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8EB" w:rsidRPr="006E1E3F" w:rsidRDefault="00F538EB" w:rsidP="00F538EB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Theme="majorHAnsi" w:eastAsiaTheme="minorEastAsia" w:hAnsiTheme="majorHAnsi" w:cs="Times New Roman CYR"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6E1E3F">
        <w:rPr>
          <w:rFonts w:asciiTheme="majorHAnsi" w:hAnsiTheme="majorHAnsi" w:cs="Times New Roman"/>
          <w:sz w:val="28"/>
          <w:szCs w:val="28"/>
        </w:rPr>
        <w:t xml:space="preserve">Областное государственное казённое учреждение </w:t>
      </w:r>
      <w:r w:rsidRPr="006E1E3F">
        <w:rPr>
          <w:rFonts w:asciiTheme="majorHAnsi" w:hAnsiTheme="majorHAnsi" w:cs="Times"/>
          <w:sz w:val="28"/>
          <w:szCs w:val="28"/>
        </w:rPr>
        <w:t>«</w:t>
      </w:r>
      <w:r w:rsidRPr="006E1E3F">
        <w:rPr>
          <w:rFonts w:asciiTheme="majorHAnsi" w:hAnsiTheme="majorHAnsi" w:cs="Times New Roman"/>
          <w:sz w:val="28"/>
          <w:szCs w:val="28"/>
        </w:rPr>
        <w:t xml:space="preserve">Управление социальной защиты населения по </w:t>
      </w:r>
      <w:proofErr w:type="spellStart"/>
      <w:r w:rsidRPr="006E1E3F">
        <w:rPr>
          <w:rFonts w:asciiTheme="majorHAnsi" w:hAnsiTheme="majorHAnsi" w:cs="Times New Roman"/>
          <w:sz w:val="28"/>
          <w:szCs w:val="28"/>
        </w:rPr>
        <w:t>Нижнеудинскому</w:t>
      </w:r>
      <w:proofErr w:type="spellEnd"/>
      <w:r w:rsidRPr="006E1E3F">
        <w:rPr>
          <w:rFonts w:asciiTheme="majorHAnsi" w:hAnsiTheme="majorHAnsi" w:cs="Times New Roman"/>
          <w:sz w:val="28"/>
          <w:szCs w:val="28"/>
        </w:rPr>
        <w:t xml:space="preserve"> району</w:t>
      </w:r>
      <w:r w:rsidRPr="006E1E3F">
        <w:rPr>
          <w:rFonts w:asciiTheme="majorHAnsi" w:hAnsiTheme="majorHAnsi" w:cs="Times"/>
          <w:sz w:val="28"/>
          <w:szCs w:val="28"/>
        </w:rPr>
        <w:t>»</w:t>
      </w:r>
      <w:r w:rsidRPr="006E1E3F">
        <w:rPr>
          <w:rFonts w:asciiTheme="majorHAnsi" w:hAnsiTheme="majorHAnsi" w:cs="Times New Roman"/>
          <w:sz w:val="28"/>
          <w:szCs w:val="28"/>
        </w:rPr>
        <w:t xml:space="preserve"> информирует многодетные семьи, что  с 1 июня 2021 г. </w:t>
      </w:r>
      <w:r w:rsidR="006E1E3F" w:rsidRPr="006E1E3F">
        <w:rPr>
          <w:rFonts w:asciiTheme="majorHAnsi" w:eastAsiaTheme="minorEastAsia" w:hAnsiTheme="majorHAnsi" w:cs="Times New Roman"/>
          <w:bCs/>
          <w:color w:val="000000" w:themeColor="text1"/>
          <w:sz w:val="28"/>
          <w:szCs w:val="28"/>
          <w:lang w:eastAsia="ru-RU"/>
        </w:rPr>
        <w:t>до</w:t>
      </w:r>
      <w:r w:rsidR="006E1E3F" w:rsidRPr="006E1E3F">
        <w:rPr>
          <w:rFonts w:asciiTheme="majorHAnsi" w:eastAsiaTheme="minorEastAsia" w:hAnsiTheme="majorHAnsi" w:cs="Times New Roman CYR"/>
          <w:bCs/>
          <w:color w:val="000000" w:themeColor="text1"/>
          <w:sz w:val="28"/>
          <w:szCs w:val="28"/>
          <w:lang w:eastAsia="ru-RU"/>
        </w:rPr>
        <w:t xml:space="preserve"> 31 </w:t>
      </w:r>
      <w:r w:rsidR="006E1E3F" w:rsidRPr="006E1E3F">
        <w:rPr>
          <w:rFonts w:asciiTheme="majorHAnsi" w:eastAsiaTheme="minorEastAsia" w:hAnsiTheme="majorHAnsi" w:cs="Times New Roman"/>
          <w:bCs/>
          <w:color w:val="000000" w:themeColor="text1"/>
          <w:sz w:val="28"/>
          <w:szCs w:val="28"/>
          <w:lang w:eastAsia="ru-RU"/>
        </w:rPr>
        <w:t>августа</w:t>
      </w:r>
      <w:r w:rsidR="006E1E3F" w:rsidRPr="006E1E3F">
        <w:rPr>
          <w:rFonts w:asciiTheme="majorHAnsi" w:eastAsiaTheme="minorEastAsia" w:hAnsiTheme="majorHAnsi" w:cs="Times New Roman CYR"/>
          <w:bCs/>
          <w:color w:val="000000" w:themeColor="text1"/>
          <w:sz w:val="28"/>
          <w:szCs w:val="28"/>
          <w:lang w:eastAsia="ru-RU"/>
        </w:rPr>
        <w:t xml:space="preserve"> 2021 </w:t>
      </w:r>
      <w:r w:rsidR="006E1E3F" w:rsidRPr="006E1E3F">
        <w:rPr>
          <w:rFonts w:asciiTheme="majorHAnsi" w:eastAsiaTheme="minorEastAsia" w:hAnsiTheme="majorHAnsi" w:cs="Times New Roman"/>
          <w:bCs/>
          <w:color w:val="000000" w:themeColor="text1"/>
          <w:sz w:val="28"/>
          <w:szCs w:val="28"/>
          <w:lang w:eastAsia="ru-RU"/>
        </w:rPr>
        <w:t>г</w:t>
      </w:r>
      <w:r w:rsidR="006E1E3F" w:rsidRPr="006E1E3F">
        <w:rPr>
          <w:rFonts w:asciiTheme="majorHAnsi" w:eastAsiaTheme="minorEastAsia" w:hAnsiTheme="majorHAnsi" w:cs="Times New Roman CYR"/>
          <w:bCs/>
          <w:color w:val="000000" w:themeColor="text1"/>
          <w:sz w:val="28"/>
          <w:szCs w:val="28"/>
          <w:lang w:eastAsia="ru-RU"/>
        </w:rPr>
        <w:t>.</w:t>
      </w:r>
      <w:r w:rsidR="006E1E3F">
        <w:rPr>
          <w:rFonts w:asciiTheme="majorHAnsi" w:eastAsiaTheme="minorEastAsia" w:hAnsiTheme="majorHAnsi" w:cs="Times New Roman CYR"/>
          <w:bCs/>
          <w:color w:val="000000" w:themeColor="text1"/>
          <w:sz w:val="28"/>
          <w:szCs w:val="28"/>
          <w:lang w:eastAsia="ru-RU"/>
        </w:rPr>
        <w:t xml:space="preserve"> </w:t>
      </w:r>
      <w:r w:rsidRPr="006E1E3F">
        <w:rPr>
          <w:rFonts w:asciiTheme="majorHAnsi" w:hAnsiTheme="majorHAnsi" w:cs="Times New Roman"/>
          <w:sz w:val="28"/>
          <w:szCs w:val="28"/>
        </w:rPr>
        <w:t>производится приём заявлений на ежегодную денежную выплату в соответствии с</w:t>
      </w:r>
      <w:r w:rsidRPr="006E1E3F">
        <w:rPr>
          <w:rFonts w:asciiTheme="majorHAnsi" w:eastAsiaTheme="minorEastAsia" w:hAnsiTheme="majorHAnsi" w:cs="Times New Roman CYR"/>
          <w:bCs/>
          <w:color w:val="000000" w:themeColor="text1"/>
          <w:sz w:val="28"/>
          <w:szCs w:val="28"/>
          <w:lang w:eastAsia="ru-RU"/>
        </w:rPr>
        <w:t xml:space="preserve"> </w:t>
      </w:r>
      <w:hyperlink r:id="rId6" w:history="1">
        <w:r w:rsidRPr="006E1E3F">
          <w:rPr>
            <w:rFonts w:asciiTheme="majorHAnsi" w:eastAsiaTheme="minorEastAsia" w:hAnsiTheme="majorHAnsi" w:cs="Times New Roman"/>
            <w:color w:val="000000" w:themeColor="text1"/>
            <w:sz w:val="28"/>
            <w:szCs w:val="28"/>
            <w:lang w:eastAsia="ru-RU"/>
          </w:rPr>
          <w:t>Постановлением</w:t>
        </w:r>
        <w:r w:rsidRPr="006E1E3F">
          <w:rPr>
            <w:rFonts w:asciiTheme="majorHAnsi" w:eastAsiaTheme="minorEastAsia" w:hAnsiTheme="majorHAnsi" w:cs="Times New Roman CYR"/>
            <w:color w:val="000000" w:themeColor="text1"/>
            <w:sz w:val="28"/>
            <w:szCs w:val="28"/>
            <w:lang w:eastAsia="ru-RU"/>
          </w:rPr>
          <w:t xml:space="preserve"> </w:t>
        </w:r>
        <w:r w:rsidRPr="006E1E3F">
          <w:rPr>
            <w:rFonts w:asciiTheme="majorHAnsi" w:eastAsiaTheme="minorEastAsia" w:hAnsiTheme="majorHAnsi" w:cs="Times New Roman"/>
            <w:color w:val="000000" w:themeColor="text1"/>
            <w:sz w:val="28"/>
            <w:szCs w:val="28"/>
            <w:lang w:eastAsia="ru-RU"/>
          </w:rPr>
          <w:t>Правительства</w:t>
        </w:r>
        <w:r w:rsidRPr="006E1E3F">
          <w:rPr>
            <w:rFonts w:asciiTheme="majorHAnsi" w:eastAsiaTheme="minorEastAsia" w:hAnsiTheme="majorHAnsi" w:cs="Times New Roman CYR"/>
            <w:color w:val="000000" w:themeColor="text1"/>
            <w:sz w:val="28"/>
            <w:szCs w:val="28"/>
            <w:lang w:eastAsia="ru-RU"/>
          </w:rPr>
          <w:t xml:space="preserve"> </w:t>
        </w:r>
        <w:r w:rsidRPr="006E1E3F">
          <w:rPr>
            <w:rFonts w:asciiTheme="majorHAnsi" w:eastAsiaTheme="minorEastAsia" w:hAnsiTheme="majorHAnsi" w:cs="Times New Roman"/>
            <w:color w:val="000000" w:themeColor="text1"/>
            <w:sz w:val="28"/>
            <w:szCs w:val="28"/>
            <w:lang w:eastAsia="ru-RU"/>
          </w:rPr>
          <w:t>Иркутской</w:t>
        </w:r>
        <w:r w:rsidRPr="006E1E3F">
          <w:rPr>
            <w:rFonts w:asciiTheme="majorHAnsi" w:eastAsiaTheme="minorEastAsia" w:hAnsiTheme="majorHAnsi" w:cs="Times New Roman CYR"/>
            <w:color w:val="000000" w:themeColor="text1"/>
            <w:sz w:val="28"/>
            <w:szCs w:val="28"/>
            <w:lang w:eastAsia="ru-RU"/>
          </w:rPr>
          <w:t xml:space="preserve"> </w:t>
        </w:r>
        <w:r w:rsidRPr="006E1E3F">
          <w:rPr>
            <w:rFonts w:asciiTheme="majorHAnsi" w:eastAsiaTheme="minorEastAsia" w:hAnsiTheme="majorHAnsi" w:cs="Times New Roman"/>
            <w:color w:val="000000" w:themeColor="text1"/>
            <w:sz w:val="28"/>
            <w:szCs w:val="28"/>
            <w:lang w:eastAsia="ru-RU"/>
          </w:rPr>
          <w:t>области</w:t>
        </w:r>
        <w:r w:rsidRPr="006E1E3F">
          <w:rPr>
            <w:rFonts w:asciiTheme="majorHAnsi" w:eastAsiaTheme="minorEastAsia" w:hAnsiTheme="majorHAnsi" w:cs="Times New Roman CYR"/>
            <w:color w:val="000000" w:themeColor="text1"/>
            <w:sz w:val="28"/>
            <w:szCs w:val="28"/>
            <w:lang w:eastAsia="ru-RU"/>
          </w:rPr>
          <w:t xml:space="preserve"> </w:t>
        </w:r>
        <w:r w:rsidRPr="006E1E3F">
          <w:rPr>
            <w:rFonts w:asciiTheme="majorHAnsi" w:eastAsiaTheme="minorEastAsia" w:hAnsiTheme="majorHAnsi" w:cs="Times New Roman"/>
            <w:color w:val="000000" w:themeColor="text1"/>
            <w:sz w:val="28"/>
            <w:szCs w:val="28"/>
            <w:lang w:eastAsia="ru-RU"/>
          </w:rPr>
          <w:t>от</w:t>
        </w:r>
        <w:r w:rsidRPr="006E1E3F">
          <w:rPr>
            <w:rFonts w:asciiTheme="majorHAnsi" w:eastAsiaTheme="minorEastAsia" w:hAnsiTheme="majorHAnsi" w:cs="Times New Roman CYR"/>
            <w:color w:val="000000" w:themeColor="text1"/>
            <w:sz w:val="28"/>
            <w:szCs w:val="28"/>
            <w:lang w:eastAsia="ru-RU"/>
          </w:rPr>
          <w:t xml:space="preserve"> 8 </w:t>
        </w:r>
        <w:r w:rsidRPr="006E1E3F">
          <w:rPr>
            <w:rFonts w:asciiTheme="majorHAnsi" w:eastAsiaTheme="minorEastAsia" w:hAnsiTheme="majorHAnsi" w:cs="Times New Roman"/>
            <w:color w:val="000000" w:themeColor="text1"/>
            <w:sz w:val="28"/>
            <w:szCs w:val="28"/>
            <w:lang w:eastAsia="ru-RU"/>
          </w:rPr>
          <w:t>сентября</w:t>
        </w:r>
        <w:r w:rsidRPr="006E1E3F">
          <w:rPr>
            <w:rFonts w:asciiTheme="majorHAnsi" w:eastAsiaTheme="minorEastAsia" w:hAnsiTheme="majorHAnsi" w:cs="Times New Roman CYR"/>
            <w:color w:val="000000" w:themeColor="text1"/>
            <w:sz w:val="28"/>
            <w:szCs w:val="28"/>
            <w:lang w:eastAsia="ru-RU"/>
          </w:rPr>
          <w:t xml:space="preserve"> 2016 </w:t>
        </w:r>
        <w:r w:rsidRPr="006E1E3F">
          <w:rPr>
            <w:rFonts w:asciiTheme="majorHAnsi" w:eastAsiaTheme="minorEastAsia" w:hAnsiTheme="majorHAnsi" w:cs="Times New Roman"/>
            <w:color w:val="000000" w:themeColor="text1"/>
            <w:sz w:val="28"/>
            <w:szCs w:val="28"/>
            <w:lang w:eastAsia="ru-RU"/>
          </w:rPr>
          <w:t>г</w:t>
        </w:r>
        <w:r w:rsidRPr="006E1E3F">
          <w:rPr>
            <w:rFonts w:asciiTheme="majorHAnsi" w:eastAsiaTheme="minorEastAsia" w:hAnsiTheme="majorHAnsi" w:cs="Times New Roman CYR"/>
            <w:color w:val="000000" w:themeColor="text1"/>
            <w:sz w:val="28"/>
            <w:szCs w:val="28"/>
            <w:lang w:eastAsia="ru-RU"/>
          </w:rPr>
          <w:t>. N 555-</w:t>
        </w:r>
        <w:r w:rsidRPr="006E1E3F">
          <w:rPr>
            <w:rFonts w:asciiTheme="majorHAnsi" w:eastAsiaTheme="minorEastAsia" w:hAnsiTheme="majorHAnsi" w:cs="Times New Roman"/>
            <w:color w:val="000000" w:themeColor="text1"/>
            <w:sz w:val="28"/>
            <w:szCs w:val="28"/>
            <w:lang w:eastAsia="ru-RU"/>
          </w:rPr>
          <w:t>пп</w:t>
        </w:r>
        <w:r w:rsidRPr="006E1E3F">
          <w:rPr>
            <w:rFonts w:asciiTheme="majorHAnsi" w:eastAsiaTheme="minorEastAsia" w:hAnsiTheme="majorHAnsi" w:cs="Times New Roman CYR"/>
            <w:color w:val="000000" w:themeColor="text1"/>
            <w:sz w:val="28"/>
            <w:szCs w:val="28"/>
            <w:lang w:eastAsia="ru-RU"/>
          </w:rPr>
          <w:t xml:space="preserve"> "</w:t>
        </w:r>
        <w:r w:rsidRPr="006E1E3F">
          <w:rPr>
            <w:rFonts w:asciiTheme="majorHAnsi" w:eastAsiaTheme="minorEastAsia" w:hAnsiTheme="majorHAnsi" w:cs="Times New Roman"/>
            <w:color w:val="000000" w:themeColor="text1"/>
            <w:sz w:val="28"/>
            <w:szCs w:val="28"/>
            <w:lang w:eastAsia="ru-RU"/>
          </w:rPr>
          <w:t>О</w:t>
        </w:r>
        <w:r w:rsidRPr="006E1E3F">
          <w:rPr>
            <w:rFonts w:asciiTheme="majorHAnsi" w:eastAsiaTheme="minorEastAsia" w:hAnsiTheme="majorHAnsi" w:cs="Times New Roman CYR"/>
            <w:color w:val="000000" w:themeColor="text1"/>
            <w:sz w:val="28"/>
            <w:szCs w:val="28"/>
            <w:lang w:eastAsia="ru-RU"/>
          </w:rPr>
          <w:t xml:space="preserve"> </w:t>
        </w:r>
        <w:r w:rsidRPr="006E1E3F">
          <w:rPr>
            <w:rFonts w:asciiTheme="majorHAnsi" w:eastAsiaTheme="minorEastAsia" w:hAnsiTheme="majorHAnsi" w:cs="Times New Roman"/>
            <w:color w:val="000000" w:themeColor="text1"/>
            <w:sz w:val="28"/>
            <w:szCs w:val="28"/>
            <w:lang w:eastAsia="ru-RU"/>
          </w:rPr>
          <w:t>предоставлении</w:t>
        </w:r>
        <w:r w:rsidRPr="006E1E3F">
          <w:rPr>
            <w:rFonts w:asciiTheme="majorHAnsi" w:eastAsiaTheme="minorEastAsia" w:hAnsiTheme="majorHAnsi" w:cs="Times New Roman CYR"/>
            <w:color w:val="000000" w:themeColor="text1"/>
            <w:sz w:val="28"/>
            <w:szCs w:val="28"/>
            <w:lang w:eastAsia="ru-RU"/>
          </w:rPr>
          <w:t xml:space="preserve"> </w:t>
        </w:r>
        <w:r w:rsidRPr="006E1E3F">
          <w:rPr>
            <w:rFonts w:asciiTheme="majorHAnsi" w:eastAsiaTheme="minorEastAsia" w:hAnsiTheme="majorHAnsi" w:cs="Times New Roman"/>
            <w:color w:val="000000" w:themeColor="text1"/>
            <w:sz w:val="28"/>
            <w:szCs w:val="28"/>
            <w:lang w:eastAsia="ru-RU"/>
          </w:rPr>
          <w:t>многодетным</w:t>
        </w:r>
        <w:r w:rsidRPr="006E1E3F">
          <w:rPr>
            <w:rFonts w:asciiTheme="majorHAnsi" w:eastAsiaTheme="minorEastAsia" w:hAnsiTheme="majorHAnsi" w:cs="Times New Roman CYR"/>
            <w:color w:val="000000" w:themeColor="text1"/>
            <w:sz w:val="28"/>
            <w:szCs w:val="28"/>
            <w:lang w:eastAsia="ru-RU"/>
          </w:rPr>
          <w:t xml:space="preserve"> </w:t>
        </w:r>
        <w:r w:rsidRPr="006E1E3F">
          <w:rPr>
            <w:rFonts w:asciiTheme="majorHAnsi" w:eastAsiaTheme="minorEastAsia" w:hAnsiTheme="majorHAnsi" w:cs="Times New Roman"/>
            <w:color w:val="000000" w:themeColor="text1"/>
            <w:sz w:val="28"/>
            <w:szCs w:val="28"/>
            <w:lang w:eastAsia="ru-RU"/>
          </w:rPr>
          <w:t>семьям</w:t>
        </w:r>
        <w:r w:rsidRPr="006E1E3F">
          <w:rPr>
            <w:rFonts w:asciiTheme="majorHAnsi" w:eastAsiaTheme="minorEastAsia" w:hAnsiTheme="majorHAnsi" w:cs="Times New Roman CYR"/>
            <w:color w:val="000000" w:themeColor="text1"/>
            <w:sz w:val="28"/>
            <w:szCs w:val="28"/>
            <w:lang w:eastAsia="ru-RU"/>
          </w:rPr>
          <w:t xml:space="preserve"> </w:t>
        </w:r>
        <w:r w:rsidRPr="006E1E3F">
          <w:rPr>
            <w:rFonts w:asciiTheme="majorHAnsi" w:eastAsiaTheme="minorEastAsia" w:hAnsiTheme="majorHAnsi" w:cs="Times New Roman"/>
            <w:color w:val="000000" w:themeColor="text1"/>
            <w:sz w:val="28"/>
            <w:szCs w:val="28"/>
            <w:lang w:eastAsia="ru-RU"/>
          </w:rPr>
          <w:t>в</w:t>
        </w:r>
        <w:r w:rsidRPr="006E1E3F">
          <w:rPr>
            <w:rFonts w:asciiTheme="majorHAnsi" w:eastAsiaTheme="minorEastAsia" w:hAnsiTheme="majorHAnsi" w:cs="Times New Roman CYR"/>
            <w:color w:val="000000" w:themeColor="text1"/>
            <w:sz w:val="28"/>
            <w:szCs w:val="28"/>
            <w:lang w:eastAsia="ru-RU"/>
          </w:rPr>
          <w:t xml:space="preserve"> </w:t>
        </w:r>
        <w:r w:rsidRPr="006E1E3F">
          <w:rPr>
            <w:rFonts w:asciiTheme="majorHAnsi" w:eastAsiaTheme="minorEastAsia" w:hAnsiTheme="majorHAnsi" w:cs="Times New Roman"/>
            <w:color w:val="000000" w:themeColor="text1"/>
            <w:sz w:val="28"/>
            <w:szCs w:val="28"/>
            <w:lang w:eastAsia="ru-RU"/>
          </w:rPr>
          <w:t>Иркутской</w:t>
        </w:r>
        <w:r w:rsidRPr="006E1E3F">
          <w:rPr>
            <w:rFonts w:asciiTheme="majorHAnsi" w:eastAsiaTheme="minorEastAsia" w:hAnsiTheme="majorHAnsi" w:cs="Times New Roman CYR"/>
            <w:color w:val="000000" w:themeColor="text1"/>
            <w:sz w:val="28"/>
            <w:szCs w:val="28"/>
            <w:lang w:eastAsia="ru-RU"/>
          </w:rPr>
          <w:t xml:space="preserve"> </w:t>
        </w:r>
        <w:r w:rsidRPr="006E1E3F">
          <w:rPr>
            <w:rFonts w:asciiTheme="majorHAnsi" w:eastAsiaTheme="minorEastAsia" w:hAnsiTheme="majorHAnsi" w:cs="Times New Roman"/>
            <w:color w:val="000000" w:themeColor="text1"/>
            <w:sz w:val="28"/>
            <w:szCs w:val="28"/>
            <w:lang w:eastAsia="ru-RU"/>
          </w:rPr>
          <w:t>области</w:t>
        </w:r>
        <w:r w:rsidRPr="006E1E3F">
          <w:rPr>
            <w:rFonts w:asciiTheme="majorHAnsi" w:eastAsiaTheme="minorEastAsia" w:hAnsiTheme="majorHAnsi" w:cs="Times New Roman CYR"/>
            <w:color w:val="000000" w:themeColor="text1"/>
            <w:sz w:val="28"/>
            <w:szCs w:val="28"/>
            <w:lang w:eastAsia="ru-RU"/>
          </w:rPr>
          <w:t xml:space="preserve"> </w:t>
        </w:r>
        <w:r w:rsidRPr="006E1E3F">
          <w:rPr>
            <w:rFonts w:asciiTheme="majorHAnsi" w:eastAsiaTheme="minorEastAsia" w:hAnsiTheme="majorHAnsi" w:cs="Times New Roman"/>
            <w:color w:val="000000" w:themeColor="text1"/>
            <w:sz w:val="28"/>
            <w:szCs w:val="28"/>
            <w:lang w:eastAsia="ru-RU"/>
          </w:rPr>
          <w:t>ежегодной</w:t>
        </w:r>
        <w:r w:rsidRPr="006E1E3F">
          <w:rPr>
            <w:rFonts w:asciiTheme="majorHAnsi" w:eastAsiaTheme="minorEastAsia" w:hAnsiTheme="majorHAnsi" w:cs="Times New Roman CYR"/>
            <w:color w:val="000000" w:themeColor="text1"/>
            <w:sz w:val="28"/>
            <w:szCs w:val="28"/>
            <w:lang w:eastAsia="ru-RU"/>
          </w:rPr>
          <w:t xml:space="preserve"> </w:t>
        </w:r>
        <w:r w:rsidRPr="006E1E3F">
          <w:rPr>
            <w:rFonts w:asciiTheme="majorHAnsi" w:eastAsiaTheme="minorEastAsia" w:hAnsiTheme="majorHAnsi" w:cs="Times New Roman"/>
            <w:color w:val="000000" w:themeColor="text1"/>
            <w:sz w:val="28"/>
            <w:szCs w:val="28"/>
            <w:lang w:eastAsia="ru-RU"/>
          </w:rPr>
          <w:t>денежной</w:t>
        </w:r>
        <w:r w:rsidRPr="006E1E3F">
          <w:rPr>
            <w:rFonts w:asciiTheme="majorHAnsi" w:eastAsiaTheme="minorEastAsia" w:hAnsiTheme="majorHAnsi" w:cs="Times New Roman CYR"/>
            <w:color w:val="000000" w:themeColor="text1"/>
            <w:sz w:val="28"/>
            <w:szCs w:val="28"/>
            <w:lang w:eastAsia="ru-RU"/>
          </w:rPr>
          <w:t xml:space="preserve"> </w:t>
        </w:r>
        <w:r w:rsidRPr="006E1E3F">
          <w:rPr>
            <w:rFonts w:asciiTheme="majorHAnsi" w:eastAsiaTheme="minorEastAsia" w:hAnsiTheme="majorHAnsi" w:cs="Times New Roman"/>
            <w:color w:val="000000" w:themeColor="text1"/>
            <w:sz w:val="28"/>
            <w:szCs w:val="28"/>
            <w:lang w:eastAsia="ru-RU"/>
          </w:rPr>
          <w:t>выплаты</w:t>
        </w:r>
        <w:r w:rsidRPr="006E1E3F">
          <w:rPr>
            <w:rFonts w:asciiTheme="majorHAnsi" w:eastAsiaTheme="minorEastAsia" w:hAnsiTheme="majorHAnsi" w:cs="Times New Roman CYR"/>
            <w:color w:val="000000" w:themeColor="text1"/>
            <w:sz w:val="28"/>
            <w:szCs w:val="28"/>
            <w:lang w:eastAsia="ru-RU"/>
          </w:rPr>
          <w:t xml:space="preserve"> </w:t>
        </w:r>
        <w:r w:rsidRPr="006E1E3F">
          <w:rPr>
            <w:rFonts w:asciiTheme="majorHAnsi" w:eastAsiaTheme="minorEastAsia" w:hAnsiTheme="majorHAnsi" w:cs="Times New Roman"/>
            <w:color w:val="000000" w:themeColor="text1"/>
            <w:sz w:val="28"/>
            <w:szCs w:val="28"/>
            <w:lang w:eastAsia="ru-RU"/>
          </w:rPr>
          <w:t>для</w:t>
        </w:r>
        <w:r w:rsidRPr="006E1E3F">
          <w:rPr>
            <w:rFonts w:asciiTheme="majorHAnsi" w:eastAsiaTheme="minorEastAsia" w:hAnsiTheme="majorHAnsi" w:cs="Times New Roman CYR"/>
            <w:color w:val="000000" w:themeColor="text1"/>
            <w:sz w:val="28"/>
            <w:szCs w:val="28"/>
            <w:lang w:eastAsia="ru-RU"/>
          </w:rPr>
          <w:t xml:space="preserve"> </w:t>
        </w:r>
        <w:r w:rsidRPr="006E1E3F">
          <w:rPr>
            <w:rFonts w:asciiTheme="majorHAnsi" w:eastAsiaTheme="minorEastAsia" w:hAnsiTheme="majorHAnsi" w:cs="Times New Roman"/>
            <w:color w:val="000000" w:themeColor="text1"/>
            <w:sz w:val="28"/>
            <w:szCs w:val="28"/>
            <w:lang w:eastAsia="ru-RU"/>
          </w:rPr>
          <w:t>подготовки</w:t>
        </w:r>
        <w:r w:rsidRPr="006E1E3F">
          <w:rPr>
            <w:rFonts w:asciiTheme="majorHAnsi" w:eastAsiaTheme="minorEastAsia" w:hAnsiTheme="majorHAnsi" w:cs="Times New Roman CYR"/>
            <w:color w:val="000000" w:themeColor="text1"/>
            <w:sz w:val="28"/>
            <w:szCs w:val="28"/>
            <w:lang w:eastAsia="ru-RU"/>
          </w:rPr>
          <w:t xml:space="preserve"> </w:t>
        </w:r>
        <w:r w:rsidRPr="006E1E3F">
          <w:rPr>
            <w:rFonts w:asciiTheme="majorHAnsi" w:eastAsiaTheme="minorEastAsia" w:hAnsiTheme="majorHAnsi" w:cs="Times New Roman"/>
            <w:color w:val="000000" w:themeColor="text1"/>
            <w:sz w:val="28"/>
            <w:szCs w:val="28"/>
            <w:lang w:eastAsia="ru-RU"/>
          </w:rPr>
          <w:t>детей</w:t>
        </w:r>
        <w:r w:rsidRPr="006E1E3F">
          <w:rPr>
            <w:rFonts w:asciiTheme="majorHAnsi" w:eastAsiaTheme="minorEastAsia" w:hAnsiTheme="majorHAnsi" w:cs="Times New Roman CYR"/>
            <w:color w:val="000000" w:themeColor="text1"/>
            <w:sz w:val="28"/>
            <w:szCs w:val="28"/>
            <w:lang w:eastAsia="ru-RU"/>
          </w:rPr>
          <w:t xml:space="preserve"> </w:t>
        </w:r>
        <w:r w:rsidRPr="006E1E3F">
          <w:rPr>
            <w:rFonts w:asciiTheme="majorHAnsi" w:eastAsiaTheme="minorEastAsia" w:hAnsiTheme="majorHAnsi" w:cs="Times New Roman"/>
            <w:color w:val="000000" w:themeColor="text1"/>
            <w:sz w:val="28"/>
            <w:szCs w:val="28"/>
            <w:lang w:eastAsia="ru-RU"/>
          </w:rPr>
          <w:t>к</w:t>
        </w:r>
        <w:proofErr w:type="gramEnd"/>
        <w:r w:rsidRPr="006E1E3F">
          <w:rPr>
            <w:rFonts w:asciiTheme="majorHAnsi" w:eastAsiaTheme="minorEastAsia" w:hAnsiTheme="majorHAnsi" w:cs="Times New Roman CYR"/>
            <w:color w:val="000000" w:themeColor="text1"/>
            <w:sz w:val="28"/>
            <w:szCs w:val="28"/>
            <w:lang w:eastAsia="ru-RU"/>
          </w:rPr>
          <w:t xml:space="preserve"> </w:t>
        </w:r>
        <w:r w:rsidRPr="006E1E3F">
          <w:rPr>
            <w:rFonts w:asciiTheme="majorHAnsi" w:eastAsiaTheme="minorEastAsia" w:hAnsiTheme="majorHAnsi" w:cs="Times New Roman"/>
            <w:color w:val="000000" w:themeColor="text1"/>
            <w:sz w:val="28"/>
            <w:szCs w:val="28"/>
            <w:lang w:eastAsia="ru-RU"/>
          </w:rPr>
          <w:t>школе</w:t>
        </w:r>
        <w:r w:rsidRPr="006E1E3F">
          <w:rPr>
            <w:rFonts w:asciiTheme="majorHAnsi" w:eastAsiaTheme="minorEastAsia" w:hAnsiTheme="majorHAnsi" w:cs="Times New Roman CYR"/>
            <w:color w:val="000000" w:themeColor="text1"/>
            <w:sz w:val="28"/>
            <w:szCs w:val="28"/>
            <w:lang w:eastAsia="ru-RU"/>
          </w:rPr>
          <w:t xml:space="preserve"> </w:t>
        </w:r>
        <w:r w:rsidRPr="006E1E3F">
          <w:rPr>
            <w:rFonts w:asciiTheme="majorHAnsi" w:eastAsiaTheme="minorEastAsia" w:hAnsiTheme="majorHAnsi" w:cs="Times New Roman"/>
            <w:color w:val="000000" w:themeColor="text1"/>
            <w:sz w:val="28"/>
            <w:szCs w:val="28"/>
            <w:lang w:eastAsia="ru-RU"/>
          </w:rPr>
          <w:t>в</w:t>
        </w:r>
        <w:r w:rsidRPr="006E1E3F">
          <w:rPr>
            <w:rFonts w:asciiTheme="majorHAnsi" w:eastAsiaTheme="minorEastAsia" w:hAnsiTheme="majorHAnsi" w:cs="Times New Roman CYR"/>
            <w:color w:val="000000" w:themeColor="text1"/>
            <w:sz w:val="28"/>
            <w:szCs w:val="28"/>
            <w:lang w:eastAsia="ru-RU"/>
          </w:rPr>
          <w:t xml:space="preserve"> 2017 - 2024 </w:t>
        </w:r>
        <w:r w:rsidRPr="006E1E3F">
          <w:rPr>
            <w:rFonts w:asciiTheme="majorHAnsi" w:eastAsiaTheme="minorEastAsia" w:hAnsiTheme="majorHAnsi" w:cs="Times New Roman"/>
            <w:color w:val="000000" w:themeColor="text1"/>
            <w:sz w:val="28"/>
            <w:szCs w:val="28"/>
            <w:lang w:eastAsia="ru-RU"/>
          </w:rPr>
          <w:t>годах</w:t>
        </w:r>
        <w:r w:rsidRPr="006E1E3F">
          <w:rPr>
            <w:rFonts w:asciiTheme="majorHAnsi" w:eastAsiaTheme="minorEastAsia" w:hAnsiTheme="majorHAnsi" w:cs="Times New Roman CYR"/>
            <w:color w:val="000000" w:themeColor="text1"/>
            <w:sz w:val="28"/>
            <w:szCs w:val="28"/>
            <w:lang w:eastAsia="ru-RU"/>
          </w:rPr>
          <w:t>".</w:t>
        </w:r>
      </w:hyperlink>
      <w:r w:rsidRPr="006E1E3F">
        <w:rPr>
          <w:rFonts w:asciiTheme="majorHAnsi" w:eastAsiaTheme="minorEastAsia" w:hAnsiTheme="majorHAnsi" w:cs="Times New Roman CYR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F538EB" w:rsidRDefault="00F538EB" w:rsidP="00556C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eastAsiaTheme="minorEastAsia" w:hAnsiTheme="majorHAnsi" w:cs="Times New Roman"/>
          <w:sz w:val="28"/>
          <w:szCs w:val="28"/>
          <w:lang w:eastAsia="ru-RU"/>
        </w:rPr>
      </w:pPr>
      <w:r w:rsidRPr="006E1E3F">
        <w:rPr>
          <w:rFonts w:asciiTheme="majorHAnsi" w:eastAsiaTheme="minorEastAsia" w:hAnsiTheme="majorHAnsi" w:cs="Times New Roman CYR"/>
          <w:bCs/>
          <w:color w:val="000000" w:themeColor="text1"/>
          <w:sz w:val="28"/>
          <w:szCs w:val="28"/>
          <w:lang w:eastAsia="ru-RU"/>
        </w:rPr>
        <w:t>Обращаем внимание</w:t>
      </w:r>
      <w:r w:rsidRPr="006E1E3F">
        <w:rPr>
          <w:rFonts w:asciiTheme="majorHAnsi" w:eastAsiaTheme="minorEastAsia" w:hAnsiTheme="majorHAnsi" w:cs="Times New Roman"/>
          <w:sz w:val="28"/>
          <w:szCs w:val="28"/>
          <w:lang w:eastAsia="ru-RU"/>
        </w:rPr>
        <w:t>, что в 2021 г. внесены изменения в части предост</w:t>
      </w:r>
      <w:r w:rsidR="00970421" w:rsidRPr="006E1E3F">
        <w:rPr>
          <w:rFonts w:asciiTheme="majorHAnsi" w:eastAsiaTheme="minorEastAsia" w:hAnsiTheme="majorHAnsi" w:cs="Times New Roman"/>
          <w:sz w:val="28"/>
          <w:szCs w:val="28"/>
          <w:lang w:eastAsia="ru-RU"/>
        </w:rPr>
        <w:t>а</w:t>
      </w:r>
      <w:r w:rsidRPr="006E1E3F">
        <w:rPr>
          <w:rFonts w:asciiTheme="majorHAnsi" w:eastAsiaTheme="minorEastAsia" w:hAnsiTheme="majorHAnsi" w:cs="Times New Roman"/>
          <w:sz w:val="28"/>
          <w:szCs w:val="28"/>
          <w:lang w:eastAsia="ru-RU"/>
        </w:rPr>
        <w:t>вления документов</w:t>
      </w:r>
      <w:r w:rsidRPr="006E1E3F">
        <w:rPr>
          <w:rFonts w:asciiTheme="majorHAnsi" w:eastAsiaTheme="minorEastAsia" w:hAnsiTheme="majorHAnsi" w:cs="Times New Roman CYR"/>
          <w:sz w:val="28"/>
          <w:szCs w:val="28"/>
          <w:lang w:eastAsia="ru-RU"/>
        </w:rPr>
        <w:t xml:space="preserve">, </w:t>
      </w:r>
      <w:r w:rsidRPr="006E1E3F">
        <w:rPr>
          <w:rFonts w:asciiTheme="majorHAnsi" w:eastAsiaTheme="minorEastAsia" w:hAnsiTheme="majorHAnsi" w:cs="Times New Roman"/>
          <w:sz w:val="28"/>
          <w:szCs w:val="28"/>
          <w:lang w:eastAsia="ru-RU"/>
        </w:rPr>
        <w:t>подтверждающие</w:t>
      </w:r>
      <w:r w:rsidRPr="006E1E3F">
        <w:rPr>
          <w:rFonts w:asciiTheme="majorHAnsi" w:eastAsiaTheme="minorEastAsia" w:hAnsiTheme="majorHAnsi" w:cs="Times New Roman CYR"/>
          <w:sz w:val="28"/>
          <w:szCs w:val="28"/>
          <w:lang w:eastAsia="ru-RU"/>
        </w:rPr>
        <w:t xml:space="preserve"> </w:t>
      </w:r>
      <w:r w:rsidRPr="006E1E3F">
        <w:rPr>
          <w:rFonts w:asciiTheme="majorHAnsi" w:eastAsiaTheme="minorEastAsia" w:hAnsiTheme="majorHAnsi" w:cs="Times New Roman"/>
          <w:sz w:val="28"/>
          <w:szCs w:val="28"/>
          <w:lang w:eastAsia="ru-RU"/>
        </w:rPr>
        <w:t>размер</w:t>
      </w:r>
      <w:r w:rsidRPr="006E1E3F">
        <w:rPr>
          <w:rFonts w:asciiTheme="majorHAnsi" w:eastAsiaTheme="minorEastAsia" w:hAnsiTheme="majorHAnsi" w:cs="Times New Roman CYR"/>
          <w:sz w:val="28"/>
          <w:szCs w:val="28"/>
          <w:lang w:eastAsia="ru-RU"/>
        </w:rPr>
        <w:t xml:space="preserve"> </w:t>
      </w:r>
      <w:r w:rsidRPr="006E1E3F">
        <w:rPr>
          <w:rFonts w:asciiTheme="majorHAnsi" w:eastAsiaTheme="minorEastAsia" w:hAnsiTheme="majorHAnsi" w:cs="Times New Roman"/>
          <w:sz w:val="28"/>
          <w:szCs w:val="28"/>
          <w:lang w:eastAsia="ru-RU"/>
        </w:rPr>
        <w:t>доходов</w:t>
      </w:r>
      <w:r w:rsidRPr="006E1E3F">
        <w:rPr>
          <w:rFonts w:asciiTheme="majorHAnsi" w:eastAsiaTheme="minorEastAsia" w:hAnsiTheme="majorHAnsi" w:cs="Times New Roman CYR"/>
          <w:sz w:val="28"/>
          <w:szCs w:val="28"/>
          <w:lang w:eastAsia="ru-RU"/>
        </w:rPr>
        <w:t xml:space="preserve"> </w:t>
      </w:r>
      <w:r w:rsidRPr="006E1E3F">
        <w:rPr>
          <w:rFonts w:asciiTheme="majorHAnsi" w:eastAsiaTheme="minorEastAsia" w:hAnsiTheme="majorHAnsi" w:cs="Times New Roman"/>
          <w:sz w:val="28"/>
          <w:szCs w:val="28"/>
          <w:lang w:eastAsia="ru-RU"/>
        </w:rPr>
        <w:t>каждого</w:t>
      </w:r>
      <w:r w:rsidRPr="006E1E3F">
        <w:rPr>
          <w:rFonts w:asciiTheme="majorHAnsi" w:eastAsiaTheme="minorEastAsia" w:hAnsiTheme="majorHAnsi" w:cs="Times New Roman CYR"/>
          <w:sz w:val="28"/>
          <w:szCs w:val="28"/>
          <w:lang w:eastAsia="ru-RU"/>
        </w:rPr>
        <w:t xml:space="preserve"> </w:t>
      </w:r>
      <w:r w:rsidRPr="006E1E3F">
        <w:rPr>
          <w:rFonts w:asciiTheme="majorHAnsi" w:eastAsiaTheme="minorEastAsia" w:hAnsiTheme="majorHAnsi" w:cs="Times New Roman"/>
          <w:sz w:val="28"/>
          <w:szCs w:val="28"/>
          <w:lang w:eastAsia="ru-RU"/>
        </w:rPr>
        <w:t>члена</w:t>
      </w:r>
      <w:r w:rsidRPr="006E1E3F">
        <w:rPr>
          <w:rFonts w:asciiTheme="majorHAnsi" w:eastAsiaTheme="minorEastAsia" w:hAnsiTheme="majorHAnsi" w:cs="Times New Roman CYR"/>
          <w:sz w:val="28"/>
          <w:szCs w:val="28"/>
          <w:lang w:eastAsia="ru-RU"/>
        </w:rPr>
        <w:t xml:space="preserve"> </w:t>
      </w:r>
      <w:r w:rsidRPr="006E1E3F">
        <w:rPr>
          <w:rFonts w:asciiTheme="majorHAnsi" w:eastAsiaTheme="minorEastAsia" w:hAnsiTheme="majorHAnsi" w:cs="Times New Roman"/>
          <w:sz w:val="28"/>
          <w:szCs w:val="28"/>
          <w:lang w:eastAsia="ru-RU"/>
        </w:rPr>
        <w:t>семьи</w:t>
      </w:r>
      <w:r w:rsidR="00556CA3" w:rsidRPr="006E1E3F">
        <w:rPr>
          <w:rFonts w:asciiTheme="majorHAnsi" w:eastAsiaTheme="minorEastAsia" w:hAnsiTheme="majorHAnsi" w:cs="Times New Roman"/>
          <w:sz w:val="28"/>
          <w:szCs w:val="28"/>
          <w:lang w:eastAsia="ru-RU"/>
        </w:rPr>
        <w:t>: д</w:t>
      </w:r>
      <w:r w:rsidR="00556CA3" w:rsidRPr="006E1E3F">
        <w:rPr>
          <w:rFonts w:asciiTheme="majorHAnsi" w:eastAsiaTheme="minorEastAsia" w:hAnsiTheme="majorHAnsi" w:cs="Times New Roman CYR"/>
          <w:sz w:val="28"/>
          <w:szCs w:val="28"/>
          <w:lang w:eastAsia="ru-RU"/>
        </w:rPr>
        <w:t>окументы о размере</w:t>
      </w:r>
      <w:r w:rsidR="00970421" w:rsidRPr="006E1E3F">
        <w:rPr>
          <w:rFonts w:asciiTheme="majorHAnsi" w:eastAsiaTheme="minorEastAsia" w:hAnsiTheme="majorHAnsi" w:cs="Times New Roman CYR"/>
          <w:sz w:val="28"/>
          <w:szCs w:val="28"/>
          <w:lang w:eastAsia="ru-RU"/>
        </w:rPr>
        <w:t xml:space="preserve"> доходов необходимо предоставить  </w:t>
      </w:r>
      <w:r w:rsidRPr="006E1E3F">
        <w:rPr>
          <w:rFonts w:asciiTheme="majorHAnsi" w:eastAsiaTheme="minorEastAsia" w:hAnsiTheme="majorHAnsi" w:cs="Times New Roman"/>
          <w:sz w:val="28"/>
          <w:szCs w:val="28"/>
          <w:lang w:eastAsia="ru-RU"/>
        </w:rPr>
        <w:t>за</w:t>
      </w:r>
      <w:r w:rsidRPr="006E1E3F">
        <w:rPr>
          <w:rFonts w:asciiTheme="majorHAnsi" w:eastAsiaTheme="minorEastAsia" w:hAnsiTheme="majorHAnsi" w:cs="Times New Roman CYR"/>
          <w:sz w:val="28"/>
          <w:szCs w:val="28"/>
          <w:lang w:eastAsia="ru-RU"/>
        </w:rPr>
        <w:t xml:space="preserve"> </w:t>
      </w:r>
      <w:r w:rsidRPr="006E1E3F">
        <w:rPr>
          <w:rFonts w:asciiTheme="majorHAnsi" w:eastAsiaTheme="minorEastAsia" w:hAnsiTheme="majorHAnsi" w:cs="Times New Roman"/>
          <w:sz w:val="28"/>
          <w:szCs w:val="28"/>
          <w:lang w:eastAsia="ru-RU"/>
        </w:rPr>
        <w:t>последние</w:t>
      </w:r>
      <w:r w:rsidRPr="006E1E3F">
        <w:rPr>
          <w:rFonts w:asciiTheme="majorHAnsi" w:eastAsiaTheme="minorEastAsia" w:hAnsiTheme="majorHAnsi" w:cs="Times New Roman CYR"/>
          <w:sz w:val="28"/>
          <w:szCs w:val="28"/>
          <w:lang w:eastAsia="ru-RU"/>
        </w:rPr>
        <w:t xml:space="preserve"> 12 </w:t>
      </w:r>
      <w:r w:rsidRPr="006E1E3F">
        <w:rPr>
          <w:rFonts w:asciiTheme="majorHAnsi" w:eastAsiaTheme="minorEastAsia" w:hAnsiTheme="majorHAnsi" w:cs="Times New Roman"/>
          <w:sz w:val="28"/>
          <w:szCs w:val="28"/>
          <w:lang w:eastAsia="ru-RU"/>
        </w:rPr>
        <w:t>календарных</w:t>
      </w:r>
      <w:r w:rsidRPr="006E1E3F">
        <w:rPr>
          <w:rFonts w:asciiTheme="majorHAnsi" w:eastAsiaTheme="minorEastAsia" w:hAnsiTheme="majorHAnsi" w:cs="Times New Roman CYR"/>
          <w:sz w:val="28"/>
          <w:szCs w:val="28"/>
          <w:lang w:eastAsia="ru-RU"/>
        </w:rPr>
        <w:t xml:space="preserve"> </w:t>
      </w:r>
      <w:r w:rsidRPr="006E1E3F">
        <w:rPr>
          <w:rFonts w:asciiTheme="majorHAnsi" w:eastAsiaTheme="minorEastAsia" w:hAnsiTheme="majorHAnsi" w:cs="Times New Roman"/>
          <w:sz w:val="28"/>
          <w:szCs w:val="28"/>
          <w:lang w:eastAsia="ru-RU"/>
        </w:rPr>
        <w:t>месяцев</w:t>
      </w:r>
      <w:r w:rsidR="00970421" w:rsidRPr="006E1E3F">
        <w:rPr>
          <w:rFonts w:asciiTheme="majorHAnsi" w:eastAsiaTheme="minorEastAsia" w:hAnsiTheme="majorHAnsi" w:cs="Times New Roman"/>
          <w:sz w:val="28"/>
          <w:szCs w:val="28"/>
          <w:lang w:eastAsia="ru-RU"/>
        </w:rPr>
        <w:t>,</w:t>
      </w:r>
      <w:r w:rsidR="00970421" w:rsidRPr="006E1E3F">
        <w:rPr>
          <w:rFonts w:asciiTheme="majorHAnsi" w:eastAsiaTheme="minorEastAsia" w:hAnsiTheme="majorHAnsi" w:cs="Times New Roman CYR"/>
          <w:sz w:val="28"/>
          <w:szCs w:val="28"/>
          <w:lang w:eastAsia="ru-RU"/>
        </w:rPr>
        <w:t xml:space="preserve"> </w:t>
      </w:r>
      <w:r w:rsidRPr="006E1E3F">
        <w:rPr>
          <w:rFonts w:asciiTheme="majorHAnsi" w:eastAsiaTheme="minorEastAsia" w:hAnsiTheme="majorHAnsi" w:cs="Times New Roman"/>
          <w:sz w:val="28"/>
          <w:szCs w:val="28"/>
          <w:lang w:eastAsia="ru-RU"/>
        </w:rPr>
        <w:t>предшествующих</w:t>
      </w:r>
      <w:r w:rsidRPr="006E1E3F">
        <w:rPr>
          <w:rFonts w:asciiTheme="majorHAnsi" w:eastAsiaTheme="minorEastAsia" w:hAnsiTheme="majorHAnsi" w:cs="Times New Roman CYR"/>
          <w:sz w:val="28"/>
          <w:szCs w:val="28"/>
          <w:lang w:eastAsia="ru-RU"/>
        </w:rPr>
        <w:t xml:space="preserve"> </w:t>
      </w:r>
      <w:r w:rsidRPr="006E1E3F">
        <w:rPr>
          <w:rFonts w:asciiTheme="majorHAnsi" w:eastAsiaTheme="minorEastAsia" w:hAnsiTheme="majorHAnsi" w:cs="Times New Roman"/>
          <w:sz w:val="28"/>
          <w:szCs w:val="28"/>
          <w:lang w:eastAsia="ru-RU"/>
        </w:rPr>
        <w:t>шести</w:t>
      </w:r>
      <w:r w:rsidRPr="006E1E3F">
        <w:rPr>
          <w:rFonts w:asciiTheme="majorHAnsi" w:eastAsiaTheme="minorEastAsia" w:hAnsiTheme="majorHAnsi" w:cs="Times New Roman CYR"/>
          <w:sz w:val="28"/>
          <w:szCs w:val="28"/>
          <w:lang w:eastAsia="ru-RU"/>
        </w:rPr>
        <w:t xml:space="preserve"> </w:t>
      </w:r>
      <w:r w:rsidRPr="006E1E3F">
        <w:rPr>
          <w:rFonts w:asciiTheme="majorHAnsi" w:eastAsiaTheme="minorEastAsia" w:hAnsiTheme="majorHAnsi" w:cs="Times New Roman"/>
          <w:sz w:val="28"/>
          <w:szCs w:val="28"/>
          <w:lang w:eastAsia="ru-RU"/>
        </w:rPr>
        <w:t>календарным</w:t>
      </w:r>
      <w:r w:rsidRPr="006E1E3F">
        <w:rPr>
          <w:rFonts w:asciiTheme="majorHAnsi" w:eastAsiaTheme="minorEastAsia" w:hAnsiTheme="majorHAnsi" w:cs="Times New Roman CYR"/>
          <w:sz w:val="28"/>
          <w:szCs w:val="28"/>
          <w:lang w:eastAsia="ru-RU"/>
        </w:rPr>
        <w:t xml:space="preserve"> </w:t>
      </w:r>
      <w:r w:rsidRPr="006E1E3F">
        <w:rPr>
          <w:rFonts w:asciiTheme="majorHAnsi" w:eastAsiaTheme="minorEastAsia" w:hAnsiTheme="majorHAnsi" w:cs="Times New Roman"/>
          <w:sz w:val="28"/>
          <w:szCs w:val="28"/>
          <w:lang w:eastAsia="ru-RU"/>
        </w:rPr>
        <w:t>месяцам</w:t>
      </w:r>
      <w:r w:rsidRPr="006E1E3F">
        <w:rPr>
          <w:rFonts w:asciiTheme="majorHAnsi" w:eastAsiaTheme="minorEastAsia" w:hAnsiTheme="majorHAnsi" w:cs="Times New Roman CYR"/>
          <w:sz w:val="28"/>
          <w:szCs w:val="28"/>
          <w:lang w:eastAsia="ru-RU"/>
        </w:rPr>
        <w:t xml:space="preserve"> </w:t>
      </w:r>
      <w:r w:rsidRPr="006E1E3F">
        <w:rPr>
          <w:rFonts w:asciiTheme="majorHAnsi" w:eastAsiaTheme="minorEastAsia" w:hAnsiTheme="majorHAnsi" w:cs="Times New Roman"/>
          <w:sz w:val="28"/>
          <w:szCs w:val="28"/>
          <w:lang w:eastAsia="ru-RU"/>
        </w:rPr>
        <w:t>перед</w:t>
      </w:r>
      <w:r w:rsidRPr="006E1E3F">
        <w:rPr>
          <w:rFonts w:asciiTheme="majorHAnsi" w:eastAsiaTheme="minorEastAsia" w:hAnsiTheme="majorHAnsi" w:cs="Times New Roman CYR"/>
          <w:sz w:val="28"/>
          <w:szCs w:val="28"/>
          <w:lang w:eastAsia="ru-RU"/>
        </w:rPr>
        <w:t xml:space="preserve"> </w:t>
      </w:r>
      <w:r w:rsidRPr="006E1E3F">
        <w:rPr>
          <w:rFonts w:asciiTheme="majorHAnsi" w:eastAsiaTheme="minorEastAsia" w:hAnsiTheme="majorHAnsi" w:cs="Times New Roman"/>
          <w:sz w:val="28"/>
          <w:szCs w:val="28"/>
          <w:lang w:eastAsia="ru-RU"/>
        </w:rPr>
        <w:t>месяцем</w:t>
      </w:r>
      <w:r w:rsidRPr="006E1E3F">
        <w:rPr>
          <w:rFonts w:asciiTheme="majorHAnsi" w:eastAsiaTheme="minorEastAsia" w:hAnsiTheme="majorHAnsi" w:cs="Times New Roman CYR"/>
          <w:sz w:val="28"/>
          <w:szCs w:val="28"/>
          <w:lang w:eastAsia="ru-RU"/>
        </w:rPr>
        <w:t xml:space="preserve"> </w:t>
      </w:r>
      <w:r w:rsidRPr="006E1E3F">
        <w:rPr>
          <w:rFonts w:asciiTheme="majorHAnsi" w:eastAsiaTheme="minorEastAsia" w:hAnsiTheme="majorHAnsi" w:cs="Times New Roman"/>
          <w:sz w:val="28"/>
          <w:szCs w:val="28"/>
          <w:lang w:eastAsia="ru-RU"/>
        </w:rPr>
        <w:t>подачи</w:t>
      </w:r>
      <w:r w:rsidRPr="006E1E3F">
        <w:rPr>
          <w:rFonts w:asciiTheme="majorHAnsi" w:eastAsiaTheme="minorEastAsia" w:hAnsiTheme="majorHAnsi" w:cs="Times New Roman CYR"/>
          <w:sz w:val="28"/>
          <w:szCs w:val="28"/>
          <w:lang w:eastAsia="ru-RU"/>
        </w:rPr>
        <w:t xml:space="preserve"> </w:t>
      </w:r>
      <w:r w:rsidRPr="006E1E3F">
        <w:rPr>
          <w:rFonts w:asciiTheme="majorHAnsi" w:eastAsiaTheme="minorEastAsia" w:hAnsiTheme="majorHAnsi" w:cs="Times New Roman"/>
          <w:sz w:val="28"/>
          <w:szCs w:val="28"/>
          <w:lang w:eastAsia="ru-RU"/>
        </w:rPr>
        <w:t>заявления</w:t>
      </w:r>
      <w:r w:rsidR="00556CA3" w:rsidRPr="006E1E3F">
        <w:rPr>
          <w:rFonts w:asciiTheme="majorHAnsi" w:eastAsiaTheme="minorEastAsia" w:hAnsiTheme="majorHAnsi" w:cs="Times New Roman"/>
          <w:sz w:val="28"/>
          <w:szCs w:val="28"/>
          <w:lang w:eastAsia="ru-RU"/>
        </w:rPr>
        <w:t>.</w:t>
      </w:r>
    </w:p>
    <w:p w:rsidR="00BD7041" w:rsidRDefault="00BD7041" w:rsidP="00556C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eastAsiaTheme="minorEastAsia" w:hAnsiTheme="majorHAnsi" w:cs="Times New Roman"/>
          <w:sz w:val="28"/>
          <w:szCs w:val="28"/>
          <w:lang w:eastAsia="ru-RU"/>
        </w:rPr>
      </w:pPr>
    </w:p>
    <w:p w:rsidR="00965603" w:rsidRPr="006E1E3F" w:rsidRDefault="00965603" w:rsidP="00556C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eastAsiaTheme="minorEastAsia" w:hAnsiTheme="majorHAnsi" w:cs="Times New Roman CYR"/>
          <w:sz w:val="28"/>
          <w:szCs w:val="28"/>
          <w:lang w:eastAsia="ru-RU"/>
        </w:rPr>
      </w:pPr>
      <w:r>
        <w:rPr>
          <w:rFonts w:asciiTheme="majorHAnsi" w:eastAsiaTheme="minorEastAsia" w:hAnsiTheme="majorHAnsi" w:cs="Times New Roman"/>
          <w:sz w:val="28"/>
          <w:szCs w:val="28"/>
          <w:lang w:eastAsia="ru-RU"/>
        </w:rPr>
        <w:t>Обратиться с заявлением  и документами на предоставление выплаты можно:</w:t>
      </w:r>
    </w:p>
    <w:p w:rsidR="00965603" w:rsidRDefault="00965603" w:rsidP="0096560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5603" w:rsidRDefault="00965603" w:rsidP="00965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лично в учреждение по предварительной записи по телефону: </w:t>
      </w:r>
    </w:p>
    <w:p w:rsidR="00965603" w:rsidRPr="00740891" w:rsidRDefault="00580315" w:rsidP="00740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(395 57) 7 16 20; </w:t>
      </w:r>
    </w:p>
    <w:p w:rsidR="00965603" w:rsidRDefault="00965603" w:rsidP="00965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через организацию почтовой связи (в этом случае документы предоставляются в копиях, заверенных нотариусом или должностным лицом, уполномоченным, в соответствии с законодательством на совершение нотариальных действий); </w:t>
      </w:r>
    </w:p>
    <w:p w:rsidR="00965603" w:rsidRDefault="00965603" w:rsidP="00965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603" w:rsidRDefault="00965603" w:rsidP="0096560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в ГАУ «Многофункциональный центр предоставления государственных  и муниципальных услуг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Нижнеудинского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16B5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816B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 адресу: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г. Н</w:t>
      </w:r>
      <w:r w:rsidR="00816B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ижнеудинск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816B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ул.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 w:rsidR="00816B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ктябрьская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1-2.</w:t>
      </w:r>
    </w:p>
    <w:p w:rsidR="00816B59" w:rsidRDefault="00816B59" w:rsidP="00965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B59" w:rsidRDefault="005647E8" w:rsidP="005647E8">
      <w:pPr>
        <w:pStyle w:val="a6"/>
        <w:shd w:val="clear" w:color="auto" w:fill="FBFCFC"/>
        <w:spacing w:before="0" w:beforeAutospacing="0" w:after="0" w:afterAutospacing="0" w:line="360" w:lineRule="auto"/>
        <w:ind w:firstLine="708"/>
        <w:jc w:val="both"/>
        <w:textAlignment w:val="baseline"/>
        <w:rPr>
          <w:rFonts w:asciiTheme="majorHAnsi" w:eastAsiaTheme="minorEastAsia" w:hAnsiTheme="majorHAnsi"/>
          <w:sz w:val="28"/>
          <w:szCs w:val="28"/>
        </w:rPr>
      </w:pPr>
      <w:r w:rsidRPr="005647E8">
        <w:rPr>
          <w:rFonts w:asciiTheme="majorHAnsi" w:eastAsiaTheme="minorEastAsia" w:hAnsiTheme="majorHAnsi"/>
          <w:sz w:val="28"/>
          <w:szCs w:val="28"/>
        </w:rPr>
        <w:t>Более подробную инфор</w:t>
      </w:r>
      <w:r w:rsidR="00816B59">
        <w:rPr>
          <w:rFonts w:asciiTheme="majorHAnsi" w:eastAsiaTheme="minorEastAsia" w:hAnsiTheme="majorHAnsi"/>
          <w:sz w:val="28"/>
          <w:szCs w:val="28"/>
        </w:rPr>
        <w:t>мацию можно получить по телефонам</w:t>
      </w:r>
      <w:r w:rsidRPr="005647E8">
        <w:rPr>
          <w:rFonts w:asciiTheme="majorHAnsi" w:eastAsiaTheme="minorEastAsia" w:hAnsiTheme="majorHAnsi"/>
          <w:sz w:val="28"/>
          <w:szCs w:val="28"/>
        </w:rPr>
        <w:t xml:space="preserve">: </w:t>
      </w:r>
      <w:r w:rsidR="00816B59">
        <w:rPr>
          <w:rFonts w:asciiTheme="majorHAnsi" w:eastAsiaTheme="minorEastAsia" w:hAnsiTheme="majorHAnsi"/>
          <w:sz w:val="28"/>
          <w:szCs w:val="28"/>
        </w:rPr>
        <w:t xml:space="preserve"> </w:t>
      </w:r>
    </w:p>
    <w:p w:rsidR="005647E8" w:rsidRPr="00580315" w:rsidRDefault="00816B59" w:rsidP="00816B59">
      <w:pPr>
        <w:pStyle w:val="a6"/>
        <w:shd w:val="clear" w:color="auto" w:fill="FBFCFC"/>
        <w:spacing w:before="0" w:beforeAutospacing="0" w:after="0" w:afterAutospacing="0" w:line="360" w:lineRule="auto"/>
        <w:ind w:firstLine="708"/>
        <w:jc w:val="center"/>
        <w:textAlignment w:val="baseline"/>
        <w:rPr>
          <w:rFonts w:eastAsiaTheme="minorEastAsia"/>
          <w:b/>
          <w:sz w:val="32"/>
          <w:szCs w:val="32"/>
        </w:rPr>
      </w:pPr>
      <w:r w:rsidRPr="00580315">
        <w:rPr>
          <w:b/>
          <w:color w:val="000000"/>
          <w:sz w:val="32"/>
          <w:szCs w:val="32"/>
          <w:bdr w:val="none" w:sz="0" w:space="0" w:color="auto" w:frame="1"/>
        </w:rPr>
        <w:t xml:space="preserve"> (395 57) 7-16-20, 8 (395 57) 7-15-66.</w:t>
      </w:r>
    </w:p>
    <w:p w:rsidR="00970421" w:rsidRPr="006E1E3F" w:rsidRDefault="00970421" w:rsidP="006E1E3F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Theme="majorHAnsi" w:eastAsiaTheme="minorEastAsia" w:hAnsiTheme="majorHAnsi" w:cs="Times New Roman"/>
          <w:bCs/>
          <w:color w:val="000000" w:themeColor="text1"/>
          <w:sz w:val="28"/>
          <w:szCs w:val="28"/>
          <w:lang w:eastAsia="ru-RU"/>
        </w:rPr>
      </w:pPr>
    </w:p>
    <w:p w:rsidR="00F538EB" w:rsidRPr="006E1E3F" w:rsidRDefault="00F538EB" w:rsidP="00F538EB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Theme="majorHAnsi" w:eastAsiaTheme="minorEastAsia" w:hAnsiTheme="majorHAnsi" w:cs="Times New Roman CYR"/>
          <w:bCs/>
          <w:color w:val="000000" w:themeColor="text1"/>
          <w:sz w:val="28"/>
          <w:szCs w:val="28"/>
          <w:lang w:eastAsia="ru-RU"/>
        </w:rPr>
      </w:pPr>
    </w:p>
    <w:p w:rsidR="00DF0FE1" w:rsidRPr="006E1E3F" w:rsidRDefault="00DF0FE1">
      <w:pPr>
        <w:rPr>
          <w:rFonts w:asciiTheme="majorHAnsi" w:hAnsiTheme="majorHAnsi"/>
          <w:sz w:val="28"/>
          <w:szCs w:val="28"/>
        </w:rPr>
      </w:pPr>
    </w:p>
    <w:sectPr w:rsidR="00DF0FE1" w:rsidRPr="006E1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04ABE"/>
    <w:multiLevelType w:val="hybridMultilevel"/>
    <w:tmpl w:val="A4306996"/>
    <w:lvl w:ilvl="0" w:tplc="045A3938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8EB"/>
    <w:rsid w:val="0027609B"/>
    <w:rsid w:val="00556CA3"/>
    <w:rsid w:val="005647E8"/>
    <w:rsid w:val="00580315"/>
    <w:rsid w:val="006E1E3F"/>
    <w:rsid w:val="00740891"/>
    <w:rsid w:val="007E27F0"/>
    <w:rsid w:val="00816B59"/>
    <w:rsid w:val="00965603"/>
    <w:rsid w:val="00970421"/>
    <w:rsid w:val="00BD7041"/>
    <w:rsid w:val="00D94948"/>
    <w:rsid w:val="00DF0FE1"/>
    <w:rsid w:val="00F5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8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7E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64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656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8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7E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64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656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44061494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Бердутина</dc:creator>
  <cp:lastModifiedBy>Бердутина</cp:lastModifiedBy>
  <cp:revision>2</cp:revision>
  <cp:lastPrinted>2021-06-21T08:16:00Z</cp:lastPrinted>
  <dcterms:created xsi:type="dcterms:W3CDTF">2021-07-12T08:43:00Z</dcterms:created>
  <dcterms:modified xsi:type="dcterms:W3CDTF">2021-07-12T08:43:00Z</dcterms:modified>
</cp:coreProperties>
</file>