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E7" w:rsidRDefault="008F1DE7" w:rsidP="008F1DE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28"/>
          <w:lang w:eastAsia="ru-RU"/>
        </w:rPr>
        <w:t>Памятка по пожарной безопасности в лесных массивах</w:t>
      </w:r>
    </w:p>
    <w:p w:rsidR="008F1DE7" w:rsidRPr="008F1DE7" w:rsidRDefault="008F1DE7" w:rsidP="008F1DE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6"/>
          <w:kern w:val="36"/>
          <w:sz w:val="48"/>
          <w:szCs w:val="28"/>
          <w:lang w:eastAsia="ru-RU"/>
        </w:rPr>
        <w:drawing>
          <wp:inline distT="0" distB="0" distL="0" distR="0">
            <wp:extent cx="3781425" cy="3038475"/>
            <wp:effectExtent l="19050" t="0" r="9525" b="0"/>
            <wp:docPr id="1" name="Рисунок 1" descr="C:\Users\PCH136\Documents\a0375508a7f027894ba1d509b85b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136\Documents\a0375508a7f027894ba1d509b85b2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E7" w:rsidRPr="008F1DE7" w:rsidRDefault="008F1DE7" w:rsidP="008F1DE7">
      <w:pPr>
        <w:shd w:val="clear" w:color="auto" w:fill="FFFFFF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предотвращения возникновения пожаров в лесах в пожароопасный период ЗАПРЕЩАЕТСЯ: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Разводить костры в любых лесах (как </w:t>
      </w:r>
      <w:proofErr w:type="gramStart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хвойных</w:t>
      </w:r>
      <w:proofErr w:type="gramEnd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Бросать горящие спички, окурки и горячую золу из курительных трубок, стекло (стеклянные бутылки, банки и др.).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</w:t>
      </w:r>
      <w:proofErr w:type="gramStart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Употреблять при охоте пыжи из горючих или тлеющих материалов.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proofErr w:type="gramEnd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при пребывании в лесах обязаны: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а) соблюдать требования пожарной безопасности в лесах;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б) при обнаружении лесных пожаров немедленно уведомлять о них органы государственной власти или органы местного самоуправления;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в) принимать при обнаружении лесного пожара меры по его тушению своими силами до прибытия сил пожаротушения;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г) оказывать содействие органам государственной власти и органам местного самоуправления при тушении лесных пожаров.</w:t>
      </w:r>
      <w:proofErr w:type="gramEnd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8F1DE7" w:rsidRPr="008F1DE7" w:rsidRDefault="008F1DE7" w:rsidP="008F1DE7">
      <w:pPr>
        <w:shd w:val="clear" w:color="auto" w:fill="FFFFFF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ПРИ УГРОЗЕ ЛЕСНОГО ПОЖАРА</w:t>
      </w:r>
    </w:p>
    <w:p w:rsidR="008F1DE7" w:rsidRPr="008F1DE7" w:rsidRDefault="008F1DE7" w:rsidP="008F1DE7">
      <w:pPr>
        <w:shd w:val="clear" w:color="auto" w:fill="FFFFFF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цельнокаменных</w:t>
      </w:r>
      <w:proofErr w:type="spellEnd"/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зданиях. Приготовьте необходимые вещи для эвакуации.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Закройте все вентиляционные отверстия снаружи дома.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Закройте все наружные окна и двери.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В доме: наполните водой ванны и другие емкости. Снаружи: наполните бочки и ведра водой.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 Приготовьте мокрые тряпки - ими можно будет затушить угли или небольшое пламя.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8.Постоянно осматривайте территорию дома и двора с целью обнаружения углей или огня.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9. Окажите помощь подразделениям пожарной охраны по защите вашего населенного пункта от лесного пожара.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8F1DE7" w:rsidRPr="008F1DE7" w:rsidRDefault="008F1DE7" w:rsidP="008F1DE7">
      <w:pPr>
        <w:shd w:val="clear" w:color="auto" w:fill="FFFFFF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НАДО ЗНАТЬ!</w:t>
      </w:r>
    </w:p>
    <w:p w:rsidR="008F1DE7" w:rsidRPr="008F1DE7" w:rsidRDefault="008F1DE7" w:rsidP="008F1DE7">
      <w:pPr>
        <w:shd w:val="clear" w:color="auto" w:fill="FFFFFF"/>
        <w:spacing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службы спасения «01»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F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5A1664" w:rsidRPr="008F1DE7" w:rsidRDefault="005A1664">
      <w:pPr>
        <w:rPr>
          <w:rFonts w:ascii="Times New Roman" w:hAnsi="Times New Roman" w:cs="Times New Roman"/>
          <w:sz w:val="28"/>
          <w:szCs w:val="28"/>
        </w:rPr>
      </w:pPr>
    </w:p>
    <w:sectPr w:rsidR="005A1664" w:rsidRPr="008F1DE7" w:rsidSect="005A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E7"/>
    <w:rsid w:val="005A1664"/>
    <w:rsid w:val="008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4"/>
  </w:style>
  <w:style w:type="paragraph" w:styleId="1">
    <w:name w:val="heading 1"/>
    <w:basedOn w:val="a"/>
    <w:link w:val="10"/>
    <w:uiPriority w:val="9"/>
    <w:qFormat/>
    <w:rsid w:val="008F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2021-08-09T04:46:00Z</dcterms:created>
  <dcterms:modified xsi:type="dcterms:W3CDTF">2021-08-09T04:49:00Z</dcterms:modified>
</cp:coreProperties>
</file>