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9B" w:rsidRPr="002B3999" w:rsidRDefault="00B1389B" w:rsidP="00B1389B">
      <w:pPr>
        <w:jc w:val="center"/>
        <w:rPr>
          <w:color w:val="333333"/>
          <w:sz w:val="24"/>
          <w:szCs w:val="24"/>
        </w:rPr>
      </w:pPr>
      <w:r w:rsidRPr="002B3999">
        <w:rPr>
          <w:color w:val="333333"/>
          <w:sz w:val="24"/>
          <w:szCs w:val="24"/>
        </w:rPr>
        <w:t>РОССИЙСКАЯ ФЕДЕРАЦИЯ</w:t>
      </w:r>
    </w:p>
    <w:p w:rsidR="00B1389B" w:rsidRPr="002B3999" w:rsidRDefault="00B1389B" w:rsidP="00B1389B">
      <w:pPr>
        <w:jc w:val="center"/>
        <w:rPr>
          <w:color w:val="333333"/>
          <w:sz w:val="24"/>
          <w:szCs w:val="24"/>
        </w:rPr>
      </w:pPr>
      <w:r w:rsidRPr="002B3999">
        <w:rPr>
          <w:color w:val="333333"/>
          <w:sz w:val="24"/>
          <w:szCs w:val="24"/>
        </w:rPr>
        <w:t>ИРКУТСКАЯ ОБЛАСТЬ</w:t>
      </w:r>
    </w:p>
    <w:p w:rsidR="00B1389B" w:rsidRPr="002B3999" w:rsidRDefault="00B1389B" w:rsidP="00B1389B">
      <w:pPr>
        <w:jc w:val="center"/>
        <w:rPr>
          <w:color w:val="333333"/>
          <w:sz w:val="24"/>
          <w:szCs w:val="24"/>
        </w:rPr>
      </w:pPr>
      <w:r w:rsidRPr="002B3999">
        <w:rPr>
          <w:color w:val="333333"/>
          <w:sz w:val="24"/>
          <w:szCs w:val="24"/>
        </w:rPr>
        <w:t>НИЖНЕУДИНСКИЙ РАЙОН</w:t>
      </w:r>
    </w:p>
    <w:p w:rsidR="00B1389B" w:rsidRPr="002B3999" w:rsidRDefault="00B1389B" w:rsidP="00B1389B">
      <w:pPr>
        <w:shd w:val="clear" w:color="auto" w:fill="FFFFFF"/>
        <w:jc w:val="center"/>
        <w:rPr>
          <w:color w:val="333333"/>
          <w:sz w:val="24"/>
          <w:szCs w:val="24"/>
        </w:rPr>
      </w:pPr>
    </w:p>
    <w:p w:rsidR="00B1389B" w:rsidRPr="002B3999" w:rsidRDefault="00B1389B" w:rsidP="00B1389B">
      <w:pPr>
        <w:jc w:val="center"/>
        <w:rPr>
          <w:color w:val="333333"/>
          <w:sz w:val="24"/>
          <w:szCs w:val="24"/>
        </w:rPr>
      </w:pPr>
      <w:r w:rsidRPr="002B3999">
        <w:rPr>
          <w:color w:val="333333"/>
          <w:sz w:val="24"/>
          <w:szCs w:val="24"/>
        </w:rPr>
        <w:t>АДМИНИСТРАЦИЯ</w:t>
      </w:r>
    </w:p>
    <w:p w:rsidR="00B1389B" w:rsidRPr="002B3999" w:rsidRDefault="00B1389B" w:rsidP="00B1389B">
      <w:pPr>
        <w:jc w:val="center"/>
        <w:rPr>
          <w:color w:val="333333"/>
          <w:sz w:val="24"/>
          <w:szCs w:val="24"/>
        </w:rPr>
      </w:pPr>
      <w:r w:rsidRPr="002B3999">
        <w:rPr>
          <w:caps/>
          <w:color w:val="333333"/>
          <w:sz w:val="24"/>
          <w:szCs w:val="24"/>
        </w:rPr>
        <w:t xml:space="preserve">Шумского </w:t>
      </w:r>
      <w:r w:rsidRPr="002B3999">
        <w:rPr>
          <w:color w:val="333333"/>
          <w:sz w:val="24"/>
          <w:szCs w:val="24"/>
        </w:rPr>
        <w:t>МУНИЦИПАЛЬНОГО ОБРАЗОВАНИЯ –</w:t>
      </w:r>
    </w:p>
    <w:p w:rsidR="00B1389B" w:rsidRPr="002B3999" w:rsidRDefault="00B1389B" w:rsidP="00B1389B">
      <w:pPr>
        <w:jc w:val="center"/>
        <w:rPr>
          <w:caps/>
          <w:color w:val="333333"/>
          <w:sz w:val="24"/>
          <w:szCs w:val="24"/>
        </w:rPr>
      </w:pPr>
      <w:r w:rsidRPr="002B3999">
        <w:rPr>
          <w:caps/>
          <w:color w:val="333333"/>
          <w:sz w:val="24"/>
          <w:szCs w:val="24"/>
        </w:rPr>
        <w:t>АДМИНИСТРАЦИЯ ГОРОДСКОГО ПОСЕЛЕНИЯ</w:t>
      </w:r>
    </w:p>
    <w:p w:rsidR="00B1389B" w:rsidRPr="002B3999" w:rsidRDefault="00B1389B" w:rsidP="00B1389B">
      <w:pPr>
        <w:jc w:val="center"/>
        <w:rPr>
          <w:caps/>
          <w:color w:val="333333"/>
          <w:sz w:val="24"/>
          <w:szCs w:val="24"/>
        </w:rPr>
      </w:pPr>
    </w:p>
    <w:p w:rsidR="00B1389B" w:rsidRPr="002B3999" w:rsidRDefault="00B1389B" w:rsidP="00B1389B">
      <w:pPr>
        <w:jc w:val="center"/>
        <w:rPr>
          <w:color w:val="333333"/>
          <w:sz w:val="24"/>
          <w:szCs w:val="24"/>
        </w:rPr>
      </w:pPr>
      <w:r w:rsidRPr="002B3999">
        <w:rPr>
          <w:color w:val="333333"/>
          <w:sz w:val="24"/>
          <w:szCs w:val="24"/>
        </w:rPr>
        <w:t>ПОСТАНОВЛЕНИЕ</w:t>
      </w:r>
    </w:p>
    <w:p w:rsidR="00B1389B" w:rsidRPr="002B3999" w:rsidRDefault="00B1389B" w:rsidP="00B1389B">
      <w:pPr>
        <w:shd w:val="clear" w:color="auto" w:fill="FFFFFF"/>
        <w:spacing w:before="17"/>
        <w:ind w:right="-361"/>
        <w:rPr>
          <w:color w:val="333333"/>
          <w:spacing w:val="235"/>
          <w:sz w:val="24"/>
          <w:szCs w:val="24"/>
          <w:vertAlign w:val="subscript"/>
        </w:rPr>
      </w:pPr>
      <w:r w:rsidRPr="002B3999">
        <w:rPr>
          <w:color w:val="333333"/>
          <w:spacing w:val="235"/>
          <w:sz w:val="24"/>
          <w:szCs w:val="24"/>
          <w:vertAlign w:val="subscript"/>
        </w:rPr>
        <w:t>*****************************</w:t>
      </w:r>
      <w:r w:rsidR="002B3999">
        <w:rPr>
          <w:color w:val="333333"/>
          <w:spacing w:val="235"/>
          <w:sz w:val="24"/>
          <w:szCs w:val="24"/>
          <w:vertAlign w:val="subscript"/>
        </w:rPr>
        <w:t>*</w:t>
      </w:r>
    </w:p>
    <w:p w:rsidR="00B1389B" w:rsidRPr="002B3999" w:rsidRDefault="00B1389B" w:rsidP="00B1389B">
      <w:pPr>
        <w:shd w:val="clear" w:color="auto" w:fill="FFFFFF"/>
        <w:spacing w:before="17"/>
        <w:rPr>
          <w:bCs/>
          <w:color w:val="333333"/>
          <w:spacing w:val="-1"/>
          <w:sz w:val="24"/>
          <w:szCs w:val="24"/>
        </w:rPr>
      </w:pPr>
      <w:r w:rsidRPr="002B3999">
        <w:rPr>
          <w:bCs/>
          <w:color w:val="333333"/>
          <w:spacing w:val="-1"/>
          <w:sz w:val="24"/>
          <w:szCs w:val="24"/>
        </w:rPr>
        <w:t xml:space="preserve">р.п. Шумский, ул. Зазерная,2                                              </w:t>
      </w:r>
      <w:r w:rsidR="002B3999">
        <w:rPr>
          <w:bCs/>
          <w:color w:val="333333"/>
          <w:spacing w:val="-1"/>
          <w:sz w:val="24"/>
          <w:szCs w:val="24"/>
        </w:rPr>
        <w:t xml:space="preserve">                        </w:t>
      </w:r>
      <w:r w:rsidRPr="002B3999">
        <w:rPr>
          <w:bCs/>
          <w:color w:val="333333"/>
          <w:spacing w:val="-1"/>
          <w:sz w:val="24"/>
          <w:szCs w:val="24"/>
        </w:rPr>
        <w:t xml:space="preserve"> тел. 8 (39557) 7-08-96</w:t>
      </w:r>
    </w:p>
    <w:p w:rsidR="002B3999" w:rsidRPr="002B3999" w:rsidRDefault="00B1389B" w:rsidP="00B1389B">
      <w:pPr>
        <w:shd w:val="clear" w:color="auto" w:fill="FFFFFF"/>
        <w:spacing w:before="17"/>
        <w:rPr>
          <w:sz w:val="24"/>
          <w:szCs w:val="24"/>
        </w:rPr>
      </w:pPr>
      <w:r w:rsidRPr="002B3999">
        <w:rPr>
          <w:bCs/>
          <w:color w:val="333333"/>
          <w:spacing w:val="-1"/>
          <w:sz w:val="24"/>
          <w:szCs w:val="24"/>
        </w:rPr>
        <w:t xml:space="preserve">                                                                                               </w:t>
      </w:r>
      <w:r w:rsidR="002B3999" w:rsidRPr="002B3999">
        <w:rPr>
          <w:bCs/>
          <w:color w:val="333333"/>
          <w:spacing w:val="-1"/>
          <w:sz w:val="24"/>
          <w:szCs w:val="24"/>
        </w:rPr>
        <w:t xml:space="preserve">         </w:t>
      </w:r>
      <w:r w:rsidRPr="002B3999">
        <w:rPr>
          <w:bCs/>
          <w:color w:val="333333"/>
          <w:spacing w:val="-1"/>
          <w:sz w:val="24"/>
          <w:szCs w:val="24"/>
        </w:rPr>
        <w:t xml:space="preserve">  </w:t>
      </w:r>
      <w:r w:rsidR="002B3999">
        <w:rPr>
          <w:bCs/>
          <w:color w:val="333333"/>
          <w:spacing w:val="-1"/>
          <w:sz w:val="24"/>
          <w:szCs w:val="24"/>
        </w:rPr>
        <w:t xml:space="preserve">                        </w:t>
      </w:r>
      <w:r w:rsidRPr="002B3999">
        <w:rPr>
          <w:sz w:val="24"/>
          <w:szCs w:val="24"/>
        </w:rPr>
        <w:t>8-950-087-78-60</w:t>
      </w:r>
    </w:p>
    <w:p w:rsidR="002B3999" w:rsidRPr="002B3999" w:rsidRDefault="00B1389B" w:rsidP="002B3999">
      <w:pPr>
        <w:shd w:val="clear" w:color="auto" w:fill="FFFFFF"/>
        <w:spacing w:before="17"/>
        <w:jc w:val="right"/>
        <w:rPr>
          <w:bCs/>
          <w:color w:val="333333"/>
          <w:spacing w:val="-1"/>
          <w:sz w:val="24"/>
          <w:szCs w:val="24"/>
          <w:lang w:val="en-US"/>
        </w:rPr>
      </w:pPr>
      <w:r w:rsidRPr="002B3999">
        <w:rPr>
          <w:bCs/>
          <w:color w:val="333333"/>
          <w:spacing w:val="-1"/>
          <w:sz w:val="24"/>
          <w:szCs w:val="24"/>
          <w:lang w:val="en-US"/>
        </w:rPr>
        <w:t xml:space="preserve">                                      </w:t>
      </w:r>
      <w:r w:rsidR="002B3999" w:rsidRPr="002B3999">
        <w:rPr>
          <w:bCs/>
          <w:color w:val="333333"/>
          <w:spacing w:val="-1"/>
          <w:sz w:val="24"/>
          <w:szCs w:val="24"/>
          <w:lang w:val="en-US"/>
        </w:rPr>
        <w:t xml:space="preserve">                  </w:t>
      </w:r>
      <w:r w:rsidRPr="002B3999">
        <w:rPr>
          <w:bCs/>
          <w:color w:val="333333"/>
          <w:spacing w:val="-1"/>
          <w:sz w:val="24"/>
          <w:szCs w:val="24"/>
          <w:lang w:val="en-US"/>
        </w:rPr>
        <w:t xml:space="preserve">           </w:t>
      </w:r>
      <w:r w:rsidR="002B3999" w:rsidRPr="002B3999">
        <w:rPr>
          <w:bCs/>
          <w:color w:val="333333"/>
          <w:spacing w:val="-1"/>
          <w:sz w:val="24"/>
          <w:szCs w:val="24"/>
          <w:lang w:val="en-US"/>
        </w:rPr>
        <w:t>E-mail: shumskoemo@rambler.ru</w:t>
      </w:r>
    </w:p>
    <w:p w:rsidR="00B1389B" w:rsidRPr="002B3999" w:rsidRDefault="002B3999" w:rsidP="00B1389B">
      <w:pPr>
        <w:rPr>
          <w:color w:val="333333"/>
          <w:sz w:val="24"/>
          <w:szCs w:val="24"/>
        </w:rPr>
      </w:pPr>
      <w:r w:rsidRPr="002B3999">
        <w:rPr>
          <w:color w:val="333333"/>
          <w:sz w:val="24"/>
          <w:szCs w:val="24"/>
        </w:rPr>
        <w:t>от «16</w:t>
      </w:r>
      <w:r w:rsidRPr="002B3999">
        <w:rPr>
          <w:color w:val="333333"/>
          <w:spacing w:val="-1"/>
          <w:sz w:val="24"/>
          <w:szCs w:val="24"/>
        </w:rPr>
        <w:t>» декабря</w:t>
      </w:r>
      <w:r w:rsidR="00B1389B" w:rsidRPr="002B3999">
        <w:rPr>
          <w:color w:val="333333"/>
          <w:spacing w:val="-1"/>
          <w:sz w:val="24"/>
          <w:szCs w:val="24"/>
        </w:rPr>
        <w:t xml:space="preserve"> 2020 г.    </w:t>
      </w:r>
      <w:r w:rsidRPr="002B3999">
        <w:rPr>
          <w:color w:val="333333"/>
          <w:spacing w:val="-1"/>
          <w:sz w:val="24"/>
          <w:szCs w:val="24"/>
        </w:rPr>
        <w:t xml:space="preserve">              </w:t>
      </w:r>
      <w:r>
        <w:rPr>
          <w:color w:val="333333"/>
          <w:spacing w:val="-1"/>
          <w:sz w:val="24"/>
          <w:szCs w:val="24"/>
        </w:rPr>
        <w:t xml:space="preserve">              </w:t>
      </w:r>
      <w:r w:rsidRPr="002B3999">
        <w:rPr>
          <w:color w:val="333333"/>
          <w:spacing w:val="-1"/>
          <w:sz w:val="24"/>
          <w:szCs w:val="24"/>
        </w:rPr>
        <w:t xml:space="preserve"> </w:t>
      </w:r>
      <w:r w:rsidRPr="002B3999">
        <w:rPr>
          <w:color w:val="333333"/>
          <w:sz w:val="24"/>
          <w:szCs w:val="24"/>
        </w:rPr>
        <w:t>№ 176.</w:t>
      </w:r>
      <w:r w:rsidR="00B1389B" w:rsidRPr="002B3999">
        <w:rPr>
          <w:color w:val="333333"/>
          <w:sz w:val="24"/>
          <w:szCs w:val="24"/>
        </w:rPr>
        <w:tab/>
      </w:r>
      <w:r w:rsidR="00B1389B" w:rsidRPr="002B3999">
        <w:rPr>
          <w:color w:val="333333"/>
          <w:sz w:val="24"/>
          <w:szCs w:val="24"/>
        </w:rPr>
        <w:tab/>
        <w:t xml:space="preserve">       </w:t>
      </w:r>
    </w:p>
    <w:p w:rsidR="001D62A0" w:rsidRPr="002B3999" w:rsidRDefault="001D62A0" w:rsidP="001D62A0">
      <w:pPr>
        <w:rPr>
          <w:b/>
          <w:kern w:val="0"/>
          <w:sz w:val="24"/>
          <w:szCs w:val="24"/>
        </w:rPr>
      </w:pPr>
    </w:p>
    <w:p w:rsidR="00C17F87" w:rsidRPr="002B3999" w:rsidRDefault="002B3999" w:rsidP="001D62A0">
      <w:pPr>
        <w:rPr>
          <w:kern w:val="0"/>
          <w:sz w:val="24"/>
          <w:szCs w:val="24"/>
        </w:rPr>
      </w:pPr>
      <w:r>
        <w:rPr>
          <w:kern w:val="0"/>
          <w:sz w:val="24"/>
          <w:szCs w:val="24"/>
        </w:rPr>
        <w:t>«Об утверждении П</w:t>
      </w:r>
      <w:r w:rsidR="00B1389B" w:rsidRPr="002B3999">
        <w:rPr>
          <w:kern w:val="0"/>
          <w:sz w:val="24"/>
          <w:szCs w:val="24"/>
        </w:rPr>
        <w:t>орядка принятия</w:t>
      </w:r>
      <w:r w:rsidR="00C17F87" w:rsidRPr="002B3999">
        <w:rPr>
          <w:kern w:val="0"/>
          <w:sz w:val="24"/>
          <w:szCs w:val="24"/>
        </w:rPr>
        <w:t xml:space="preserve"> р</w:t>
      </w:r>
      <w:r w:rsidR="00B1389B" w:rsidRPr="002B3999">
        <w:rPr>
          <w:kern w:val="0"/>
          <w:sz w:val="24"/>
          <w:szCs w:val="24"/>
        </w:rPr>
        <w:t xml:space="preserve">ешений о предоставлении бюджетных ассигнований </w:t>
      </w:r>
    </w:p>
    <w:p w:rsidR="00B1389B" w:rsidRPr="002B3999" w:rsidRDefault="00B1389B" w:rsidP="001D62A0">
      <w:pPr>
        <w:rPr>
          <w:kern w:val="0"/>
          <w:sz w:val="24"/>
          <w:szCs w:val="24"/>
        </w:rPr>
      </w:pPr>
      <w:r w:rsidRPr="002B3999">
        <w:rPr>
          <w:kern w:val="0"/>
          <w:sz w:val="24"/>
          <w:szCs w:val="24"/>
        </w:rPr>
        <w:t xml:space="preserve">на осуществление за счет </w:t>
      </w:r>
      <w:r w:rsidR="00C17F87" w:rsidRPr="002B3999">
        <w:rPr>
          <w:kern w:val="0"/>
          <w:sz w:val="24"/>
          <w:szCs w:val="24"/>
        </w:rPr>
        <w:t xml:space="preserve"> </w:t>
      </w:r>
      <w:r w:rsidRPr="002B3999">
        <w:rPr>
          <w:kern w:val="0"/>
          <w:sz w:val="24"/>
          <w:szCs w:val="24"/>
        </w:rPr>
        <w:t>субсидий из местного бюджета муниципальными бюджетными и</w:t>
      </w:r>
      <w:r w:rsidR="00C17F87" w:rsidRPr="002B3999">
        <w:rPr>
          <w:kern w:val="0"/>
          <w:sz w:val="24"/>
          <w:szCs w:val="24"/>
        </w:rPr>
        <w:t xml:space="preserve"> </w:t>
      </w:r>
      <w:r w:rsidRPr="002B3999">
        <w:rPr>
          <w:kern w:val="0"/>
          <w:sz w:val="24"/>
          <w:szCs w:val="24"/>
        </w:rPr>
        <w:t>автономными учреждениями,</w:t>
      </w:r>
      <w:r w:rsidR="002B3999">
        <w:rPr>
          <w:kern w:val="0"/>
          <w:sz w:val="24"/>
          <w:szCs w:val="24"/>
        </w:rPr>
        <w:t xml:space="preserve"> </w:t>
      </w:r>
      <w:r w:rsidRPr="002B3999">
        <w:rPr>
          <w:kern w:val="0"/>
          <w:sz w:val="24"/>
          <w:szCs w:val="24"/>
        </w:rPr>
        <w:t xml:space="preserve">муниципальными унитарными </w:t>
      </w:r>
      <w:r w:rsidR="00C17F87" w:rsidRPr="002B3999">
        <w:rPr>
          <w:kern w:val="0"/>
          <w:sz w:val="24"/>
          <w:szCs w:val="24"/>
        </w:rPr>
        <w:t xml:space="preserve"> </w:t>
      </w:r>
      <w:r w:rsidRPr="002B3999">
        <w:rPr>
          <w:kern w:val="0"/>
          <w:sz w:val="24"/>
          <w:szCs w:val="24"/>
        </w:rPr>
        <w:t xml:space="preserve">предприятиями капитальных вложений в объекты муниципальной собственности </w:t>
      </w:r>
      <w:r w:rsidR="00C17F87" w:rsidRPr="002B3999">
        <w:rPr>
          <w:kern w:val="0"/>
          <w:sz w:val="24"/>
          <w:szCs w:val="24"/>
        </w:rPr>
        <w:t xml:space="preserve"> </w:t>
      </w:r>
      <w:r w:rsidRPr="002B3999">
        <w:rPr>
          <w:kern w:val="0"/>
          <w:sz w:val="24"/>
          <w:szCs w:val="24"/>
        </w:rPr>
        <w:t>Шумского муниципального образования и порядка предоставления указанных субсидий»</w:t>
      </w:r>
    </w:p>
    <w:p w:rsidR="00AB45EF" w:rsidRDefault="00AB45EF" w:rsidP="00AB45EF">
      <w:pPr>
        <w:jc w:val="center"/>
        <w:rPr>
          <w:rFonts w:ascii="Arial" w:hAnsi="Arial" w:cs="Arial"/>
          <w:sz w:val="24"/>
          <w:szCs w:val="24"/>
        </w:rPr>
      </w:pPr>
    </w:p>
    <w:p w:rsidR="002B3999" w:rsidRPr="002B3999" w:rsidRDefault="002B3999" w:rsidP="00AB45EF">
      <w:pPr>
        <w:jc w:val="center"/>
        <w:rPr>
          <w:rFonts w:ascii="Arial" w:hAnsi="Arial" w:cs="Arial"/>
          <w:sz w:val="24"/>
          <w:szCs w:val="24"/>
        </w:rPr>
      </w:pPr>
    </w:p>
    <w:p w:rsidR="00AB45EF" w:rsidRPr="002B3999" w:rsidRDefault="00B1389B" w:rsidP="00B1389B">
      <w:pPr>
        <w:jc w:val="both"/>
        <w:rPr>
          <w:sz w:val="24"/>
          <w:szCs w:val="24"/>
        </w:rPr>
      </w:pPr>
      <w:r w:rsidRPr="002B3999">
        <w:rPr>
          <w:sz w:val="24"/>
          <w:szCs w:val="24"/>
        </w:rPr>
        <w:t xml:space="preserve">           </w:t>
      </w:r>
      <w:r w:rsidR="00AB45EF" w:rsidRPr="002B3999">
        <w:rPr>
          <w:sz w:val="24"/>
          <w:szCs w:val="24"/>
        </w:rPr>
        <w:t xml:space="preserve">В </w:t>
      </w:r>
      <w:r w:rsidR="00F86632" w:rsidRPr="002B3999">
        <w:rPr>
          <w:sz w:val="24"/>
          <w:szCs w:val="24"/>
        </w:rPr>
        <w:t xml:space="preserve"> </w:t>
      </w:r>
      <w:r w:rsidR="00AB45EF" w:rsidRPr="002B3999">
        <w:rPr>
          <w:sz w:val="24"/>
          <w:szCs w:val="24"/>
        </w:rPr>
        <w:t>соответствии с</w:t>
      </w:r>
      <w:r w:rsidR="00CE5516" w:rsidRPr="002B3999">
        <w:rPr>
          <w:sz w:val="24"/>
          <w:szCs w:val="24"/>
        </w:rPr>
        <w:t>о</w:t>
      </w:r>
      <w:r w:rsidR="00AB45EF" w:rsidRPr="002B3999">
        <w:rPr>
          <w:sz w:val="24"/>
          <w:szCs w:val="24"/>
        </w:rPr>
        <w:t xml:space="preserve"> ст.  78.2 </w:t>
      </w:r>
      <w:r w:rsidR="002D27C7" w:rsidRPr="002B3999">
        <w:rPr>
          <w:sz w:val="24"/>
          <w:szCs w:val="24"/>
        </w:rPr>
        <w:t xml:space="preserve"> </w:t>
      </w:r>
      <w:r w:rsidR="00AB45EF" w:rsidRPr="002B3999">
        <w:rPr>
          <w:sz w:val="24"/>
          <w:szCs w:val="24"/>
        </w:rPr>
        <w:t xml:space="preserve">Бюджетного кодекса Российской Федерации, </w:t>
      </w:r>
      <w:r w:rsidR="00AB45EF" w:rsidRPr="002B3999">
        <w:rPr>
          <w:rStyle w:val="130"/>
          <w:sz w:val="24"/>
          <w:szCs w:val="24"/>
        </w:rPr>
        <w:t>руководствуясь статьей 4</w:t>
      </w:r>
      <w:r w:rsidR="00F86632" w:rsidRPr="002B3999">
        <w:rPr>
          <w:rStyle w:val="130"/>
          <w:sz w:val="24"/>
          <w:szCs w:val="24"/>
        </w:rPr>
        <w:t>0</w:t>
      </w:r>
      <w:r w:rsidR="00AB45EF" w:rsidRPr="002B3999">
        <w:rPr>
          <w:rStyle w:val="130"/>
          <w:sz w:val="24"/>
          <w:szCs w:val="24"/>
        </w:rPr>
        <w:t xml:space="preserve"> Устава </w:t>
      </w:r>
      <w:r w:rsidR="00C17F87" w:rsidRPr="002B3999">
        <w:rPr>
          <w:rStyle w:val="130"/>
          <w:sz w:val="24"/>
          <w:szCs w:val="24"/>
        </w:rPr>
        <w:t>Шумского</w:t>
      </w:r>
      <w:r w:rsidR="00C17F87" w:rsidRPr="002B3999">
        <w:rPr>
          <w:rStyle w:val="130"/>
          <w:color w:val="FF0000"/>
          <w:sz w:val="24"/>
          <w:szCs w:val="24"/>
        </w:rPr>
        <w:t xml:space="preserve"> </w:t>
      </w:r>
      <w:r w:rsidR="00F86632" w:rsidRPr="002B3999">
        <w:rPr>
          <w:rStyle w:val="130"/>
          <w:sz w:val="24"/>
          <w:szCs w:val="24"/>
        </w:rPr>
        <w:t xml:space="preserve"> </w:t>
      </w:r>
      <w:r w:rsidR="00AB45EF" w:rsidRPr="002B3999">
        <w:rPr>
          <w:rStyle w:val="130"/>
          <w:sz w:val="24"/>
          <w:szCs w:val="24"/>
        </w:rPr>
        <w:t>муниципального образования</w:t>
      </w:r>
      <w:r w:rsidR="00F86632" w:rsidRPr="002B3999">
        <w:rPr>
          <w:rStyle w:val="130"/>
          <w:sz w:val="24"/>
          <w:szCs w:val="24"/>
        </w:rPr>
        <w:t>,</w:t>
      </w:r>
      <w:r w:rsidR="00AB45EF" w:rsidRPr="002B3999">
        <w:rPr>
          <w:rStyle w:val="130"/>
          <w:sz w:val="24"/>
          <w:szCs w:val="24"/>
        </w:rPr>
        <w:t xml:space="preserve"> администрация </w:t>
      </w:r>
      <w:r w:rsidR="00C17F87" w:rsidRPr="002B3999">
        <w:rPr>
          <w:rStyle w:val="130"/>
          <w:sz w:val="24"/>
          <w:szCs w:val="24"/>
        </w:rPr>
        <w:t>Шумского</w:t>
      </w:r>
      <w:r w:rsidR="00F86632" w:rsidRPr="002B3999">
        <w:rPr>
          <w:rStyle w:val="130"/>
          <w:sz w:val="24"/>
          <w:szCs w:val="24"/>
        </w:rPr>
        <w:t xml:space="preserve"> </w:t>
      </w:r>
      <w:r w:rsidR="00AB45EF" w:rsidRPr="002B3999">
        <w:rPr>
          <w:rStyle w:val="130"/>
          <w:sz w:val="24"/>
          <w:szCs w:val="24"/>
        </w:rPr>
        <w:t xml:space="preserve">муниципального </w:t>
      </w:r>
      <w:r w:rsidR="00F86632" w:rsidRPr="002B3999">
        <w:rPr>
          <w:rStyle w:val="130"/>
          <w:sz w:val="24"/>
          <w:szCs w:val="24"/>
        </w:rPr>
        <w:t>образования</w:t>
      </w:r>
      <w:r w:rsidR="002B3999">
        <w:rPr>
          <w:rStyle w:val="130"/>
          <w:sz w:val="24"/>
          <w:szCs w:val="24"/>
        </w:rPr>
        <w:t xml:space="preserve"> </w:t>
      </w:r>
    </w:p>
    <w:p w:rsidR="00AB45EF" w:rsidRPr="002B3999" w:rsidRDefault="00AB45EF" w:rsidP="00AB45EF">
      <w:pPr>
        <w:ind w:firstLine="709"/>
        <w:jc w:val="both"/>
        <w:rPr>
          <w:rStyle w:val="130"/>
          <w:sz w:val="24"/>
          <w:szCs w:val="24"/>
        </w:rPr>
      </w:pPr>
    </w:p>
    <w:p w:rsidR="00AB45EF" w:rsidRPr="002B3999" w:rsidRDefault="00AB45EF" w:rsidP="00AB45EF">
      <w:pPr>
        <w:jc w:val="center"/>
        <w:rPr>
          <w:bCs/>
          <w:color w:val="000000"/>
          <w:spacing w:val="20"/>
          <w:sz w:val="24"/>
          <w:szCs w:val="24"/>
        </w:rPr>
      </w:pPr>
      <w:r w:rsidRPr="002B3999">
        <w:rPr>
          <w:bCs/>
          <w:color w:val="000000"/>
          <w:spacing w:val="20"/>
          <w:sz w:val="24"/>
          <w:szCs w:val="24"/>
        </w:rPr>
        <w:t>ПОСТАНОВЛЯЕТ:</w:t>
      </w:r>
    </w:p>
    <w:p w:rsidR="00AB45EF" w:rsidRPr="002B3999" w:rsidRDefault="00AB45EF" w:rsidP="00AB45EF">
      <w:pPr>
        <w:ind w:firstLine="709"/>
        <w:jc w:val="center"/>
        <w:rPr>
          <w:b/>
          <w:bCs/>
          <w:color w:val="000000"/>
          <w:spacing w:val="20"/>
          <w:sz w:val="24"/>
          <w:szCs w:val="24"/>
        </w:rPr>
      </w:pPr>
    </w:p>
    <w:p w:rsidR="00064146" w:rsidRPr="002B3999" w:rsidRDefault="00AB45EF" w:rsidP="00C17F87">
      <w:pPr>
        <w:pStyle w:val="1"/>
        <w:numPr>
          <w:ilvl w:val="0"/>
          <w:numId w:val="4"/>
        </w:numPr>
        <w:tabs>
          <w:tab w:val="left" w:pos="0"/>
          <w:tab w:val="left" w:pos="708"/>
          <w:tab w:val="left" w:pos="1134"/>
        </w:tabs>
        <w:spacing w:line="240" w:lineRule="atLeast"/>
        <w:ind w:left="0" w:firstLine="709"/>
        <w:rPr>
          <w:rStyle w:val="130"/>
          <w:sz w:val="24"/>
          <w:szCs w:val="24"/>
        </w:rPr>
      </w:pPr>
      <w:r w:rsidRPr="002B3999">
        <w:rPr>
          <w:rStyle w:val="130"/>
          <w:sz w:val="24"/>
          <w:szCs w:val="24"/>
        </w:rPr>
        <w:t>Утвердить</w:t>
      </w:r>
      <w:r w:rsidR="00064146" w:rsidRPr="002B3999">
        <w:rPr>
          <w:rStyle w:val="130"/>
          <w:sz w:val="24"/>
          <w:szCs w:val="24"/>
        </w:rPr>
        <w:t>:</w:t>
      </w:r>
    </w:p>
    <w:p w:rsidR="00AB45EF" w:rsidRPr="002B3999" w:rsidRDefault="00432870" w:rsidP="00C17F87">
      <w:pPr>
        <w:pStyle w:val="1"/>
        <w:numPr>
          <w:ilvl w:val="1"/>
          <w:numId w:val="5"/>
        </w:numPr>
        <w:tabs>
          <w:tab w:val="left" w:pos="0"/>
          <w:tab w:val="left" w:pos="708"/>
          <w:tab w:val="left" w:pos="1134"/>
        </w:tabs>
        <w:spacing w:line="240" w:lineRule="atLeast"/>
        <w:ind w:left="0" w:firstLine="709"/>
        <w:rPr>
          <w:sz w:val="24"/>
          <w:szCs w:val="24"/>
        </w:rPr>
      </w:pPr>
      <w:hyperlink r:id="rId9" w:history="1">
        <w:r w:rsidR="00CE5516" w:rsidRPr="002B3999">
          <w:rPr>
            <w:rFonts w:eastAsiaTheme="minorHAnsi"/>
            <w:sz w:val="24"/>
            <w:szCs w:val="24"/>
            <w:lang w:eastAsia="en-US"/>
          </w:rPr>
          <w:t>Порядок</w:t>
        </w:r>
      </w:hyperlink>
      <w:r w:rsidR="00CE5516" w:rsidRPr="002B3999">
        <w:rPr>
          <w:rFonts w:eastAsiaTheme="minorHAnsi"/>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w:t>
      </w:r>
      <w:r w:rsidR="00C17F87" w:rsidRPr="002B3999">
        <w:rPr>
          <w:rFonts w:eastAsiaTheme="minorHAnsi"/>
          <w:sz w:val="24"/>
          <w:szCs w:val="24"/>
          <w:lang w:eastAsia="en-US"/>
        </w:rPr>
        <w:t>енности Шумского</w:t>
      </w:r>
      <w:r w:rsidR="00CE5516" w:rsidRPr="002B3999">
        <w:rPr>
          <w:rFonts w:eastAsiaTheme="minorHAnsi"/>
          <w:sz w:val="24"/>
          <w:szCs w:val="24"/>
          <w:lang w:eastAsia="en-US"/>
        </w:rPr>
        <w:t xml:space="preserve"> муниципального образования  </w:t>
      </w:r>
      <w:r w:rsidR="00600446" w:rsidRPr="002B3999">
        <w:rPr>
          <w:sz w:val="24"/>
          <w:szCs w:val="24"/>
        </w:rPr>
        <w:t>(приложение №1)</w:t>
      </w:r>
      <w:r w:rsidR="00AB45EF" w:rsidRPr="002B3999">
        <w:rPr>
          <w:sz w:val="24"/>
          <w:szCs w:val="24"/>
        </w:rPr>
        <w:t>.</w:t>
      </w:r>
    </w:p>
    <w:p w:rsidR="00600446" w:rsidRPr="002B3999" w:rsidRDefault="00CE5516" w:rsidP="002B3999">
      <w:pPr>
        <w:pStyle w:val="aa"/>
        <w:numPr>
          <w:ilvl w:val="1"/>
          <w:numId w:val="5"/>
        </w:numPr>
        <w:tabs>
          <w:tab w:val="left" w:pos="0"/>
          <w:tab w:val="left" w:pos="708"/>
          <w:tab w:val="left" w:pos="1134"/>
        </w:tabs>
        <w:autoSpaceDE w:val="0"/>
        <w:autoSpaceDN w:val="0"/>
        <w:adjustRightInd w:val="0"/>
        <w:ind w:left="0" w:firstLine="709"/>
        <w:jc w:val="both"/>
        <w:rPr>
          <w:sz w:val="24"/>
          <w:szCs w:val="24"/>
        </w:rPr>
      </w:pPr>
      <w:r w:rsidRPr="002B3999">
        <w:rPr>
          <w:sz w:val="24"/>
          <w:szCs w:val="24"/>
        </w:rPr>
        <w:t xml:space="preserve"> Порядок </w:t>
      </w:r>
      <w:r w:rsidRPr="002B3999">
        <w:rPr>
          <w:rFonts w:eastAsiaTheme="minorHAnsi"/>
          <w:kern w:val="0"/>
          <w:sz w:val="24"/>
          <w:szCs w:val="24"/>
          <w:lang w:eastAsia="en-US"/>
        </w:rPr>
        <w:t>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w:t>
      </w:r>
      <w:r w:rsidR="00C17F87" w:rsidRPr="002B3999">
        <w:rPr>
          <w:rFonts w:eastAsiaTheme="minorHAnsi"/>
          <w:kern w:val="0"/>
          <w:sz w:val="24"/>
          <w:szCs w:val="24"/>
          <w:lang w:eastAsia="en-US"/>
        </w:rPr>
        <w:t>кты муниципальной собственности Шумского</w:t>
      </w:r>
      <w:r w:rsidRPr="002B3999">
        <w:rPr>
          <w:rFonts w:eastAsiaTheme="minorHAnsi"/>
          <w:kern w:val="0"/>
          <w:sz w:val="24"/>
          <w:szCs w:val="24"/>
          <w:lang w:eastAsia="en-US"/>
        </w:rPr>
        <w:t xml:space="preserve"> муниципального образования</w:t>
      </w:r>
      <w:r w:rsidRPr="002B3999">
        <w:rPr>
          <w:sz w:val="24"/>
          <w:szCs w:val="24"/>
        </w:rPr>
        <w:t xml:space="preserve">  </w:t>
      </w:r>
      <w:r w:rsidR="00600446" w:rsidRPr="002B3999">
        <w:rPr>
          <w:sz w:val="24"/>
          <w:szCs w:val="24"/>
        </w:rPr>
        <w:t>(приложение №2).</w:t>
      </w:r>
    </w:p>
    <w:p w:rsidR="00177CC9" w:rsidRPr="002B3999" w:rsidRDefault="002522A9" w:rsidP="002B3999">
      <w:pPr>
        <w:pStyle w:val="aa"/>
        <w:numPr>
          <w:ilvl w:val="0"/>
          <w:numId w:val="4"/>
        </w:numPr>
        <w:tabs>
          <w:tab w:val="left" w:pos="0"/>
          <w:tab w:val="left" w:pos="1134"/>
        </w:tabs>
        <w:overflowPunct w:val="0"/>
        <w:autoSpaceDE w:val="0"/>
        <w:autoSpaceDN w:val="0"/>
        <w:adjustRightInd w:val="0"/>
        <w:ind w:left="0" w:firstLine="709"/>
        <w:jc w:val="both"/>
        <w:rPr>
          <w:sz w:val="24"/>
          <w:szCs w:val="24"/>
        </w:rPr>
      </w:pPr>
      <w:r w:rsidRPr="002B3999">
        <w:rPr>
          <w:sz w:val="24"/>
          <w:szCs w:val="24"/>
        </w:rPr>
        <w:t xml:space="preserve">Опубликовать настоящее постановление в печатном средстве </w:t>
      </w:r>
      <w:proofErr w:type="gramStart"/>
      <w:r w:rsidRPr="002B3999">
        <w:rPr>
          <w:sz w:val="24"/>
          <w:szCs w:val="24"/>
        </w:rPr>
        <w:t>массовой</w:t>
      </w:r>
      <w:proofErr w:type="gramEnd"/>
      <w:r w:rsidRPr="002B3999">
        <w:rPr>
          <w:sz w:val="24"/>
          <w:szCs w:val="24"/>
        </w:rPr>
        <w:t xml:space="preserve"> </w:t>
      </w:r>
      <w:r w:rsidR="006436A4" w:rsidRPr="002B3999">
        <w:rPr>
          <w:sz w:val="24"/>
          <w:szCs w:val="24"/>
        </w:rPr>
        <w:t xml:space="preserve">  </w:t>
      </w:r>
      <w:r w:rsidR="00177CC9" w:rsidRPr="002B3999">
        <w:rPr>
          <w:sz w:val="24"/>
          <w:szCs w:val="24"/>
        </w:rPr>
        <w:t xml:space="preserve">  </w:t>
      </w:r>
    </w:p>
    <w:p w:rsidR="002522A9" w:rsidRPr="002B3999" w:rsidRDefault="002522A9" w:rsidP="002B3999">
      <w:pPr>
        <w:tabs>
          <w:tab w:val="left" w:pos="0"/>
          <w:tab w:val="left" w:pos="1134"/>
        </w:tabs>
        <w:overflowPunct w:val="0"/>
        <w:autoSpaceDE w:val="0"/>
        <w:autoSpaceDN w:val="0"/>
        <w:adjustRightInd w:val="0"/>
        <w:jc w:val="both"/>
        <w:rPr>
          <w:sz w:val="24"/>
          <w:szCs w:val="24"/>
        </w:rPr>
      </w:pPr>
      <w:r w:rsidRPr="002B3999">
        <w:rPr>
          <w:sz w:val="24"/>
          <w:szCs w:val="24"/>
        </w:rPr>
        <w:t xml:space="preserve">информации «Вестник </w:t>
      </w:r>
      <w:r w:rsidR="00C17F87" w:rsidRPr="002B3999">
        <w:rPr>
          <w:sz w:val="24"/>
          <w:szCs w:val="24"/>
        </w:rPr>
        <w:t>Шумского  городс</w:t>
      </w:r>
      <w:r w:rsidR="00085EB3" w:rsidRPr="002B3999">
        <w:rPr>
          <w:sz w:val="24"/>
          <w:szCs w:val="24"/>
        </w:rPr>
        <w:t>кого</w:t>
      </w:r>
      <w:r w:rsidRPr="002B3999">
        <w:rPr>
          <w:sz w:val="24"/>
          <w:szCs w:val="24"/>
        </w:rPr>
        <w:t xml:space="preserve"> поселения» и </w:t>
      </w:r>
      <w:r w:rsidR="005F3CD9">
        <w:rPr>
          <w:sz w:val="24"/>
          <w:szCs w:val="24"/>
        </w:rPr>
        <w:t xml:space="preserve">разместить </w:t>
      </w:r>
      <w:r w:rsidRPr="002B3999">
        <w:rPr>
          <w:sz w:val="24"/>
          <w:szCs w:val="24"/>
        </w:rPr>
        <w:t xml:space="preserve">на официальном сайте администрации </w:t>
      </w:r>
      <w:r w:rsidR="00C17F87" w:rsidRPr="002B3999">
        <w:rPr>
          <w:sz w:val="24"/>
          <w:szCs w:val="24"/>
        </w:rPr>
        <w:t xml:space="preserve">Шумского </w:t>
      </w:r>
      <w:r w:rsidRPr="002B3999">
        <w:rPr>
          <w:sz w:val="24"/>
          <w:szCs w:val="24"/>
        </w:rPr>
        <w:t xml:space="preserve"> муниципального образования</w:t>
      </w:r>
      <w:r w:rsidR="00215B7F" w:rsidRPr="002B3999">
        <w:rPr>
          <w:sz w:val="24"/>
          <w:szCs w:val="24"/>
        </w:rPr>
        <w:t xml:space="preserve"> в инфор</w:t>
      </w:r>
      <w:r w:rsidR="00CA6ACC" w:rsidRPr="002B3999">
        <w:rPr>
          <w:sz w:val="24"/>
          <w:szCs w:val="24"/>
        </w:rPr>
        <w:t>мационно-телекоммуникационной се</w:t>
      </w:r>
      <w:r w:rsidR="00215B7F" w:rsidRPr="002B3999">
        <w:rPr>
          <w:sz w:val="24"/>
          <w:szCs w:val="24"/>
        </w:rPr>
        <w:t>ти «Интернет»</w:t>
      </w:r>
      <w:r w:rsidRPr="002B3999">
        <w:rPr>
          <w:sz w:val="24"/>
          <w:szCs w:val="24"/>
        </w:rPr>
        <w:t>.</w:t>
      </w:r>
    </w:p>
    <w:p w:rsidR="002522A9" w:rsidRPr="002B3999" w:rsidRDefault="002522A9" w:rsidP="002B3999">
      <w:pPr>
        <w:pStyle w:val="aa"/>
        <w:numPr>
          <w:ilvl w:val="0"/>
          <w:numId w:val="4"/>
        </w:numPr>
        <w:tabs>
          <w:tab w:val="left" w:pos="0"/>
          <w:tab w:val="left" w:pos="1134"/>
        </w:tabs>
        <w:overflowPunct w:val="0"/>
        <w:autoSpaceDE w:val="0"/>
        <w:autoSpaceDN w:val="0"/>
        <w:adjustRightInd w:val="0"/>
        <w:ind w:left="0" w:firstLine="709"/>
        <w:jc w:val="both"/>
        <w:rPr>
          <w:sz w:val="24"/>
          <w:szCs w:val="24"/>
        </w:rPr>
      </w:pPr>
      <w:proofErr w:type="gramStart"/>
      <w:r w:rsidRPr="002B3999">
        <w:rPr>
          <w:sz w:val="24"/>
          <w:szCs w:val="24"/>
        </w:rPr>
        <w:t>Контроль за</w:t>
      </w:r>
      <w:proofErr w:type="gramEnd"/>
      <w:r w:rsidRPr="002B3999">
        <w:rPr>
          <w:sz w:val="24"/>
          <w:szCs w:val="24"/>
        </w:rPr>
        <w:t xml:space="preserve"> исполнением настоящего постановления оставляю за собой.</w:t>
      </w:r>
    </w:p>
    <w:p w:rsidR="00D330DA" w:rsidRDefault="00D330DA" w:rsidP="00523C73">
      <w:pPr>
        <w:tabs>
          <w:tab w:val="left" w:pos="1134"/>
        </w:tabs>
        <w:ind w:firstLine="709"/>
        <w:jc w:val="both"/>
        <w:rPr>
          <w:sz w:val="24"/>
          <w:szCs w:val="24"/>
        </w:rPr>
      </w:pPr>
    </w:p>
    <w:p w:rsidR="002B3999" w:rsidRPr="002B3999" w:rsidRDefault="002B3999" w:rsidP="00523C73">
      <w:pPr>
        <w:tabs>
          <w:tab w:val="left" w:pos="1134"/>
        </w:tabs>
        <w:ind w:firstLine="709"/>
        <w:jc w:val="both"/>
        <w:rPr>
          <w:sz w:val="24"/>
          <w:szCs w:val="24"/>
        </w:rPr>
      </w:pPr>
    </w:p>
    <w:p w:rsidR="00B56EEA" w:rsidRPr="002B3999" w:rsidRDefault="00EF55CF" w:rsidP="00EF55CF">
      <w:pPr>
        <w:rPr>
          <w:sz w:val="24"/>
          <w:szCs w:val="24"/>
        </w:rPr>
      </w:pPr>
      <w:r w:rsidRPr="002B3999">
        <w:rPr>
          <w:sz w:val="24"/>
          <w:szCs w:val="24"/>
        </w:rPr>
        <w:t xml:space="preserve">Глава </w:t>
      </w:r>
      <w:r w:rsidR="00C17F87" w:rsidRPr="002B3999">
        <w:rPr>
          <w:sz w:val="24"/>
          <w:szCs w:val="24"/>
        </w:rPr>
        <w:t xml:space="preserve">Шумского </w:t>
      </w:r>
    </w:p>
    <w:p w:rsidR="00EF55CF" w:rsidRPr="002B3999" w:rsidRDefault="002522A9" w:rsidP="00B56EEA">
      <w:pPr>
        <w:rPr>
          <w:sz w:val="24"/>
          <w:szCs w:val="24"/>
        </w:rPr>
      </w:pPr>
      <w:r w:rsidRPr="002B3999">
        <w:rPr>
          <w:sz w:val="24"/>
          <w:szCs w:val="24"/>
        </w:rPr>
        <w:t>муниципального образования</w:t>
      </w:r>
      <w:r w:rsidR="005E7CB6" w:rsidRPr="002B3999">
        <w:rPr>
          <w:sz w:val="24"/>
          <w:szCs w:val="24"/>
        </w:rPr>
        <w:t xml:space="preserve"> </w:t>
      </w:r>
      <w:r w:rsidR="00052E99" w:rsidRPr="002B3999">
        <w:rPr>
          <w:sz w:val="24"/>
          <w:szCs w:val="24"/>
        </w:rPr>
        <w:t xml:space="preserve">                          </w:t>
      </w:r>
      <w:r w:rsidR="002B3999">
        <w:rPr>
          <w:sz w:val="24"/>
          <w:szCs w:val="24"/>
        </w:rPr>
        <w:t xml:space="preserve">                      </w:t>
      </w:r>
      <w:r w:rsidR="00C17F87" w:rsidRPr="002B3999">
        <w:rPr>
          <w:sz w:val="24"/>
          <w:szCs w:val="24"/>
        </w:rPr>
        <w:t xml:space="preserve">         </w:t>
      </w:r>
      <w:r w:rsidR="00085EB3" w:rsidRPr="002B3999">
        <w:rPr>
          <w:sz w:val="24"/>
          <w:szCs w:val="24"/>
        </w:rPr>
        <w:t xml:space="preserve"> </w:t>
      </w:r>
      <w:r w:rsidR="00C17F87" w:rsidRPr="002B3999">
        <w:rPr>
          <w:sz w:val="24"/>
          <w:szCs w:val="24"/>
        </w:rPr>
        <w:t>Уточкин Ю.А.</w:t>
      </w:r>
    </w:p>
    <w:p w:rsidR="007A6EC1" w:rsidRDefault="007A6EC1" w:rsidP="007A6EC1">
      <w:pPr>
        <w:rPr>
          <w:bCs/>
          <w:kern w:val="0"/>
          <w:sz w:val="24"/>
          <w:szCs w:val="24"/>
        </w:rPr>
      </w:pPr>
    </w:p>
    <w:p w:rsidR="002B3999" w:rsidRDefault="002B3999" w:rsidP="007A6EC1">
      <w:pPr>
        <w:rPr>
          <w:bCs/>
          <w:kern w:val="0"/>
          <w:sz w:val="24"/>
          <w:szCs w:val="24"/>
        </w:rPr>
      </w:pPr>
    </w:p>
    <w:p w:rsidR="002B3999" w:rsidRDefault="002B3999" w:rsidP="007A6EC1">
      <w:pPr>
        <w:rPr>
          <w:bCs/>
          <w:kern w:val="0"/>
          <w:sz w:val="24"/>
          <w:szCs w:val="24"/>
        </w:rPr>
      </w:pPr>
    </w:p>
    <w:p w:rsidR="002B3999" w:rsidRPr="002B3999" w:rsidRDefault="002B3999" w:rsidP="007A6EC1">
      <w:pPr>
        <w:rPr>
          <w:bCs/>
          <w:kern w:val="0"/>
          <w:sz w:val="24"/>
          <w:szCs w:val="24"/>
        </w:rPr>
      </w:pPr>
    </w:p>
    <w:p w:rsidR="00085EB3" w:rsidRPr="002B3999" w:rsidRDefault="00600446" w:rsidP="007A6EC1">
      <w:pPr>
        <w:jc w:val="right"/>
        <w:rPr>
          <w:rStyle w:val="130"/>
          <w:sz w:val="24"/>
          <w:szCs w:val="24"/>
        </w:rPr>
      </w:pPr>
      <w:r w:rsidRPr="002B3999">
        <w:rPr>
          <w:rStyle w:val="130"/>
          <w:sz w:val="24"/>
          <w:szCs w:val="24"/>
        </w:rPr>
        <w:lastRenderedPageBreak/>
        <w:t>Приложение №1</w:t>
      </w:r>
    </w:p>
    <w:p w:rsidR="00085EB3" w:rsidRPr="002B3999" w:rsidRDefault="00600446" w:rsidP="00085EB3">
      <w:pPr>
        <w:jc w:val="right"/>
        <w:rPr>
          <w:rStyle w:val="130"/>
          <w:sz w:val="24"/>
          <w:szCs w:val="24"/>
        </w:rPr>
      </w:pPr>
      <w:r w:rsidRPr="002B3999">
        <w:rPr>
          <w:rStyle w:val="130"/>
          <w:sz w:val="24"/>
          <w:szCs w:val="24"/>
        </w:rPr>
        <w:t xml:space="preserve">к </w:t>
      </w:r>
      <w:r w:rsidR="00085EB3" w:rsidRPr="002B3999">
        <w:rPr>
          <w:rStyle w:val="130"/>
          <w:sz w:val="24"/>
          <w:szCs w:val="24"/>
        </w:rPr>
        <w:t>постановлени</w:t>
      </w:r>
      <w:r w:rsidRPr="002B3999">
        <w:rPr>
          <w:rStyle w:val="130"/>
          <w:sz w:val="24"/>
          <w:szCs w:val="24"/>
        </w:rPr>
        <w:t>ю</w:t>
      </w:r>
      <w:r w:rsidR="00085EB3" w:rsidRPr="002B3999">
        <w:rPr>
          <w:rStyle w:val="130"/>
          <w:sz w:val="24"/>
          <w:szCs w:val="24"/>
        </w:rPr>
        <w:t xml:space="preserve"> администрации</w:t>
      </w:r>
    </w:p>
    <w:p w:rsidR="00085EB3" w:rsidRPr="002B3999" w:rsidRDefault="00B54E79" w:rsidP="00B54E79">
      <w:pPr>
        <w:jc w:val="right"/>
        <w:rPr>
          <w:rStyle w:val="130"/>
          <w:sz w:val="24"/>
          <w:szCs w:val="24"/>
        </w:rPr>
      </w:pPr>
      <w:r w:rsidRPr="002B3999">
        <w:rPr>
          <w:rStyle w:val="130"/>
          <w:sz w:val="24"/>
          <w:szCs w:val="24"/>
        </w:rPr>
        <w:t xml:space="preserve">Шумского </w:t>
      </w:r>
      <w:r w:rsidR="00085EB3" w:rsidRPr="002B3999">
        <w:rPr>
          <w:rStyle w:val="130"/>
          <w:sz w:val="24"/>
          <w:szCs w:val="24"/>
        </w:rPr>
        <w:t>муниципального образования</w:t>
      </w:r>
    </w:p>
    <w:p w:rsidR="00085EB3" w:rsidRPr="002B3999" w:rsidRDefault="002B3999" w:rsidP="002B3999">
      <w:pPr>
        <w:jc w:val="right"/>
        <w:rPr>
          <w:rStyle w:val="130"/>
          <w:sz w:val="24"/>
          <w:szCs w:val="24"/>
        </w:rPr>
      </w:pPr>
      <w:r>
        <w:rPr>
          <w:rStyle w:val="130"/>
          <w:sz w:val="24"/>
          <w:szCs w:val="24"/>
        </w:rPr>
        <w:t>от 16 декабря 2020 г. № 176</w:t>
      </w:r>
    </w:p>
    <w:p w:rsidR="00372EF5" w:rsidRPr="002B3999" w:rsidRDefault="00372EF5" w:rsidP="00372EF5">
      <w:pPr>
        <w:jc w:val="right"/>
        <w:rPr>
          <w:rStyle w:val="130"/>
          <w:sz w:val="24"/>
          <w:szCs w:val="24"/>
        </w:rPr>
      </w:pPr>
    </w:p>
    <w:p w:rsidR="00372EF5" w:rsidRPr="002B3999" w:rsidRDefault="002B3999" w:rsidP="00372EF5">
      <w:pPr>
        <w:jc w:val="center"/>
        <w:rPr>
          <w:sz w:val="24"/>
          <w:szCs w:val="24"/>
        </w:rPr>
      </w:pPr>
      <w:r>
        <w:rPr>
          <w:sz w:val="24"/>
          <w:szCs w:val="24"/>
        </w:rPr>
        <w:t>Порядок</w:t>
      </w:r>
    </w:p>
    <w:p w:rsidR="00600446" w:rsidRPr="002B3999" w:rsidRDefault="00B4324B" w:rsidP="00600446">
      <w:pPr>
        <w:jc w:val="center"/>
        <w:rPr>
          <w:rFonts w:eastAsiaTheme="minorHAnsi"/>
          <w:kern w:val="0"/>
          <w:sz w:val="24"/>
          <w:szCs w:val="24"/>
          <w:lang w:eastAsia="en-US"/>
        </w:rPr>
      </w:pPr>
      <w:r w:rsidRPr="002B3999">
        <w:rPr>
          <w:rFonts w:eastAsiaTheme="minorHAnsi"/>
          <w:kern w:val="0"/>
          <w:sz w:val="24"/>
          <w:szCs w:val="24"/>
          <w:lang w:eastAsia="en-US"/>
        </w:rPr>
        <w:t xml:space="preserve">  </w:t>
      </w:r>
      <w:r w:rsidR="007A6EC1" w:rsidRPr="002B3999">
        <w:rPr>
          <w:rFonts w:eastAsiaTheme="minorHAnsi"/>
          <w:kern w:val="0"/>
          <w:sz w:val="24"/>
          <w:szCs w:val="24"/>
          <w:lang w:eastAsia="en-US"/>
        </w:rPr>
        <w:t>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Шумского муниципального образования.</w:t>
      </w:r>
      <w:r w:rsidRPr="002B3999">
        <w:rPr>
          <w:rFonts w:eastAsiaTheme="minorHAnsi"/>
          <w:kern w:val="0"/>
          <w:sz w:val="24"/>
          <w:szCs w:val="24"/>
          <w:lang w:eastAsia="en-US"/>
        </w:rPr>
        <w:t xml:space="preserve"> </w:t>
      </w:r>
    </w:p>
    <w:p w:rsidR="00B4324B" w:rsidRPr="002B3999" w:rsidRDefault="00B4324B" w:rsidP="00600446">
      <w:pPr>
        <w:jc w:val="center"/>
        <w:rPr>
          <w:rFonts w:ascii="Arial" w:hAnsi="Arial" w:cs="Arial"/>
          <w:sz w:val="24"/>
          <w:szCs w:val="24"/>
        </w:rPr>
      </w:pPr>
    </w:p>
    <w:p w:rsidR="00B4324B" w:rsidRPr="002B3999" w:rsidRDefault="002B3999" w:rsidP="00B4324B">
      <w:pPr>
        <w:autoSpaceDE w:val="0"/>
        <w:autoSpaceDN w:val="0"/>
        <w:adjustRightInd w:val="0"/>
        <w:jc w:val="both"/>
        <w:rPr>
          <w:rFonts w:eastAsiaTheme="minorHAnsi"/>
          <w:kern w:val="0"/>
          <w:sz w:val="24"/>
          <w:szCs w:val="24"/>
          <w:lang w:eastAsia="en-US"/>
        </w:rPr>
      </w:pPr>
      <w:r>
        <w:rPr>
          <w:rStyle w:val="130"/>
          <w:sz w:val="24"/>
          <w:szCs w:val="24"/>
        </w:rPr>
        <w:t xml:space="preserve">       </w:t>
      </w:r>
      <w:r w:rsidR="00600446" w:rsidRPr="002B3999">
        <w:rPr>
          <w:rStyle w:val="130"/>
          <w:sz w:val="24"/>
          <w:szCs w:val="24"/>
        </w:rPr>
        <w:t xml:space="preserve"> </w:t>
      </w:r>
      <w:r w:rsidR="00600446" w:rsidRPr="002B3999">
        <w:rPr>
          <w:kern w:val="3"/>
          <w:sz w:val="24"/>
          <w:szCs w:val="24"/>
          <w:lang w:val="de-DE" w:bidi="fa-IR"/>
        </w:rPr>
        <w:t xml:space="preserve">1. </w:t>
      </w:r>
      <w:r w:rsidR="007E3849" w:rsidRPr="002B3999">
        <w:rPr>
          <w:kern w:val="3"/>
          <w:sz w:val="24"/>
          <w:szCs w:val="24"/>
          <w:lang w:bidi="fa-IR"/>
        </w:rPr>
        <w:t xml:space="preserve">Настоящий Порядок устанавливает </w:t>
      </w:r>
      <w:r w:rsidR="00B4324B" w:rsidRPr="002B3999">
        <w:rPr>
          <w:rFonts w:eastAsiaTheme="minorHAnsi"/>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r w:rsidR="007A6EC1" w:rsidRPr="002B3999">
        <w:rPr>
          <w:rFonts w:eastAsiaTheme="minorHAnsi"/>
          <w:kern w:val="0"/>
          <w:sz w:val="24"/>
          <w:szCs w:val="24"/>
          <w:lang w:eastAsia="en-US"/>
        </w:rPr>
        <w:t>Шум</w:t>
      </w:r>
      <w:r w:rsidR="00D26A31" w:rsidRPr="002B3999">
        <w:rPr>
          <w:rFonts w:eastAsiaTheme="minorHAnsi"/>
          <w:kern w:val="0"/>
          <w:sz w:val="24"/>
          <w:szCs w:val="24"/>
          <w:lang w:eastAsia="en-US"/>
        </w:rPr>
        <w:t xml:space="preserve">ского </w:t>
      </w:r>
      <w:r w:rsidR="00B4324B" w:rsidRPr="002B3999">
        <w:rPr>
          <w:rFonts w:eastAsiaTheme="minorHAnsi"/>
          <w:kern w:val="0"/>
          <w:sz w:val="24"/>
          <w:szCs w:val="24"/>
          <w:lang w:eastAsia="en-US"/>
        </w:rPr>
        <w:t xml:space="preserve">муниципального образования </w:t>
      </w:r>
      <w:r w:rsidR="00D26A31" w:rsidRPr="002B3999">
        <w:rPr>
          <w:rFonts w:eastAsiaTheme="minorHAnsi"/>
          <w:kern w:val="0"/>
          <w:sz w:val="24"/>
          <w:szCs w:val="24"/>
          <w:lang w:eastAsia="en-US"/>
        </w:rPr>
        <w:t xml:space="preserve"> </w:t>
      </w:r>
      <w:r w:rsidR="00B4324B" w:rsidRPr="002B3999">
        <w:rPr>
          <w:rFonts w:eastAsiaTheme="minorHAnsi"/>
          <w:kern w:val="0"/>
          <w:sz w:val="24"/>
          <w:szCs w:val="24"/>
          <w:lang w:eastAsia="en-US"/>
        </w:rPr>
        <w:t xml:space="preserve">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7A6EC1" w:rsidRPr="002B3999">
        <w:rPr>
          <w:rFonts w:eastAsiaTheme="minorHAnsi"/>
          <w:kern w:val="0"/>
          <w:sz w:val="24"/>
          <w:szCs w:val="24"/>
          <w:lang w:eastAsia="en-US"/>
        </w:rPr>
        <w:t>Шум</w:t>
      </w:r>
      <w:r w:rsidR="00D26A31" w:rsidRPr="002B3999">
        <w:rPr>
          <w:rFonts w:eastAsiaTheme="minorHAnsi"/>
          <w:kern w:val="0"/>
          <w:sz w:val="24"/>
          <w:szCs w:val="24"/>
          <w:lang w:eastAsia="en-US"/>
        </w:rPr>
        <w:t xml:space="preserve">ского </w:t>
      </w:r>
      <w:r w:rsidR="00B4324B" w:rsidRPr="002B3999">
        <w:rPr>
          <w:rFonts w:eastAsiaTheme="minorHAnsi"/>
          <w:kern w:val="0"/>
          <w:sz w:val="24"/>
          <w:szCs w:val="24"/>
          <w:lang w:eastAsia="en-US"/>
        </w:rPr>
        <w:t xml:space="preserve">муниципального образования </w:t>
      </w:r>
      <w:r w:rsidR="00D26A31" w:rsidRPr="002B3999">
        <w:rPr>
          <w:rFonts w:eastAsiaTheme="minorHAnsi"/>
          <w:kern w:val="0"/>
          <w:sz w:val="24"/>
          <w:szCs w:val="24"/>
          <w:lang w:eastAsia="en-US"/>
        </w:rPr>
        <w:t xml:space="preserve"> </w:t>
      </w:r>
      <w:r w:rsidR="00B4324B" w:rsidRPr="002B3999">
        <w:rPr>
          <w:rFonts w:eastAsiaTheme="minorHAnsi"/>
          <w:kern w:val="0"/>
          <w:sz w:val="24"/>
          <w:szCs w:val="24"/>
          <w:lang w:eastAsia="en-US"/>
        </w:rPr>
        <w:t xml:space="preserve"> и (или) в приобретение объектов недвижимого имущества в муниципальную собственность </w:t>
      </w:r>
      <w:r w:rsidR="007A6EC1" w:rsidRPr="002B3999">
        <w:rPr>
          <w:rFonts w:eastAsiaTheme="minorHAnsi"/>
          <w:kern w:val="0"/>
          <w:sz w:val="24"/>
          <w:szCs w:val="24"/>
          <w:lang w:eastAsia="en-US"/>
        </w:rPr>
        <w:t>Шумского</w:t>
      </w:r>
      <w:r w:rsidR="00D26A31" w:rsidRPr="002B3999">
        <w:rPr>
          <w:rFonts w:eastAsiaTheme="minorHAnsi"/>
          <w:kern w:val="0"/>
          <w:sz w:val="24"/>
          <w:szCs w:val="24"/>
          <w:lang w:eastAsia="en-US"/>
        </w:rPr>
        <w:t xml:space="preserve"> </w:t>
      </w:r>
      <w:r w:rsidR="00B4324B" w:rsidRPr="002B3999">
        <w:rPr>
          <w:rFonts w:eastAsiaTheme="minorHAnsi"/>
          <w:kern w:val="0"/>
          <w:sz w:val="24"/>
          <w:szCs w:val="24"/>
          <w:lang w:eastAsia="en-US"/>
        </w:rPr>
        <w:t>муниципального образования (далее - субсидия на осуществление капитальных вложений).</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2B3999" w:rsidRDefault="00B4324B" w:rsidP="002B3999">
      <w:pPr>
        <w:autoSpaceDE w:val="0"/>
        <w:autoSpaceDN w:val="0"/>
        <w:adjustRightInd w:val="0"/>
        <w:outlineLvl w:val="0"/>
        <w:rPr>
          <w:rFonts w:eastAsiaTheme="minorHAnsi"/>
          <w:kern w:val="0"/>
          <w:sz w:val="24"/>
          <w:szCs w:val="24"/>
          <w:lang w:eastAsia="en-US"/>
        </w:rPr>
      </w:pPr>
    </w:p>
    <w:p w:rsidR="00B4324B" w:rsidRPr="002B3999" w:rsidRDefault="00B4324B" w:rsidP="002B3999">
      <w:pPr>
        <w:autoSpaceDE w:val="0"/>
        <w:autoSpaceDN w:val="0"/>
        <w:adjustRightInd w:val="0"/>
        <w:jc w:val="center"/>
        <w:outlineLvl w:val="0"/>
        <w:rPr>
          <w:rFonts w:eastAsiaTheme="minorHAnsi"/>
          <w:kern w:val="0"/>
          <w:sz w:val="24"/>
          <w:szCs w:val="24"/>
          <w:lang w:eastAsia="en-US"/>
        </w:rPr>
      </w:pPr>
      <w:r w:rsidRPr="002B3999">
        <w:rPr>
          <w:rFonts w:eastAsiaTheme="minorHAnsi"/>
          <w:kern w:val="0"/>
          <w:sz w:val="24"/>
          <w:szCs w:val="24"/>
          <w:lang w:eastAsia="en-US"/>
        </w:rPr>
        <w:t>Глава 2. ПОРЯДОК ПРИНЯТИЯ РЕШЕНИЙ</w:t>
      </w:r>
    </w:p>
    <w:p w:rsidR="00B4324B" w:rsidRPr="002B3999" w:rsidRDefault="00B4324B" w:rsidP="002B3999">
      <w:pPr>
        <w:autoSpaceDE w:val="0"/>
        <w:autoSpaceDN w:val="0"/>
        <w:adjustRightInd w:val="0"/>
        <w:rPr>
          <w:rFonts w:eastAsiaTheme="minorHAnsi"/>
          <w:kern w:val="0"/>
          <w:sz w:val="24"/>
          <w:szCs w:val="24"/>
          <w:lang w:eastAsia="en-US"/>
        </w:rPr>
      </w:pP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2.1. Отбор объектов капитального строительства, а также объектов недвижимого имущества производится с учет</w:t>
      </w:r>
      <w:r w:rsidR="007A6EC1" w:rsidRPr="002B3999">
        <w:rPr>
          <w:rFonts w:eastAsiaTheme="minorHAnsi"/>
          <w:kern w:val="0"/>
          <w:sz w:val="24"/>
          <w:szCs w:val="24"/>
          <w:lang w:eastAsia="en-US"/>
        </w:rPr>
        <w:t>ом приоритетов и целей развития Шум</w:t>
      </w:r>
      <w:r w:rsidR="00D26A31" w:rsidRPr="002B3999">
        <w:rPr>
          <w:rFonts w:eastAsiaTheme="minorHAnsi"/>
          <w:kern w:val="0"/>
          <w:sz w:val="24"/>
          <w:szCs w:val="24"/>
          <w:lang w:eastAsia="en-US"/>
        </w:rPr>
        <w:t>ского муниципального образования</w:t>
      </w:r>
      <w:r w:rsidRPr="002B3999">
        <w:rPr>
          <w:rFonts w:eastAsiaTheme="minorHAnsi"/>
          <w:kern w:val="0"/>
          <w:sz w:val="24"/>
          <w:szCs w:val="24"/>
          <w:lang w:eastAsia="en-US"/>
        </w:rPr>
        <w:t xml:space="preserve"> исходя из программы комплексного социально-экономического развития</w:t>
      </w:r>
      <w:r w:rsidR="00D26A31" w:rsidRPr="002B3999">
        <w:rPr>
          <w:rFonts w:eastAsiaTheme="minorHAnsi"/>
          <w:kern w:val="0"/>
          <w:sz w:val="24"/>
          <w:szCs w:val="24"/>
          <w:lang w:eastAsia="en-US"/>
        </w:rPr>
        <w:t>.</w:t>
      </w:r>
      <w:r w:rsidRPr="002B3999">
        <w:rPr>
          <w:rFonts w:eastAsiaTheme="minorHAnsi"/>
          <w:kern w:val="0"/>
          <w:sz w:val="24"/>
          <w:szCs w:val="24"/>
          <w:lang w:eastAsia="en-US"/>
        </w:rPr>
        <w:t xml:space="preserve"> </w:t>
      </w:r>
      <w:r w:rsidR="00D26A31" w:rsidRPr="002B3999">
        <w:rPr>
          <w:rFonts w:eastAsiaTheme="minorHAnsi"/>
          <w:kern w:val="0"/>
          <w:sz w:val="24"/>
          <w:szCs w:val="24"/>
          <w:lang w:eastAsia="en-US"/>
        </w:rPr>
        <w:t xml:space="preserve"> </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xml:space="preserve">2.2. </w:t>
      </w:r>
      <w:proofErr w:type="gramStart"/>
      <w:r w:rsidRPr="002B3999">
        <w:rPr>
          <w:rFonts w:eastAsiaTheme="minorHAnsi"/>
          <w:kern w:val="0"/>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r w:rsidR="007A6EC1" w:rsidRPr="002B3999">
        <w:rPr>
          <w:rFonts w:eastAsiaTheme="minorHAnsi"/>
          <w:kern w:val="0"/>
          <w:sz w:val="24"/>
          <w:szCs w:val="24"/>
          <w:lang w:eastAsia="en-US"/>
        </w:rPr>
        <w:t>Шум</w:t>
      </w:r>
      <w:r w:rsidR="00D26A31" w:rsidRPr="002B3999">
        <w:rPr>
          <w:rFonts w:eastAsiaTheme="minorHAnsi"/>
          <w:kern w:val="0"/>
          <w:sz w:val="24"/>
          <w:szCs w:val="24"/>
          <w:lang w:eastAsia="en-US"/>
        </w:rPr>
        <w:t>ского муниципального образования</w:t>
      </w:r>
      <w:r w:rsidRPr="002B3999">
        <w:rPr>
          <w:rFonts w:eastAsiaTheme="minorHAnsi"/>
          <w:kern w:val="0"/>
          <w:sz w:val="24"/>
          <w:szCs w:val="24"/>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7A6EC1" w:rsidRPr="002B3999">
        <w:rPr>
          <w:rFonts w:eastAsiaTheme="minorHAnsi"/>
          <w:kern w:val="0"/>
          <w:sz w:val="24"/>
          <w:szCs w:val="24"/>
          <w:lang w:eastAsia="en-US"/>
        </w:rPr>
        <w:t>Шум</w:t>
      </w:r>
      <w:r w:rsidR="00D26A31" w:rsidRPr="002B3999">
        <w:rPr>
          <w:rFonts w:eastAsiaTheme="minorHAnsi"/>
          <w:kern w:val="0"/>
          <w:sz w:val="24"/>
          <w:szCs w:val="24"/>
          <w:lang w:eastAsia="en-US"/>
        </w:rPr>
        <w:t>ского муниципального образования</w:t>
      </w:r>
      <w:r w:rsidRPr="002B3999">
        <w:rPr>
          <w:rFonts w:eastAsiaTheme="minorHAnsi"/>
          <w:kern w:val="0"/>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2B3999">
        <w:rPr>
          <w:rFonts w:eastAsiaTheme="minorHAnsi"/>
          <w:kern w:val="0"/>
          <w:sz w:val="24"/>
          <w:szCs w:val="24"/>
          <w:lang w:eastAsia="en-US"/>
        </w:rPr>
        <w:t xml:space="preserve"> </w:t>
      </w:r>
      <w:r w:rsidRPr="002B3999">
        <w:rPr>
          <w:rFonts w:eastAsiaTheme="minorHAnsi"/>
          <w:kern w:val="0"/>
          <w:sz w:val="24"/>
          <w:szCs w:val="24"/>
          <w:lang w:eastAsia="en-US"/>
        </w:rPr>
        <w:t>подготавливает проект решения о</w:t>
      </w:r>
      <w:proofErr w:type="gramEnd"/>
      <w:r w:rsidRPr="002B3999">
        <w:rPr>
          <w:rFonts w:eastAsiaTheme="minorHAnsi"/>
          <w:kern w:val="0"/>
          <w:sz w:val="24"/>
          <w:szCs w:val="24"/>
          <w:lang w:eastAsia="en-US"/>
        </w:rPr>
        <w:t xml:space="preserve"> </w:t>
      </w:r>
      <w:proofErr w:type="gramStart"/>
      <w:r w:rsidRPr="002B3999">
        <w:rPr>
          <w:rFonts w:eastAsiaTheme="minorHAnsi"/>
          <w:kern w:val="0"/>
          <w:sz w:val="24"/>
          <w:szCs w:val="24"/>
          <w:lang w:eastAsia="en-US"/>
        </w:rPr>
        <w:t>предоставлении</w:t>
      </w:r>
      <w:proofErr w:type="gramEnd"/>
      <w:r w:rsidRPr="002B3999">
        <w:rPr>
          <w:rFonts w:eastAsiaTheme="minorHAnsi"/>
          <w:kern w:val="0"/>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r w:rsidR="007A6EC1" w:rsidRPr="002B3999">
        <w:rPr>
          <w:rFonts w:eastAsiaTheme="minorHAnsi"/>
          <w:kern w:val="0"/>
          <w:sz w:val="24"/>
          <w:szCs w:val="24"/>
          <w:lang w:eastAsia="en-US"/>
        </w:rPr>
        <w:t>Шум</w:t>
      </w:r>
      <w:r w:rsidR="003B092F" w:rsidRPr="002B3999">
        <w:rPr>
          <w:rFonts w:eastAsiaTheme="minorHAnsi"/>
          <w:kern w:val="0"/>
          <w:sz w:val="24"/>
          <w:szCs w:val="24"/>
          <w:lang w:eastAsia="en-US"/>
        </w:rPr>
        <w:t>ского муниципального образования</w:t>
      </w:r>
      <w:r w:rsidRPr="002B3999">
        <w:rPr>
          <w:rFonts w:eastAsiaTheme="minorHAnsi"/>
          <w:kern w:val="0"/>
          <w:sz w:val="24"/>
          <w:szCs w:val="24"/>
          <w:lang w:eastAsia="en-US"/>
        </w:rPr>
        <w:t xml:space="preserve"> (далее - проект решения) в форме прое</w:t>
      </w:r>
      <w:r w:rsidR="007A6EC1" w:rsidRPr="002B3999">
        <w:rPr>
          <w:rFonts w:eastAsiaTheme="minorHAnsi"/>
          <w:kern w:val="0"/>
          <w:sz w:val="24"/>
          <w:szCs w:val="24"/>
          <w:lang w:eastAsia="en-US"/>
        </w:rPr>
        <w:t>кта постановления администрации Шум</w:t>
      </w:r>
      <w:r w:rsidR="003B092F" w:rsidRPr="002B3999">
        <w:rPr>
          <w:rFonts w:eastAsiaTheme="minorHAnsi"/>
          <w:kern w:val="0"/>
          <w:sz w:val="24"/>
          <w:szCs w:val="24"/>
          <w:lang w:eastAsia="en-US"/>
        </w:rPr>
        <w:t>ского муниципального образования</w:t>
      </w:r>
      <w:r w:rsidRPr="002B3999">
        <w:rPr>
          <w:rFonts w:eastAsiaTheme="minorHAnsi"/>
          <w:kern w:val="0"/>
          <w:sz w:val="24"/>
          <w:szCs w:val="24"/>
          <w:lang w:eastAsia="en-US"/>
        </w:rPr>
        <w:t>.</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lastRenderedPageBreak/>
        <w:t>- наименование объекта капитального строительства либо наименование объекта недвижимого имущества;</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настоящее либо планируемое местонахождение объекта;</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наименование главного распорядителя средств местного бюджета;</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наименование получателя субсидии;</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параметры, непосредственно характеризующие объект капитальных вложений;</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параметры стоимости и финансового обеспечения объекта:</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proofErr w:type="gramStart"/>
      <w:r w:rsidRPr="002B3999">
        <w:rPr>
          <w:rFonts w:eastAsiaTheme="minorHAnsi"/>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2B3999">
        <w:rPr>
          <w:rFonts w:eastAsiaTheme="minorHAnsi"/>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proofErr w:type="gramStart"/>
      <w:r w:rsidRPr="002B3999">
        <w:rPr>
          <w:rFonts w:eastAsiaTheme="minorHAnsi"/>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2B3999">
        <w:rPr>
          <w:rFonts w:eastAsiaTheme="minorHAnsi"/>
          <w:kern w:val="0"/>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2B3999" w:rsidRDefault="00B4324B" w:rsidP="002B3999">
      <w:pPr>
        <w:autoSpaceDE w:val="0"/>
        <w:autoSpaceDN w:val="0"/>
        <w:adjustRightInd w:val="0"/>
        <w:ind w:firstLine="540"/>
        <w:jc w:val="both"/>
        <w:rPr>
          <w:rFonts w:eastAsiaTheme="minorHAnsi"/>
          <w:kern w:val="0"/>
          <w:sz w:val="24"/>
          <w:szCs w:val="24"/>
          <w:lang w:eastAsia="en-US"/>
        </w:rPr>
      </w:pPr>
      <w:r w:rsidRPr="002B3999">
        <w:rPr>
          <w:rFonts w:eastAsiaTheme="minorHAnsi"/>
          <w:kern w:val="0"/>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7A6EC1" w:rsidRPr="002B3999">
        <w:rPr>
          <w:rFonts w:eastAsiaTheme="minorHAnsi"/>
          <w:kern w:val="0"/>
          <w:sz w:val="24"/>
          <w:szCs w:val="24"/>
          <w:lang w:eastAsia="en-US"/>
        </w:rPr>
        <w:t>Шум</w:t>
      </w:r>
      <w:r w:rsidR="00707B6A" w:rsidRPr="002B3999">
        <w:rPr>
          <w:rFonts w:eastAsiaTheme="minorHAnsi"/>
          <w:kern w:val="0"/>
          <w:sz w:val="24"/>
          <w:szCs w:val="24"/>
          <w:lang w:eastAsia="en-US"/>
        </w:rPr>
        <w:t>ского муниципального образования</w:t>
      </w:r>
      <w:r w:rsidRPr="002B3999">
        <w:rPr>
          <w:rFonts w:eastAsiaTheme="minorHAnsi"/>
          <w:kern w:val="0"/>
          <w:sz w:val="24"/>
          <w:szCs w:val="24"/>
          <w:lang w:eastAsia="en-US"/>
        </w:rPr>
        <w:t xml:space="preserve"> главному распорядителю предоставляются бюджетные ассигнования.</w:t>
      </w:r>
    </w:p>
    <w:p w:rsidR="00C17F87" w:rsidRPr="002B3999" w:rsidRDefault="00C17F87" w:rsidP="002B3999">
      <w:pPr>
        <w:rPr>
          <w:sz w:val="24"/>
          <w:szCs w:val="24"/>
        </w:rPr>
      </w:pPr>
    </w:p>
    <w:p w:rsidR="007A6EC1" w:rsidRPr="002B3999" w:rsidRDefault="007A6EC1" w:rsidP="002B3999">
      <w:pPr>
        <w:jc w:val="right"/>
        <w:rPr>
          <w:rStyle w:val="130"/>
          <w:sz w:val="24"/>
          <w:szCs w:val="24"/>
        </w:rPr>
      </w:pPr>
    </w:p>
    <w:p w:rsidR="007A6EC1" w:rsidRPr="002B3999" w:rsidRDefault="007A6EC1" w:rsidP="002B3999">
      <w:pPr>
        <w:jc w:val="right"/>
        <w:rPr>
          <w:rStyle w:val="130"/>
          <w:sz w:val="24"/>
          <w:szCs w:val="24"/>
        </w:rPr>
      </w:pPr>
    </w:p>
    <w:p w:rsidR="007A6EC1" w:rsidRPr="002B3999" w:rsidRDefault="007A6EC1" w:rsidP="002B3999">
      <w:pPr>
        <w:jc w:val="right"/>
        <w:rPr>
          <w:rStyle w:val="130"/>
          <w:sz w:val="24"/>
          <w:szCs w:val="24"/>
        </w:rPr>
      </w:pPr>
    </w:p>
    <w:p w:rsidR="007A6EC1" w:rsidRPr="002B3999" w:rsidRDefault="007A6EC1" w:rsidP="002B3999">
      <w:pPr>
        <w:jc w:val="right"/>
        <w:rPr>
          <w:rStyle w:val="130"/>
          <w:sz w:val="24"/>
          <w:szCs w:val="24"/>
        </w:rPr>
      </w:pPr>
    </w:p>
    <w:p w:rsidR="007A6EC1" w:rsidRDefault="007A6EC1" w:rsidP="002B3999">
      <w:pPr>
        <w:jc w:val="right"/>
        <w:rPr>
          <w:rStyle w:val="130"/>
          <w:sz w:val="24"/>
          <w:szCs w:val="24"/>
        </w:rPr>
      </w:pPr>
    </w:p>
    <w:p w:rsidR="005F3CD9" w:rsidRDefault="005F3CD9" w:rsidP="002B3999">
      <w:pPr>
        <w:jc w:val="right"/>
        <w:rPr>
          <w:rStyle w:val="130"/>
          <w:sz w:val="24"/>
          <w:szCs w:val="24"/>
        </w:rPr>
      </w:pPr>
    </w:p>
    <w:p w:rsidR="005F3CD9" w:rsidRDefault="005F3CD9" w:rsidP="002B3999">
      <w:pPr>
        <w:jc w:val="right"/>
        <w:rPr>
          <w:rStyle w:val="130"/>
          <w:sz w:val="24"/>
          <w:szCs w:val="24"/>
        </w:rPr>
      </w:pPr>
    </w:p>
    <w:p w:rsidR="005F3CD9" w:rsidRDefault="005F3CD9" w:rsidP="002B3999">
      <w:pPr>
        <w:jc w:val="right"/>
        <w:rPr>
          <w:rStyle w:val="130"/>
          <w:sz w:val="24"/>
          <w:szCs w:val="24"/>
        </w:rPr>
      </w:pPr>
    </w:p>
    <w:p w:rsidR="005F3CD9" w:rsidRDefault="005F3CD9" w:rsidP="002B3999">
      <w:pPr>
        <w:jc w:val="right"/>
        <w:rPr>
          <w:rStyle w:val="130"/>
          <w:sz w:val="24"/>
          <w:szCs w:val="24"/>
        </w:rPr>
      </w:pPr>
    </w:p>
    <w:p w:rsidR="005F3CD9" w:rsidRPr="002B3999" w:rsidRDefault="005F3CD9" w:rsidP="002B3999">
      <w:pPr>
        <w:jc w:val="right"/>
        <w:rPr>
          <w:rStyle w:val="130"/>
          <w:sz w:val="24"/>
          <w:szCs w:val="24"/>
        </w:rPr>
      </w:pPr>
    </w:p>
    <w:p w:rsidR="001A2551" w:rsidRPr="002B3999" w:rsidRDefault="001A2551" w:rsidP="002B3999">
      <w:pPr>
        <w:jc w:val="right"/>
        <w:rPr>
          <w:rStyle w:val="130"/>
          <w:sz w:val="24"/>
          <w:szCs w:val="24"/>
        </w:rPr>
      </w:pPr>
      <w:r w:rsidRPr="002B3999">
        <w:rPr>
          <w:rStyle w:val="130"/>
          <w:sz w:val="24"/>
          <w:szCs w:val="24"/>
        </w:rPr>
        <w:lastRenderedPageBreak/>
        <w:t>Приложение №2</w:t>
      </w:r>
    </w:p>
    <w:p w:rsidR="001A2551" w:rsidRPr="002B3999" w:rsidRDefault="001A2551" w:rsidP="002B3999">
      <w:pPr>
        <w:jc w:val="right"/>
        <w:rPr>
          <w:rStyle w:val="130"/>
          <w:sz w:val="24"/>
          <w:szCs w:val="24"/>
        </w:rPr>
      </w:pPr>
      <w:r w:rsidRPr="002B3999">
        <w:rPr>
          <w:rStyle w:val="130"/>
          <w:sz w:val="24"/>
          <w:szCs w:val="24"/>
        </w:rPr>
        <w:t>к постановлению администрации</w:t>
      </w:r>
    </w:p>
    <w:p w:rsidR="001A2551" w:rsidRPr="002B3999" w:rsidRDefault="007A6EC1" w:rsidP="002B3999">
      <w:pPr>
        <w:jc w:val="right"/>
        <w:rPr>
          <w:rStyle w:val="130"/>
          <w:sz w:val="24"/>
          <w:szCs w:val="24"/>
        </w:rPr>
      </w:pPr>
      <w:r w:rsidRPr="002B3999">
        <w:rPr>
          <w:rStyle w:val="130"/>
          <w:sz w:val="24"/>
          <w:szCs w:val="24"/>
        </w:rPr>
        <w:t xml:space="preserve">Шумского </w:t>
      </w:r>
      <w:r w:rsidR="001A2551" w:rsidRPr="002B3999">
        <w:rPr>
          <w:rStyle w:val="130"/>
          <w:sz w:val="24"/>
          <w:szCs w:val="24"/>
        </w:rPr>
        <w:t>муниципального образования</w:t>
      </w:r>
    </w:p>
    <w:p w:rsidR="001A2551" w:rsidRPr="002B3999" w:rsidRDefault="001A2551" w:rsidP="002B3999">
      <w:pPr>
        <w:jc w:val="right"/>
        <w:rPr>
          <w:rStyle w:val="130"/>
          <w:sz w:val="24"/>
          <w:szCs w:val="24"/>
        </w:rPr>
      </w:pPr>
      <w:r w:rsidRPr="002B3999">
        <w:rPr>
          <w:rStyle w:val="130"/>
          <w:sz w:val="24"/>
          <w:szCs w:val="24"/>
        </w:rPr>
        <w:t xml:space="preserve">от </w:t>
      </w:r>
      <w:r w:rsidR="005F3CD9">
        <w:rPr>
          <w:rStyle w:val="130"/>
          <w:sz w:val="24"/>
          <w:szCs w:val="24"/>
        </w:rPr>
        <w:t>16.12.2020 г. № 176</w:t>
      </w:r>
    </w:p>
    <w:p w:rsidR="001A2551" w:rsidRPr="002B3999" w:rsidRDefault="001A2551" w:rsidP="002B3999">
      <w:pPr>
        <w:jc w:val="right"/>
        <w:rPr>
          <w:rStyle w:val="130"/>
          <w:sz w:val="24"/>
          <w:szCs w:val="24"/>
        </w:rPr>
      </w:pPr>
    </w:p>
    <w:p w:rsidR="001A2551" w:rsidRPr="002B3999" w:rsidRDefault="001A2551" w:rsidP="002B3999">
      <w:pPr>
        <w:jc w:val="right"/>
        <w:rPr>
          <w:rStyle w:val="130"/>
          <w:sz w:val="24"/>
          <w:szCs w:val="24"/>
        </w:rPr>
      </w:pPr>
    </w:p>
    <w:p w:rsidR="001A2551" w:rsidRPr="005F3CD9" w:rsidRDefault="005F3CD9" w:rsidP="002B3999">
      <w:pPr>
        <w:jc w:val="center"/>
        <w:rPr>
          <w:sz w:val="24"/>
          <w:szCs w:val="24"/>
        </w:rPr>
      </w:pPr>
      <w:r>
        <w:rPr>
          <w:sz w:val="24"/>
          <w:szCs w:val="24"/>
        </w:rPr>
        <w:t>Порядок</w:t>
      </w:r>
      <w:r w:rsidR="001A2551" w:rsidRPr="005F3CD9">
        <w:rPr>
          <w:sz w:val="24"/>
          <w:szCs w:val="24"/>
        </w:rPr>
        <w:t xml:space="preserve"> </w:t>
      </w:r>
    </w:p>
    <w:p w:rsidR="007A6EC1" w:rsidRPr="002B3999" w:rsidRDefault="005F3CD9" w:rsidP="002B3999">
      <w:pPr>
        <w:jc w:val="center"/>
        <w:rPr>
          <w:rFonts w:eastAsiaTheme="minorHAnsi"/>
          <w:kern w:val="0"/>
          <w:sz w:val="24"/>
          <w:szCs w:val="24"/>
          <w:lang w:eastAsia="en-US"/>
        </w:rPr>
      </w:pPr>
      <w:r>
        <w:rPr>
          <w:rFonts w:eastAsiaTheme="minorHAnsi"/>
          <w:kern w:val="0"/>
          <w:sz w:val="24"/>
          <w:szCs w:val="24"/>
          <w:lang w:eastAsia="en-US"/>
        </w:rPr>
        <w:t>п</w:t>
      </w:r>
      <w:r w:rsidR="007A6EC1" w:rsidRPr="002B3999">
        <w:rPr>
          <w:rFonts w:eastAsiaTheme="minorHAnsi"/>
          <w:kern w:val="0"/>
          <w:sz w:val="24"/>
          <w:szCs w:val="24"/>
          <w:lang w:eastAsia="en-US"/>
        </w:rPr>
        <w:t xml:space="preserve">редоставления субсидий из местного бюджета </w:t>
      </w:r>
      <w:proofErr w:type="gramStart"/>
      <w:r w:rsidR="007A6EC1" w:rsidRPr="002B3999">
        <w:rPr>
          <w:rFonts w:eastAsiaTheme="minorHAnsi"/>
          <w:kern w:val="0"/>
          <w:sz w:val="24"/>
          <w:szCs w:val="24"/>
          <w:lang w:eastAsia="en-US"/>
        </w:rPr>
        <w:t>муниципальными</w:t>
      </w:r>
      <w:proofErr w:type="gramEnd"/>
      <w:r w:rsidR="007A6EC1" w:rsidRPr="002B3999">
        <w:rPr>
          <w:rFonts w:eastAsiaTheme="minorHAnsi"/>
          <w:kern w:val="0"/>
          <w:sz w:val="24"/>
          <w:szCs w:val="24"/>
          <w:lang w:eastAsia="en-US"/>
        </w:rPr>
        <w:t xml:space="preserve"> бюджетными и автономным учреждениям, муниципальным унитарным предприятиям на осуществление  капитальных вложений в объекты муниципальной собственности Шумского муниципального образования. </w:t>
      </w:r>
    </w:p>
    <w:p w:rsidR="00372EF5" w:rsidRPr="002B3999" w:rsidRDefault="00372EF5" w:rsidP="002B3999">
      <w:pPr>
        <w:pStyle w:val="ConsPlusNormal"/>
        <w:ind w:firstLine="0"/>
        <w:jc w:val="both"/>
        <w:rPr>
          <w:rStyle w:val="130"/>
          <w:rFonts w:cs="Times New Roman"/>
          <w:sz w:val="24"/>
          <w:szCs w:val="24"/>
        </w:rPr>
      </w:pPr>
    </w:p>
    <w:p w:rsidR="00707B6A" w:rsidRPr="00C17F87" w:rsidRDefault="001A2551" w:rsidP="002B3999">
      <w:pPr>
        <w:autoSpaceDE w:val="0"/>
        <w:autoSpaceDN w:val="0"/>
        <w:adjustRightInd w:val="0"/>
        <w:ind w:firstLine="709"/>
        <w:jc w:val="both"/>
        <w:rPr>
          <w:rFonts w:eastAsiaTheme="minorHAnsi"/>
          <w:kern w:val="0"/>
          <w:sz w:val="24"/>
          <w:szCs w:val="24"/>
          <w:lang w:eastAsia="en-US"/>
        </w:rPr>
      </w:pPr>
      <w:r w:rsidRPr="002B3999">
        <w:rPr>
          <w:kern w:val="3"/>
          <w:sz w:val="24"/>
          <w:szCs w:val="24"/>
          <w:lang w:val="de-DE" w:bidi="fa-IR"/>
        </w:rPr>
        <w:t>1.</w:t>
      </w:r>
      <w:r w:rsidRPr="002B3999">
        <w:rPr>
          <w:kern w:val="3"/>
          <w:sz w:val="24"/>
          <w:szCs w:val="24"/>
          <w:lang w:bidi="fa-IR"/>
        </w:rPr>
        <w:t xml:space="preserve"> Настоящий Порядок </w:t>
      </w:r>
      <w:r w:rsidR="00707B6A" w:rsidRPr="002B3999">
        <w:rPr>
          <w:kern w:val="3"/>
          <w:sz w:val="24"/>
          <w:szCs w:val="24"/>
          <w:lang w:bidi="fa-IR"/>
        </w:rPr>
        <w:t xml:space="preserve"> </w:t>
      </w:r>
      <w:r w:rsidR="00707B6A" w:rsidRPr="002B3999">
        <w:rPr>
          <w:rFonts w:eastAsiaTheme="minorHAnsi"/>
          <w:kern w:val="0"/>
          <w:sz w:val="24"/>
          <w:szCs w:val="24"/>
          <w:lang w:eastAsia="en-US"/>
        </w:rPr>
        <w:t>устанавливает порядок</w:t>
      </w:r>
      <w:r w:rsidR="007A6EC1" w:rsidRPr="002B3999">
        <w:rPr>
          <w:rFonts w:eastAsiaTheme="minorHAnsi"/>
          <w:kern w:val="0"/>
          <w:sz w:val="24"/>
          <w:szCs w:val="24"/>
          <w:lang w:eastAsia="en-US"/>
        </w:rPr>
        <w:t xml:space="preserve"> предоставления из бюджета Шум</w:t>
      </w:r>
      <w:r w:rsidR="00707B6A" w:rsidRPr="002B3999">
        <w:rPr>
          <w:rFonts w:eastAsiaTheme="minorHAnsi"/>
          <w:kern w:val="0"/>
          <w:sz w:val="24"/>
          <w:szCs w:val="24"/>
          <w:lang w:eastAsia="en-US"/>
        </w:rPr>
        <w:t>ского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w:t>
      </w:r>
      <w:r w:rsidR="00707B6A" w:rsidRPr="00C17F87">
        <w:rPr>
          <w:rFonts w:eastAsiaTheme="minorHAnsi"/>
          <w:kern w:val="0"/>
          <w:sz w:val="24"/>
          <w:szCs w:val="24"/>
          <w:lang w:eastAsia="en-US"/>
        </w:rPr>
        <w:t xml:space="preserve"> реставрации, техническое перевооружение) объектов капитального строительства м</w:t>
      </w:r>
      <w:r w:rsidR="007A6EC1">
        <w:rPr>
          <w:rFonts w:eastAsiaTheme="minorHAnsi"/>
          <w:kern w:val="0"/>
          <w:sz w:val="24"/>
          <w:szCs w:val="24"/>
          <w:lang w:eastAsia="en-US"/>
        </w:rPr>
        <w:t>униципальной собственности Шум</w:t>
      </w:r>
      <w:r w:rsidR="00707B6A" w:rsidRPr="00C17F87">
        <w:rPr>
          <w:rFonts w:eastAsiaTheme="minorHAnsi"/>
          <w:kern w:val="0"/>
          <w:sz w:val="24"/>
          <w:szCs w:val="24"/>
          <w:lang w:eastAsia="en-US"/>
        </w:rPr>
        <w:t xml:space="preserve">ского муниципального образования и (или) в приобретение объектов недвижимого имущества в муниципальную собственность </w:t>
      </w:r>
      <w:r w:rsidR="007A6EC1">
        <w:rPr>
          <w:rFonts w:eastAsiaTheme="minorHAnsi"/>
          <w:kern w:val="0"/>
          <w:sz w:val="24"/>
          <w:szCs w:val="24"/>
          <w:lang w:eastAsia="en-US"/>
        </w:rPr>
        <w:t>Шум</w:t>
      </w:r>
      <w:r w:rsidR="00506143" w:rsidRPr="00C17F87">
        <w:rPr>
          <w:rFonts w:eastAsiaTheme="minorHAnsi"/>
          <w:kern w:val="0"/>
          <w:sz w:val="24"/>
          <w:szCs w:val="24"/>
          <w:lang w:eastAsia="en-US"/>
        </w:rPr>
        <w:t>ского муниципального образования</w:t>
      </w:r>
      <w:r w:rsidR="00707B6A" w:rsidRPr="00C17F87">
        <w:rPr>
          <w:rFonts w:eastAsiaTheme="minorHAnsi"/>
          <w:kern w:val="0"/>
          <w:sz w:val="24"/>
          <w:szCs w:val="24"/>
          <w:lang w:eastAsia="en-US"/>
        </w:rPr>
        <w:t xml:space="preserve"> (далее - субсидия на осуществление капитальных вложений).</w:t>
      </w:r>
    </w:p>
    <w:p w:rsidR="00506143" w:rsidRPr="00C17F87" w:rsidRDefault="00707B6A" w:rsidP="002B3999">
      <w:pPr>
        <w:autoSpaceDE w:val="0"/>
        <w:autoSpaceDN w:val="0"/>
        <w:adjustRightInd w:val="0"/>
        <w:ind w:firstLine="540"/>
        <w:jc w:val="both"/>
        <w:rPr>
          <w:rFonts w:eastAsiaTheme="minorHAnsi"/>
          <w:kern w:val="0"/>
          <w:sz w:val="24"/>
          <w:szCs w:val="24"/>
          <w:lang w:eastAsia="en-US"/>
        </w:rPr>
      </w:pPr>
      <w:r w:rsidRPr="00C17F87">
        <w:rPr>
          <w:rFonts w:eastAsiaTheme="minorHAnsi"/>
          <w:kern w:val="0"/>
          <w:sz w:val="24"/>
          <w:szCs w:val="24"/>
          <w:lang w:eastAsia="en-US"/>
        </w:rPr>
        <w:t xml:space="preserve">2. Предоставление субсидий осуществляется </w:t>
      </w:r>
      <w:proofErr w:type="gramStart"/>
      <w:r w:rsidRPr="00C17F87">
        <w:rPr>
          <w:rFonts w:eastAsiaTheme="minorHAnsi"/>
          <w:kern w:val="0"/>
          <w:sz w:val="24"/>
          <w:szCs w:val="24"/>
          <w:lang w:eastAsia="en-US"/>
        </w:rPr>
        <w:t xml:space="preserve">в соответствии с постановлением администрации </w:t>
      </w:r>
      <w:r w:rsidR="007A6EC1">
        <w:rPr>
          <w:rFonts w:eastAsiaTheme="minorHAnsi"/>
          <w:kern w:val="0"/>
          <w:sz w:val="24"/>
          <w:szCs w:val="24"/>
          <w:lang w:eastAsia="en-US"/>
        </w:rPr>
        <w:t>Шум</w:t>
      </w:r>
      <w:r w:rsidR="00506143" w:rsidRPr="00C17F87">
        <w:rPr>
          <w:rFonts w:eastAsiaTheme="minorHAnsi"/>
          <w:kern w:val="0"/>
          <w:sz w:val="24"/>
          <w:szCs w:val="24"/>
          <w:lang w:eastAsia="en-US"/>
        </w:rPr>
        <w:t>ского муниципального образования</w:t>
      </w:r>
      <w:r w:rsidRPr="00C17F87">
        <w:rPr>
          <w:rFonts w:eastAsiaTheme="minorHAnsi"/>
          <w:kern w:val="0"/>
          <w:sz w:val="24"/>
          <w:szCs w:val="24"/>
          <w:lang w:eastAsia="en-US"/>
        </w:rPr>
        <w:t xml:space="preserve"> о предоставлении бюджетных ассигнований на осуществление за счет</w:t>
      </w:r>
      <w:proofErr w:type="gramEnd"/>
      <w:r w:rsidRPr="00C17F87">
        <w:rPr>
          <w:rFonts w:eastAsiaTheme="minorHAnsi"/>
          <w:kern w:val="0"/>
          <w:sz w:val="24"/>
          <w:szCs w:val="24"/>
          <w:lang w:eastAsia="en-US"/>
        </w:rPr>
        <w:t xml:space="preserve"> субсидий учреждениями, предприятиями капитальных вложений в муниципальную собственность </w:t>
      </w:r>
      <w:r w:rsidR="007A6EC1">
        <w:rPr>
          <w:rFonts w:eastAsiaTheme="minorHAnsi"/>
          <w:kern w:val="0"/>
          <w:sz w:val="24"/>
          <w:szCs w:val="24"/>
          <w:lang w:eastAsia="en-US"/>
        </w:rPr>
        <w:t>Шум</w:t>
      </w:r>
      <w:r w:rsidR="00506143" w:rsidRPr="00C17F87">
        <w:rPr>
          <w:rFonts w:eastAsiaTheme="minorHAnsi"/>
          <w:kern w:val="0"/>
          <w:sz w:val="24"/>
          <w:szCs w:val="24"/>
          <w:lang w:eastAsia="en-US"/>
        </w:rPr>
        <w:t xml:space="preserve">ского муниципального образования </w:t>
      </w:r>
    </w:p>
    <w:p w:rsidR="00707B6A" w:rsidRPr="00C17F87" w:rsidRDefault="00707B6A" w:rsidP="002B3999">
      <w:pPr>
        <w:autoSpaceDE w:val="0"/>
        <w:autoSpaceDN w:val="0"/>
        <w:adjustRightInd w:val="0"/>
        <w:ind w:firstLine="540"/>
        <w:jc w:val="both"/>
        <w:rPr>
          <w:rFonts w:eastAsiaTheme="minorHAnsi"/>
          <w:kern w:val="0"/>
          <w:sz w:val="24"/>
          <w:szCs w:val="24"/>
          <w:lang w:eastAsia="en-US"/>
        </w:rPr>
      </w:pPr>
      <w:r w:rsidRPr="00C17F87">
        <w:rPr>
          <w:rFonts w:eastAsiaTheme="minorHAnsi"/>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C17F87" w:rsidRDefault="00707B6A" w:rsidP="002B3999">
      <w:pPr>
        <w:autoSpaceDE w:val="0"/>
        <w:autoSpaceDN w:val="0"/>
        <w:adjustRightInd w:val="0"/>
        <w:ind w:firstLine="540"/>
        <w:jc w:val="both"/>
        <w:rPr>
          <w:rFonts w:eastAsiaTheme="minorHAnsi"/>
          <w:kern w:val="0"/>
          <w:sz w:val="24"/>
          <w:szCs w:val="24"/>
          <w:lang w:eastAsia="en-US"/>
        </w:rPr>
      </w:pPr>
      <w:r w:rsidRPr="00C17F87">
        <w:rPr>
          <w:rFonts w:eastAsiaTheme="minorHAnsi"/>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10" w:history="1">
        <w:r w:rsidRPr="00C17F87">
          <w:rPr>
            <w:rFonts w:eastAsiaTheme="minorHAnsi"/>
            <w:color w:val="0000FF"/>
            <w:kern w:val="0"/>
            <w:sz w:val="24"/>
            <w:szCs w:val="24"/>
            <w:lang w:eastAsia="en-US"/>
          </w:rPr>
          <w:t>соглашением</w:t>
        </w:r>
      </w:hyperlink>
      <w:r w:rsidRPr="00C17F87">
        <w:rPr>
          <w:rFonts w:eastAsiaTheme="minorHAnsi"/>
          <w:kern w:val="0"/>
          <w:sz w:val="24"/>
          <w:szCs w:val="24"/>
          <w:lang w:eastAsia="en-US"/>
        </w:rPr>
        <w:t xml:space="preserve"> о предоставлении субсидии </w:t>
      </w:r>
      <w:proofErr w:type="gramStart"/>
      <w:r w:rsidRPr="00C17F87">
        <w:rPr>
          <w:rFonts w:eastAsiaTheme="minorHAnsi"/>
          <w:kern w:val="0"/>
          <w:sz w:val="24"/>
          <w:szCs w:val="24"/>
          <w:lang w:eastAsia="en-US"/>
        </w:rPr>
        <w:t>согласно</w:t>
      </w:r>
      <w:proofErr w:type="gramEnd"/>
      <w:r w:rsidRPr="00C17F87">
        <w:rPr>
          <w:rFonts w:eastAsiaTheme="minorHAnsi"/>
          <w:kern w:val="0"/>
          <w:sz w:val="24"/>
          <w:szCs w:val="24"/>
          <w:lang w:eastAsia="en-US"/>
        </w:rPr>
        <w:t xml:space="preserve"> примерной ф</w:t>
      </w:r>
      <w:r w:rsidR="005F3CD9">
        <w:rPr>
          <w:rFonts w:eastAsiaTheme="minorHAnsi"/>
          <w:kern w:val="0"/>
          <w:sz w:val="24"/>
          <w:szCs w:val="24"/>
          <w:lang w:eastAsia="en-US"/>
        </w:rPr>
        <w:t>ормы, утвержденной Приложением №</w:t>
      </w:r>
      <w:r w:rsidRPr="00C17F87">
        <w:rPr>
          <w:rFonts w:eastAsiaTheme="minorHAnsi"/>
          <w:kern w:val="0"/>
          <w:sz w:val="24"/>
          <w:szCs w:val="24"/>
          <w:lang w:eastAsia="en-US"/>
        </w:rPr>
        <w:t xml:space="preserve">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C17F87" w:rsidRDefault="00707B6A" w:rsidP="002B3999">
      <w:pPr>
        <w:autoSpaceDE w:val="0"/>
        <w:autoSpaceDN w:val="0"/>
        <w:adjustRightInd w:val="0"/>
        <w:ind w:firstLine="540"/>
        <w:jc w:val="both"/>
        <w:rPr>
          <w:rFonts w:eastAsiaTheme="minorHAnsi"/>
          <w:kern w:val="0"/>
          <w:sz w:val="24"/>
          <w:szCs w:val="24"/>
          <w:lang w:eastAsia="en-US"/>
        </w:rPr>
      </w:pPr>
      <w:r w:rsidRPr="00C17F87">
        <w:rPr>
          <w:rFonts w:eastAsiaTheme="minorHAnsi"/>
          <w:kern w:val="0"/>
          <w:sz w:val="24"/>
          <w:szCs w:val="24"/>
          <w:lang w:eastAsia="en-US"/>
        </w:rPr>
        <w:t xml:space="preserve">В случае если администрацией </w:t>
      </w:r>
      <w:r w:rsidR="00F058CD">
        <w:rPr>
          <w:rFonts w:eastAsiaTheme="minorHAnsi"/>
          <w:kern w:val="0"/>
          <w:sz w:val="24"/>
          <w:szCs w:val="24"/>
          <w:lang w:eastAsia="en-US"/>
        </w:rPr>
        <w:t>Шум</w:t>
      </w:r>
      <w:r w:rsidR="009C5A36" w:rsidRPr="00C17F87">
        <w:rPr>
          <w:rFonts w:eastAsiaTheme="minorHAnsi"/>
          <w:kern w:val="0"/>
          <w:sz w:val="24"/>
          <w:szCs w:val="24"/>
          <w:lang w:eastAsia="en-US"/>
        </w:rPr>
        <w:t>ского муниципального образования</w:t>
      </w:r>
      <w:r w:rsidRPr="00C17F87">
        <w:rPr>
          <w:rFonts w:eastAsiaTheme="minorHAnsi"/>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C17F87" w:rsidRDefault="00707B6A" w:rsidP="002B3999">
      <w:pPr>
        <w:autoSpaceDE w:val="0"/>
        <w:autoSpaceDN w:val="0"/>
        <w:adjustRightInd w:val="0"/>
        <w:ind w:firstLine="540"/>
        <w:jc w:val="both"/>
        <w:rPr>
          <w:rFonts w:eastAsiaTheme="minorHAnsi"/>
          <w:kern w:val="0"/>
          <w:sz w:val="24"/>
          <w:szCs w:val="24"/>
          <w:lang w:eastAsia="en-US"/>
        </w:rPr>
      </w:pPr>
      <w:r w:rsidRPr="00C17F87">
        <w:rPr>
          <w:rFonts w:eastAsiaTheme="minorHAnsi"/>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C17F87" w:rsidRDefault="00707B6A" w:rsidP="002B3999">
      <w:pPr>
        <w:autoSpaceDE w:val="0"/>
        <w:autoSpaceDN w:val="0"/>
        <w:adjustRightInd w:val="0"/>
        <w:ind w:firstLine="540"/>
        <w:jc w:val="both"/>
        <w:rPr>
          <w:rFonts w:eastAsiaTheme="minorHAnsi"/>
          <w:kern w:val="0"/>
          <w:sz w:val="24"/>
          <w:szCs w:val="24"/>
          <w:lang w:eastAsia="en-US"/>
        </w:rPr>
      </w:pPr>
      <w:r w:rsidRPr="00C17F87">
        <w:rPr>
          <w:rFonts w:eastAsiaTheme="minorHAnsi"/>
          <w:kern w:val="0"/>
          <w:sz w:val="24"/>
          <w:szCs w:val="24"/>
          <w:lang w:eastAsia="en-US"/>
        </w:rPr>
        <w:t>5. Соглашение о предоставлении субсидии должно содержать следующие данные:</w:t>
      </w:r>
    </w:p>
    <w:p w:rsidR="004A5BFD" w:rsidRPr="00C17F87" w:rsidRDefault="005C2A19" w:rsidP="002B3999">
      <w:pPr>
        <w:widowControl w:val="0"/>
        <w:tabs>
          <w:tab w:val="left" w:pos="1062"/>
        </w:tabs>
        <w:ind w:firstLine="720"/>
        <w:jc w:val="both"/>
        <w:rPr>
          <w:sz w:val="24"/>
          <w:szCs w:val="24"/>
        </w:rPr>
      </w:pPr>
      <w:r w:rsidRPr="00C17F87">
        <w:rPr>
          <w:rFonts w:eastAsiaTheme="minorHAnsi"/>
          <w:kern w:val="0"/>
          <w:sz w:val="24"/>
          <w:szCs w:val="24"/>
          <w:lang w:eastAsia="en-US"/>
        </w:rPr>
        <w:t xml:space="preserve"> </w:t>
      </w:r>
      <w:proofErr w:type="gramStart"/>
      <w:r w:rsidR="004A5BFD" w:rsidRPr="00C17F87">
        <w:rPr>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C17F87">
        <w:rPr>
          <w:sz w:val="24"/>
          <w:szCs w:val="24"/>
        </w:rPr>
        <w:t xml:space="preserve"> капитальных вложений в объект муниципальной </w:t>
      </w:r>
      <w:r w:rsidR="004A5BFD" w:rsidRPr="00C17F87">
        <w:rPr>
          <w:sz w:val="24"/>
          <w:szCs w:val="24"/>
        </w:rPr>
        <w:lastRenderedPageBreak/>
        <w:t>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C17F87" w:rsidRDefault="004A5BFD" w:rsidP="002B3999">
      <w:pPr>
        <w:widowControl w:val="0"/>
        <w:tabs>
          <w:tab w:val="left" w:pos="1062"/>
        </w:tabs>
        <w:ind w:firstLine="720"/>
        <w:jc w:val="both"/>
        <w:rPr>
          <w:sz w:val="24"/>
          <w:szCs w:val="24"/>
        </w:rPr>
      </w:pPr>
      <w:r w:rsidRPr="00C17F87">
        <w:rPr>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C17F87" w:rsidRDefault="004A5BFD" w:rsidP="002B3999">
      <w:pPr>
        <w:widowControl w:val="0"/>
        <w:tabs>
          <w:tab w:val="left" w:pos="1029"/>
        </w:tabs>
        <w:ind w:firstLine="720"/>
        <w:jc w:val="both"/>
        <w:rPr>
          <w:sz w:val="24"/>
          <w:szCs w:val="24"/>
        </w:rPr>
      </w:pPr>
      <w:r w:rsidRPr="00C17F87">
        <w:rPr>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BFD" w:rsidRPr="00C17F87" w:rsidRDefault="004A5BFD" w:rsidP="002B3999">
      <w:pPr>
        <w:pStyle w:val="ConsPlusNormal"/>
        <w:widowControl/>
        <w:tabs>
          <w:tab w:val="left" w:pos="1080"/>
        </w:tabs>
        <w:jc w:val="both"/>
        <w:rPr>
          <w:rFonts w:ascii="Times New Roman" w:hAnsi="Times New Roman" w:cs="Times New Roman"/>
          <w:sz w:val="24"/>
          <w:szCs w:val="24"/>
        </w:rPr>
      </w:pPr>
      <w:r w:rsidRPr="00C17F87">
        <w:rPr>
          <w:rFonts w:ascii="Times New Roman" w:hAnsi="Times New Roman" w:cs="Times New Roman"/>
          <w:sz w:val="24"/>
          <w:szCs w:val="24"/>
        </w:rPr>
        <w:t xml:space="preserve">4) положения, устанавливающие обязанность учреждения по открытию в финансовом органе администрации </w:t>
      </w:r>
      <w:r w:rsidR="00F058CD">
        <w:rPr>
          <w:rFonts w:ascii="Times New Roman" w:hAnsi="Times New Roman" w:cs="Times New Roman"/>
          <w:sz w:val="24"/>
          <w:szCs w:val="24"/>
        </w:rPr>
        <w:t>Шум</w:t>
      </w:r>
      <w:r w:rsidRPr="00C17F87">
        <w:rPr>
          <w:rFonts w:ascii="Times New Roman" w:hAnsi="Times New Roman" w:cs="Times New Roman"/>
          <w:sz w:val="24"/>
          <w:szCs w:val="24"/>
        </w:rPr>
        <w:t>ского муниципального   образования (далее – финансовый орган) лицевого счета для учета операций с субсидиями;</w:t>
      </w:r>
    </w:p>
    <w:p w:rsidR="004A5BFD" w:rsidRPr="00C17F87" w:rsidRDefault="004A5BFD" w:rsidP="002B3999">
      <w:pPr>
        <w:widowControl w:val="0"/>
        <w:tabs>
          <w:tab w:val="left" w:pos="1033"/>
          <w:tab w:val="left" w:pos="1418"/>
        </w:tabs>
        <w:ind w:firstLine="720"/>
        <w:jc w:val="both"/>
        <w:rPr>
          <w:sz w:val="24"/>
          <w:szCs w:val="24"/>
        </w:rPr>
      </w:pPr>
      <w:r w:rsidRPr="00C17F87">
        <w:rPr>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C17F87" w:rsidRDefault="004A5BFD" w:rsidP="002B3999">
      <w:pPr>
        <w:widowControl w:val="0"/>
        <w:tabs>
          <w:tab w:val="left" w:pos="1022"/>
          <w:tab w:val="left" w:pos="1418"/>
        </w:tabs>
        <w:ind w:firstLine="720"/>
        <w:jc w:val="both"/>
        <w:rPr>
          <w:sz w:val="24"/>
          <w:szCs w:val="24"/>
        </w:rPr>
      </w:pPr>
      <w:r w:rsidRPr="00C17F87">
        <w:rPr>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C17F87" w:rsidRDefault="004A5BFD" w:rsidP="002B3999">
      <w:pPr>
        <w:widowControl w:val="0"/>
        <w:tabs>
          <w:tab w:val="left" w:pos="1108"/>
          <w:tab w:val="left" w:pos="1418"/>
          <w:tab w:val="left" w:pos="1560"/>
        </w:tabs>
        <w:ind w:firstLine="720"/>
        <w:jc w:val="both"/>
        <w:rPr>
          <w:sz w:val="24"/>
          <w:szCs w:val="24"/>
        </w:rPr>
      </w:pPr>
      <w:r w:rsidRPr="00C17F87">
        <w:rPr>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C17F87" w:rsidRDefault="004A5BFD" w:rsidP="002B3999">
      <w:pPr>
        <w:pStyle w:val="ConsPlusNormal"/>
        <w:widowControl/>
        <w:tabs>
          <w:tab w:val="left" w:pos="1418"/>
          <w:tab w:val="left" w:pos="1560"/>
        </w:tabs>
        <w:jc w:val="both"/>
        <w:rPr>
          <w:rFonts w:ascii="Times New Roman" w:hAnsi="Times New Roman" w:cs="Times New Roman"/>
          <w:sz w:val="24"/>
          <w:szCs w:val="24"/>
        </w:rPr>
      </w:pPr>
      <w:r w:rsidRPr="00C17F87">
        <w:rPr>
          <w:rFonts w:ascii="Times New Roman" w:hAnsi="Times New Roman" w:cs="Times New Roman"/>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C17F87" w:rsidRDefault="004A5BFD" w:rsidP="002B3999">
      <w:pPr>
        <w:pStyle w:val="ConsPlusNormal"/>
        <w:widowControl/>
        <w:tabs>
          <w:tab w:val="left" w:pos="1418"/>
          <w:tab w:val="left" w:pos="1560"/>
        </w:tabs>
        <w:jc w:val="both"/>
        <w:rPr>
          <w:rFonts w:ascii="Times New Roman" w:hAnsi="Times New Roman" w:cs="Times New Roman"/>
          <w:sz w:val="24"/>
          <w:szCs w:val="24"/>
        </w:rPr>
      </w:pPr>
      <w:r w:rsidRPr="00C17F87">
        <w:rPr>
          <w:rFonts w:ascii="Times New Roman" w:hAnsi="Times New Roman" w:cs="Times New Roman"/>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C17F87" w:rsidRDefault="004A5BFD" w:rsidP="002B3999">
      <w:pPr>
        <w:widowControl w:val="0"/>
        <w:tabs>
          <w:tab w:val="left" w:pos="1123"/>
          <w:tab w:val="left" w:pos="1418"/>
          <w:tab w:val="left" w:pos="1560"/>
        </w:tabs>
        <w:ind w:firstLine="720"/>
        <w:jc w:val="both"/>
        <w:rPr>
          <w:sz w:val="24"/>
          <w:szCs w:val="24"/>
        </w:rPr>
      </w:pPr>
      <w:r w:rsidRPr="00C17F87">
        <w:rPr>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C17F87">
        <w:rPr>
          <w:sz w:val="24"/>
          <w:szCs w:val="24"/>
        </w:rPr>
        <w:t>софинансировании</w:t>
      </w:r>
      <w:proofErr w:type="spellEnd"/>
      <w:r w:rsidRPr="00C17F87">
        <w:rPr>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C17F87" w:rsidRDefault="004A5BFD" w:rsidP="002B3999">
      <w:pPr>
        <w:widowControl w:val="0"/>
        <w:tabs>
          <w:tab w:val="left" w:pos="1199"/>
          <w:tab w:val="left" w:pos="1418"/>
          <w:tab w:val="left" w:pos="1560"/>
          <w:tab w:val="right" w:pos="5221"/>
          <w:tab w:val="right" w:pos="6347"/>
          <w:tab w:val="right" w:pos="6608"/>
        </w:tabs>
        <w:ind w:firstLine="720"/>
        <w:jc w:val="both"/>
        <w:rPr>
          <w:sz w:val="24"/>
          <w:szCs w:val="24"/>
        </w:rPr>
      </w:pPr>
      <w:r w:rsidRPr="00C17F87">
        <w:rPr>
          <w:sz w:val="24"/>
          <w:szCs w:val="24"/>
        </w:rPr>
        <w:t>11) порядок и</w:t>
      </w:r>
      <w:r w:rsidRPr="00C17F87">
        <w:rPr>
          <w:sz w:val="24"/>
          <w:szCs w:val="24"/>
        </w:rPr>
        <w:tab/>
        <w:t xml:space="preserve"> сроки представления учреждением отчетности об использовании субсидии;</w:t>
      </w:r>
    </w:p>
    <w:p w:rsidR="004A5BFD" w:rsidRPr="00C17F87" w:rsidRDefault="004A5BFD" w:rsidP="002B3999">
      <w:pPr>
        <w:widowControl w:val="0"/>
        <w:tabs>
          <w:tab w:val="left" w:pos="1199"/>
          <w:tab w:val="right" w:pos="1560"/>
          <w:tab w:val="left" w:pos="2885"/>
          <w:tab w:val="right" w:pos="6608"/>
        </w:tabs>
        <w:ind w:firstLine="720"/>
        <w:jc w:val="both"/>
        <w:rPr>
          <w:sz w:val="24"/>
          <w:szCs w:val="24"/>
        </w:rPr>
      </w:pPr>
      <w:r w:rsidRPr="00C17F87">
        <w:rPr>
          <w:sz w:val="24"/>
          <w:szCs w:val="24"/>
        </w:rPr>
        <w:t>12) срок действия соглашения о предоставлении субсидии;</w:t>
      </w:r>
    </w:p>
    <w:p w:rsidR="004A5BFD" w:rsidRPr="00C17F87" w:rsidRDefault="004A5BFD" w:rsidP="002B3999">
      <w:pPr>
        <w:tabs>
          <w:tab w:val="left" w:pos="1202"/>
          <w:tab w:val="left" w:pos="1418"/>
          <w:tab w:val="left" w:pos="1560"/>
          <w:tab w:val="right" w:pos="5221"/>
          <w:tab w:val="right" w:pos="6347"/>
          <w:tab w:val="right" w:pos="6608"/>
        </w:tabs>
        <w:ind w:firstLine="720"/>
        <w:jc w:val="both"/>
        <w:rPr>
          <w:sz w:val="24"/>
          <w:szCs w:val="24"/>
        </w:rPr>
      </w:pPr>
      <w:r w:rsidRPr="00C17F87">
        <w:rPr>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C17F87" w:rsidRDefault="002B3999" w:rsidP="002B3999">
      <w:pPr>
        <w:autoSpaceDE w:val="0"/>
        <w:autoSpaceDN w:val="0"/>
        <w:adjustRightInd w:val="0"/>
        <w:ind w:firstLine="540"/>
        <w:jc w:val="both"/>
        <w:rPr>
          <w:rFonts w:eastAsiaTheme="minorHAnsi"/>
          <w:kern w:val="0"/>
          <w:sz w:val="24"/>
          <w:szCs w:val="24"/>
          <w:lang w:eastAsia="en-US"/>
        </w:rPr>
      </w:pPr>
      <w:r>
        <w:rPr>
          <w:rFonts w:eastAsiaTheme="minorHAnsi"/>
          <w:kern w:val="0"/>
          <w:sz w:val="24"/>
          <w:szCs w:val="24"/>
          <w:lang w:eastAsia="en-US"/>
        </w:rPr>
        <w:t xml:space="preserve">  </w:t>
      </w:r>
      <w:r w:rsidR="00707B6A" w:rsidRPr="00C17F87">
        <w:rPr>
          <w:rFonts w:eastAsiaTheme="minorHAnsi"/>
          <w:kern w:val="0"/>
          <w:sz w:val="24"/>
          <w:szCs w:val="24"/>
          <w:lang w:eastAsia="en-US"/>
        </w:rPr>
        <w:t xml:space="preserve">6. </w:t>
      </w:r>
      <w:proofErr w:type="gramStart"/>
      <w:r w:rsidR="00707B6A" w:rsidRPr="00C17F87">
        <w:rPr>
          <w:rFonts w:eastAsiaTheme="minorHAnsi"/>
          <w:kern w:val="0"/>
          <w:sz w:val="24"/>
          <w:szCs w:val="24"/>
          <w:lang w:eastAsia="en-US"/>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w:t>
      </w:r>
      <w:r w:rsidR="00707B6A" w:rsidRPr="00C17F87">
        <w:rPr>
          <w:rFonts w:eastAsiaTheme="minorHAnsi"/>
          <w:kern w:val="0"/>
          <w:sz w:val="24"/>
          <w:szCs w:val="24"/>
          <w:lang w:eastAsia="en-US"/>
        </w:rPr>
        <w:lastRenderedPageBreak/>
        <w:t>бюджетных средств ранее доведенных</w:t>
      </w:r>
      <w:proofErr w:type="gramEnd"/>
      <w:r w:rsidR="00707B6A" w:rsidRPr="00C17F87">
        <w:rPr>
          <w:rFonts w:eastAsiaTheme="minorHAnsi"/>
          <w:kern w:val="0"/>
          <w:sz w:val="24"/>
          <w:szCs w:val="24"/>
          <w:lang w:eastAsia="en-US"/>
        </w:rPr>
        <w:t xml:space="preserve"> в установленном порядке лимитов бюджетных обязательств на предоставление субсидии.</w:t>
      </w:r>
    </w:p>
    <w:p w:rsidR="004A5BFD" w:rsidRPr="00C17F87" w:rsidRDefault="00707B6A" w:rsidP="002B3999">
      <w:pPr>
        <w:widowControl w:val="0"/>
        <w:suppressAutoHyphens/>
        <w:autoSpaceDN w:val="0"/>
        <w:ind w:firstLine="709"/>
        <w:jc w:val="both"/>
        <w:textAlignment w:val="baseline"/>
        <w:rPr>
          <w:rFonts w:eastAsia="Andale Sans UI"/>
          <w:kern w:val="3"/>
          <w:sz w:val="24"/>
          <w:szCs w:val="24"/>
          <w:lang w:val="de-DE" w:eastAsia="ja-JP" w:bidi="fa-IR"/>
        </w:rPr>
      </w:pPr>
      <w:r w:rsidRPr="00C17F87">
        <w:rPr>
          <w:rFonts w:eastAsiaTheme="minorHAnsi"/>
          <w:kern w:val="0"/>
          <w:sz w:val="24"/>
          <w:szCs w:val="24"/>
          <w:lang w:eastAsia="en-US"/>
        </w:rPr>
        <w:t xml:space="preserve">7. </w:t>
      </w:r>
      <w:proofErr w:type="spellStart"/>
      <w:r w:rsidR="004A5BFD" w:rsidRPr="00C17F87">
        <w:rPr>
          <w:kern w:val="3"/>
          <w:sz w:val="24"/>
          <w:szCs w:val="24"/>
          <w:lang w:val="de-DE" w:bidi="fa-IR"/>
        </w:rPr>
        <w:t>Операции</w:t>
      </w:r>
      <w:proofErr w:type="spellEnd"/>
      <w:r w:rsidR="004A5BFD" w:rsidRPr="00C17F87">
        <w:rPr>
          <w:kern w:val="3"/>
          <w:sz w:val="24"/>
          <w:szCs w:val="24"/>
          <w:lang w:val="de-DE" w:bidi="fa-IR"/>
        </w:rPr>
        <w:t xml:space="preserve"> с </w:t>
      </w:r>
      <w:proofErr w:type="spellStart"/>
      <w:r w:rsidR="004A5BFD" w:rsidRPr="00C17F87">
        <w:rPr>
          <w:kern w:val="3"/>
          <w:sz w:val="24"/>
          <w:szCs w:val="24"/>
          <w:lang w:val="de-DE" w:bidi="fa-IR"/>
        </w:rPr>
        <w:t>бюджетными</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инвестициями</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осуществляются</w:t>
      </w:r>
      <w:proofErr w:type="spellEnd"/>
      <w:r w:rsidR="004A5BFD" w:rsidRPr="00C17F87">
        <w:rPr>
          <w:kern w:val="3"/>
          <w:sz w:val="24"/>
          <w:szCs w:val="24"/>
          <w:lang w:val="de-DE" w:bidi="fa-IR"/>
        </w:rPr>
        <w:t xml:space="preserve"> в </w:t>
      </w:r>
      <w:proofErr w:type="spellStart"/>
      <w:r w:rsidR="004A5BFD" w:rsidRPr="00C17F87">
        <w:rPr>
          <w:kern w:val="3"/>
          <w:sz w:val="24"/>
          <w:szCs w:val="24"/>
          <w:lang w:val="de-DE" w:bidi="fa-IR"/>
        </w:rPr>
        <w:t>порядке</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установленном</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финансовым</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органом</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администрации</w:t>
      </w:r>
      <w:proofErr w:type="spellEnd"/>
      <w:r w:rsidR="004A5BFD" w:rsidRPr="00C17F87">
        <w:rPr>
          <w:kern w:val="3"/>
          <w:sz w:val="24"/>
          <w:szCs w:val="24"/>
          <w:lang w:val="de-DE" w:bidi="fa-IR"/>
        </w:rPr>
        <w:t xml:space="preserve"> </w:t>
      </w:r>
      <w:r w:rsidR="00F058CD">
        <w:rPr>
          <w:kern w:val="3"/>
          <w:sz w:val="24"/>
          <w:szCs w:val="24"/>
          <w:lang w:bidi="fa-IR"/>
        </w:rPr>
        <w:t>Шумского</w:t>
      </w:r>
      <w:r w:rsidR="004A5BFD" w:rsidRPr="00C17F87">
        <w:rPr>
          <w:kern w:val="3"/>
          <w:sz w:val="24"/>
          <w:szCs w:val="24"/>
          <w:lang w:bidi="fa-IR"/>
        </w:rPr>
        <w:t xml:space="preserve"> </w:t>
      </w:r>
      <w:proofErr w:type="spellStart"/>
      <w:r w:rsidR="004A5BFD" w:rsidRPr="00C17F87">
        <w:rPr>
          <w:kern w:val="3"/>
          <w:sz w:val="24"/>
          <w:szCs w:val="24"/>
          <w:lang w:val="de-DE" w:bidi="fa-IR"/>
        </w:rPr>
        <w:t>муниципального</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образования</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для</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исполнения</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бюджета</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муниципального</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образования</w:t>
      </w:r>
      <w:proofErr w:type="spellEnd"/>
      <w:r w:rsidR="004A5BFD" w:rsidRPr="00C17F87">
        <w:rPr>
          <w:kern w:val="3"/>
          <w:sz w:val="24"/>
          <w:szCs w:val="24"/>
          <w:lang w:val="de-DE" w:bidi="fa-IR"/>
        </w:rPr>
        <w:t xml:space="preserve">, и </w:t>
      </w:r>
      <w:proofErr w:type="spellStart"/>
      <w:r w:rsidR="004A5BFD" w:rsidRPr="00C17F87">
        <w:rPr>
          <w:kern w:val="3"/>
          <w:sz w:val="24"/>
          <w:szCs w:val="24"/>
          <w:lang w:val="de-DE" w:bidi="fa-IR"/>
        </w:rPr>
        <w:t>отражаются</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на</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лицевых</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счетах</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открываемых</w:t>
      </w:r>
      <w:proofErr w:type="spellEnd"/>
      <w:r w:rsidR="004A5BFD" w:rsidRPr="00C17F87">
        <w:rPr>
          <w:kern w:val="3"/>
          <w:sz w:val="24"/>
          <w:szCs w:val="24"/>
          <w:lang w:val="de-DE" w:bidi="fa-IR"/>
        </w:rPr>
        <w:t xml:space="preserve"> в </w:t>
      </w:r>
      <w:proofErr w:type="spellStart"/>
      <w:r w:rsidR="004A5BFD" w:rsidRPr="00C17F87">
        <w:rPr>
          <w:kern w:val="3"/>
          <w:sz w:val="24"/>
          <w:szCs w:val="24"/>
          <w:lang w:val="de-DE" w:bidi="fa-IR"/>
        </w:rPr>
        <w:t>финансовом</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органе</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администрации</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муниципального</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образования</w:t>
      </w:r>
      <w:proofErr w:type="spellEnd"/>
      <w:r w:rsidR="004A5BFD" w:rsidRPr="00C17F87">
        <w:rPr>
          <w:kern w:val="3"/>
          <w:sz w:val="24"/>
          <w:szCs w:val="24"/>
          <w:lang w:val="de-DE" w:bidi="fa-IR"/>
        </w:rPr>
        <w:t xml:space="preserve"> в </w:t>
      </w:r>
      <w:proofErr w:type="spellStart"/>
      <w:r w:rsidR="004A5BFD" w:rsidRPr="00C17F87">
        <w:rPr>
          <w:kern w:val="3"/>
          <w:sz w:val="24"/>
          <w:szCs w:val="24"/>
          <w:lang w:val="de-DE" w:bidi="fa-IR"/>
        </w:rPr>
        <w:t>установленном</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им</w:t>
      </w:r>
      <w:proofErr w:type="spellEnd"/>
      <w:r w:rsidR="004A5BFD" w:rsidRPr="00C17F87">
        <w:rPr>
          <w:kern w:val="3"/>
          <w:sz w:val="24"/>
          <w:szCs w:val="24"/>
          <w:lang w:val="de-DE" w:bidi="fa-IR"/>
        </w:rPr>
        <w:t xml:space="preserve"> </w:t>
      </w:r>
      <w:proofErr w:type="spellStart"/>
      <w:r w:rsidR="004A5BFD" w:rsidRPr="00C17F87">
        <w:rPr>
          <w:kern w:val="3"/>
          <w:sz w:val="24"/>
          <w:szCs w:val="24"/>
          <w:lang w:val="de-DE" w:bidi="fa-IR"/>
        </w:rPr>
        <w:t>порядке</w:t>
      </w:r>
      <w:proofErr w:type="spellEnd"/>
      <w:r w:rsidR="004A5BFD" w:rsidRPr="00C17F87">
        <w:rPr>
          <w:kern w:val="3"/>
          <w:sz w:val="24"/>
          <w:szCs w:val="24"/>
          <w:lang w:val="de-DE" w:bidi="fa-IR"/>
        </w:rPr>
        <w:t>.</w:t>
      </w:r>
    </w:p>
    <w:p w:rsidR="004A5BFD" w:rsidRPr="00C17F87" w:rsidRDefault="004A5BFD" w:rsidP="002B3999">
      <w:pPr>
        <w:widowControl w:val="0"/>
        <w:suppressAutoHyphens/>
        <w:autoSpaceDN w:val="0"/>
        <w:ind w:firstLine="709"/>
        <w:jc w:val="both"/>
        <w:textAlignment w:val="baseline"/>
        <w:rPr>
          <w:kern w:val="3"/>
          <w:sz w:val="24"/>
          <w:szCs w:val="24"/>
          <w:lang w:bidi="fa-IR"/>
        </w:rPr>
      </w:pPr>
      <w:r w:rsidRPr="00C17F87">
        <w:rPr>
          <w:kern w:val="3"/>
          <w:sz w:val="24"/>
          <w:szCs w:val="24"/>
          <w:lang w:bidi="fa-IR"/>
        </w:rPr>
        <w:t>8</w:t>
      </w:r>
      <w:r w:rsidRPr="00C17F87">
        <w:rPr>
          <w:kern w:val="3"/>
          <w:sz w:val="24"/>
          <w:szCs w:val="24"/>
          <w:lang w:val="de-DE" w:bidi="fa-IR"/>
        </w:rPr>
        <w:t xml:space="preserve">. </w:t>
      </w:r>
      <w:proofErr w:type="spellStart"/>
      <w:r w:rsidRPr="00C17F87">
        <w:rPr>
          <w:kern w:val="3"/>
          <w:sz w:val="24"/>
          <w:szCs w:val="24"/>
          <w:lang w:val="de-DE" w:bidi="fa-IR"/>
        </w:rPr>
        <w:t>Контроль</w:t>
      </w:r>
      <w:proofErr w:type="spellEnd"/>
      <w:r w:rsidRPr="00C17F87">
        <w:rPr>
          <w:kern w:val="3"/>
          <w:sz w:val="24"/>
          <w:szCs w:val="24"/>
          <w:lang w:val="de-DE" w:bidi="fa-IR"/>
        </w:rPr>
        <w:t xml:space="preserve"> </w:t>
      </w:r>
      <w:proofErr w:type="spellStart"/>
      <w:r w:rsidRPr="00C17F87">
        <w:rPr>
          <w:kern w:val="3"/>
          <w:sz w:val="24"/>
          <w:szCs w:val="24"/>
          <w:lang w:val="de-DE" w:bidi="fa-IR"/>
        </w:rPr>
        <w:t>целевого</w:t>
      </w:r>
      <w:proofErr w:type="spellEnd"/>
      <w:r w:rsidRPr="00C17F87">
        <w:rPr>
          <w:kern w:val="3"/>
          <w:sz w:val="24"/>
          <w:szCs w:val="24"/>
          <w:lang w:val="de-DE" w:bidi="fa-IR"/>
        </w:rPr>
        <w:t xml:space="preserve">, </w:t>
      </w:r>
      <w:proofErr w:type="spellStart"/>
      <w:r w:rsidRPr="00C17F87">
        <w:rPr>
          <w:kern w:val="3"/>
          <w:sz w:val="24"/>
          <w:szCs w:val="24"/>
          <w:lang w:val="de-DE" w:bidi="fa-IR"/>
        </w:rPr>
        <w:t>эффективного</w:t>
      </w:r>
      <w:proofErr w:type="spellEnd"/>
      <w:r w:rsidRPr="00C17F87">
        <w:rPr>
          <w:kern w:val="3"/>
          <w:sz w:val="24"/>
          <w:szCs w:val="24"/>
          <w:lang w:val="de-DE" w:bidi="fa-IR"/>
        </w:rPr>
        <w:t xml:space="preserve"> </w:t>
      </w:r>
      <w:proofErr w:type="spellStart"/>
      <w:r w:rsidRPr="00C17F87">
        <w:rPr>
          <w:kern w:val="3"/>
          <w:sz w:val="24"/>
          <w:szCs w:val="24"/>
          <w:lang w:val="de-DE" w:bidi="fa-IR"/>
        </w:rPr>
        <w:t>использования</w:t>
      </w:r>
      <w:proofErr w:type="spellEnd"/>
      <w:r w:rsidRPr="00C17F87">
        <w:rPr>
          <w:kern w:val="3"/>
          <w:sz w:val="24"/>
          <w:szCs w:val="24"/>
          <w:lang w:val="de-DE" w:bidi="fa-IR"/>
        </w:rPr>
        <w:t xml:space="preserve"> </w:t>
      </w:r>
      <w:proofErr w:type="spellStart"/>
      <w:r w:rsidRPr="00C17F87">
        <w:rPr>
          <w:kern w:val="3"/>
          <w:sz w:val="24"/>
          <w:szCs w:val="24"/>
          <w:lang w:val="de-DE" w:bidi="fa-IR"/>
        </w:rPr>
        <w:t>бюджетных</w:t>
      </w:r>
      <w:proofErr w:type="spellEnd"/>
      <w:r w:rsidRPr="00C17F87">
        <w:rPr>
          <w:kern w:val="3"/>
          <w:sz w:val="24"/>
          <w:szCs w:val="24"/>
          <w:lang w:val="de-DE" w:bidi="fa-IR"/>
        </w:rPr>
        <w:t xml:space="preserve"> </w:t>
      </w:r>
      <w:proofErr w:type="spellStart"/>
      <w:r w:rsidRPr="00C17F87">
        <w:rPr>
          <w:kern w:val="3"/>
          <w:sz w:val="24"/>
          <w:szCs w:val="24"/>
          <w:lang w:val="de-DE" w:bidi="fa-IR"/>
        </w:rPr>
        <w:t>инвестиций</w:t>
      </w:r>
      <w:proofErr w:type="spellEnd"/>
      <w:r w:rsidRPr="00C17F87">
        <w:rPr>
          <w:kern w:val="3"/>
          <w:sz w:val="24"/>
          <w:szCs w:val="24"/>
          <w:lang w:val="de-DE" w:bidi="fa-IR"/>
        </w:rPr>
        <w:t xml:space="preserve"> </w:t>
      </w:r>
      <w:proofErr w:type="spellStart"/>
      <w:r w:rsidRPr="00C17F87">
        <w:rPr>
          <w:kern w:val="3"/>
          <w:sz w:val="24"/>
          <w:szCs w:val="24"/>
          <w:lang w:val="de-DE" w:bidi="fa-IR"/>
        </w:rPr>
        <w:t>осуществляется</w:t>
      </w:r>
      <w:proofErr w:type="spellEnd"/>
      <w:r w:rsidRPr="00C17F87">
        <w:rPr>
          <w:kern w:val="3"/>
          <w:sz w:val="24"/>
          <w:szCs w:val="24"/>
          <w:lang w:val="de-DE" w:bidi="fa-IR"/>
        </w:rPr>
        <w:t xml:space="preserve"> </w:t>
      </w:r>
      <w:proofErr w:type="spellStart"/>
      <w:r w:rsidRPr="00C17F87">
        <w:rPr>
          <w:kern w:val="3"/>
          <w:sz w:val="24"/>
          <w:szCs w:val="24"/>
          <w:lang w:val="de-DE" w:bidi="fa-IR"/>
        </w:rPr>
        <w:t>муниципальным</w:t>
      </w:r>
      <w:proofErr w:type="spellEnd"/>
      <w:r w:rsidRPr="00C17F87">
        <w:rPr>
          <w:kern w:val="3"/>
          <w:sz w:val="24"/>
          <w:szCs w:val="24"/>
          <w:lang w:val="de-DE" w:bidi="fa-IR"/>
        </w:rPr>
        <w:t xml:space="preserve"> </w:t>
      </w:r>
      <w:proofErr w:type="spellStart"/>
      <w:r w:rsidRPr="00C17F87">
        <w:rPr>
          <w:kern w:val="3"/>
          <w:sz w:val="24"/>
          <w:szCs w:val="24"/>
          <w:lang w:val="de-DE" w:bidi="fa-IR"/>
        </w:rPr>
        <w:t>заказчиком</w:t>
      </w:r>
      <w:proofErr w:type="spellEnd"/>
      <w:r w:rsidRPr="00C17F87">
        <w:rPr>
          <w:kern w:val="3"/>
          <w:sz w:val="24"/>
          <w:szCs w:val="24"/>
          <w:lang w:val="de-DE" w:bidi="fa-IR"/>
        </w:rPr>
        <w:t xml:space="preserve"> и </w:t>
      </w:r>
      <w:r w:rsidRPr="00C17F87">
        <w:rPr>
          <w:kern w:val="3"/>
          <w:sz w:val="24"/>
          <w:szCs w:val="24"/>
          <w:lang w:bidi="fa-IR"/>
        </w:rPr>
        <w:t xml:space="preserve">финансовым </w:t>
      </w:r>
      <w:proofErr w:type="spellStart"/>
      <w:r w:rsidR="002B3999">
        <w:rPr>
          <w:kern w:val="3"/>
          <w:sz w:val="24"/>
          <w:szCs w:val="24"/>
          <w:lang w:val="de-DE" w:bidi="fa-IR"/>
        </w:rPr>
        <w:t>органом</w:t>
      </w:r>
      <w:proofErr w:type="spellEnd"/>
      <w:r w:rsidR="002B3999">
        <w:rPr>
          <w:kern w:val="3"/>
          <w:sz w:val="24"/>
          <w:szCs w:val="24"/>
          <w:lang w:bidi="fa-IR"/>
        </w:rPr>
        <w:t xml:space="preserve"> </w:t>
      </w:r>
      <w:r w:rsidRPr="00C17F87">
        <w:rPr>
          <w:kern w:val="3"/>
          <w:sz w:val="24"/>
          <w:szCs w:val="24"/>
          <w:lang w:val="de-DE" w:bidi="fa-IR"/>
        </w:rPr>
        <w:t xml:space="preserve">в </w:t>
      </w:r>
      <w:proofErr w:type="spellStart"/>
      <w:r w:rsidRPr="00C17F87">
        <w:rPr>
          <w:kern w:val="3"/>
          <w:sz w:val="24"/>
          <w:szCs w:val="24"/>
          <w:lang w:val="de-DE" w:bidi="fa-IR"/>
        </w:rPr>
        <w:t>порядке</w:t>
      </w:r>
      <w:proofErr w:type="spellEnd"/>
      <w:r w:rsidRPr="00C17F87">
        <w:rPr>
          <w:kern w:val="3"/>
          <w:sz w:val="24"/>
          <w:szCs w:val="24"/>
          <w:lang w:val="de-DE" w:bidi="fa-IR"/>
        </w:rPr>
        <w:t xml:space="preserve">, </w:t>
      </w:r>
      <w:proofErr w:type="spellStart"/>
      <w:r w:rsidRPr="00C17F87">
        <w:rPr>
          <w:kern w:val="3"/>
          <w:sz w:val="24"/>
          <w:szCs w:val="24"/>
          <w:lang w:val="de-DE" w:bidi="fa-IR"/>
        </w:rPr>
        <w:t>установленном</w:t>
      </w:r>
      <w:proofErr w:type="spellEnd"/>
      <w:r w:rsidRPr="00C17F87">
        <w:rPr>
          <w:kern w:val="3"/>
          <w:sz w:val="24"/>
          <w:szCs w:val="24"/>
          <w:lang w:val="de-DE" w:bidi="fa-IR"/>
        </w:rPr>
        <w:t xml:space="preserve"> </w:t>
      </w:r>
      <w:proofErr w:type="spellStart"/>
      <w:r w:rsidRPr="00C17F87">
        <w:rPr>
          <w:kern w:val="3"/>
          <w:sz w:val="24"/>
          <w:szCs w:val="24"/>
          <w:lang w:val="de-DE" w:bidi="fa-IR"/>
        </w:rPr>
        <w:t>действующим</w:t>
      </w:r>
      <w:proofErr w:type="spellEnd"/>
      <w:r w:rsidRPr="00C17F87">
        <w:rPr>
          <w:kern w:val="3"/>
          <w:sz w:val="24"/>
          <w:szCs w:val="24"/>
          <w:lang w:val="de-DE" w:bidi="fa-IR"/>
        </w:rPr>
        <w:t xml:space="preserve"> </w:t>
      </w:r>
      <w:proofErr w:type="spellStart"/>
      <w:r w:rsidRPr="00C17F87">
        <w:rPr>
          <w:kern w:val="3"/>
          <w:sz w:val="24"/>
          <w:szCs w:val="24"/>
          <w:lang w:val="de-DE" w:bidi="fa-IR"/>
        </w:rPr>
        <w:t>законодательством</w:t>
      </w:r>
      <w:proofErr w:type="spellEnd"/>
      <w:r w:rsidRPr="00C17F87">
        <w:rPr>
          <w:kern w:val="3"/>
          <w:sz w:val="24"/>
          <w:szCs w:val="24"/>
          <w:lang w:val="de-DE" w:bidi="fa-IR"/>
        </w:rPr>
        <w:t xml:space="preserve"> </w:t>
      </w:r>
      <w:proofErr w:type="spellStart"/>
      <w:r w:rsidRPr="00C17F87">
        <w:rPr>
          <w:kern w:val="3"/>
          <w:sz w:val="24"/>
          <w:szCs w:val="24"/>
          <w:lang w:val="de-DE" w:bidi="fa-IR"/>
        </w:rPr>
        <w:t>Российской</w:t>
      </w:r>
      <w:proofErr w:type="spellEnd"/>
      <w:r w:rsidRPr="00C17F87">
        <w:rPr>
          <w:kern w:val="3"/>
          <w:sz w:val="24"/>
          <w:szCs w:val="24"/>
          <w:lang w:val="de-DE" w:bidi="fa-IR"/>
        </w:rPr>
        <w:t xml:space="preserve"> </w:t>
      </w:r>
      <w:proofErr w:type="spellStart"/>
      <w:r w:rsidRPr="00C17F87">
        <w:rPr>
          <w:kern w:val="3"/>
          <w:sz w:val="24"/>
          <w:szCs w:val="24"/>
          <w:lang w:val="de-DE" w:bidi="fa-IR"/>
        </w:rPr>
        <w:t>Федерации</w:t>
      </w:r>
      <w:proofErr w:type="spellEnd"/>
      <w:r w:rsidRPr="00C17F87">
        <w:rPr>
          <w:kern w:val="3"/>
          <w:sz w:val="24"/>
          <w:szCs w:val="24"/>
          <w:lang w:val="de-DE" w:bidi="fa-IR"/>
        </w:rPr>
        <w:t xml:space="preserve"> и </w:t>
      </w:r>
      <w:proofErr w:type="spellStart"/>
      <w:r w:rsidRPr="00C17F87">
        <w:rPr>
          <w:kern w:val="3"/>
          <w:sz w:val="24"/>
          <w:szCs w:val="24"/>
          <w:lang w:val="de-DE" w:bidi="fa-IR"/>
        </w:rPr>
        <w:t>заключенными</w:t>
      </w:r>
      <w:proofErr w:type="spellEnd"/>
      <w:r w:rsidRPr="00C17F87">
        <w:rPr>
          <w:kern w:val="3"/>
          <w:sz w:val="24"/>
          <w:szCs w:val="24"/>
          <w:lang w:val="de-DE" w:bidi="fa-IR"/>
        </w:rPr>
        <w:t xml:space="preserve"> </w:t>
      </w:r>
      <w:proofErr w:type="spellStart"/>
      <w:r w:rsidRPr="00C17F87">
        <w:rPr>
          <w:kern w:val="3"/>
          <w:sz w:val="24"/>
          <w:szCs w:val="24"/>
          <w:lang w:val="de-DE" w:bidi="fa-IR"/>
        </w:rPr>
        <w:t>соглашениями</w:t>
      </w:r>
      <w:proofErr w:type="spellEnd"/>
      <w:r w:rsidRPr="00C17F87">
        <w:rPr>
          <w:kern w:val="3"/>
          <w:sz w:val="24"/>
          <w:szCs w:val="24"/>
          <w:lang w:val="de-DE" w:bidi="fa-IR"/>
        </w:rPr>
        <w:t>.</w:t>
      </w:r>
    </w:p>
    <w:p w:rsidR="004A5BFD" w:rsidRPr="00C17F87" w:rsidRDefault="004A5BFD" w:rsidP="002B3999">
      <w:pPr>
        <w:widowControl w:val="0"/>
        <w:suppressAutoHyphens/>
        <w:autoSpaceDN w:val="0"/>
        <w:ind w:firstLine="709"/>
        <w:jc w:val="both"/>
        <w:textAlignment w:val="baseline"/>
        <w:rPr>
          <w:rFonts w:eastAsia="Andale Sans UI"/>
          <w:kern w:val="3"/>
          <w:sz w:val="24"/>
          <w:szCs w:val="24"/>
          <w:lang w:eastAsia="ja-JP" w:bidi="fa-IR"/>
        </w:rPr>
      </w:pPr>
      <w:r w:rsidRPr="00C17F87">
        <w:rPr>
          <w:kern w:val="3"/>
          <w:sz w:val="24"/>
          <w:szCs w:val="24"/>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C17F87" w:rsidRDefault="004A5BFD" w:rsidP="002B3999">
      <w:pPr>
        <w:widowControl w:val="0"/>
        <w:tabs>
          <w:tab w:val="left" w:pos="1095"/>
          <w:tab w:val="left" w:pos="1134"/>
        </w:tabs>
        <w:ind w:firstLine="720"/>
        <w:jc w:val="both"/>
        <w:rPr>
          <w:sz w:val="24"/>
          <w:szCs w:val="24"/>
        </w:rPr>
      </w:pPr>
      <w:r w:rsidRPr="00C17F87">
        <w:rPr>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C17F87" w:rsidRDefault="00C17F87" w:rsidP="002B3999">
      <w:pPr>
        <w:autoSpaceDE w:val="0"/>
        <w:autoSpaceDN w:val="0"/>
        <w:adjustRightInd w:val="0"/>
        <w:jc w:val="right"/>
        <w:outlineLvl w:val="0"/>
        <w:rPr>
          <w:sz w:val="24"/>
          <w:szCs w:val="24"/>
        </w:rPr>
      </w:pPr>
    </w:p>
    <w:p w:rsidR="00C17F87" w:rsidRDefault="00C17F87" w:rsidP="002B3999">
      <w:pPr>
        <w:autoSpaceDE w:val="0"/>
        <w:autoSpaceDN w:val="0"/>
        <w:adjustRightInd w:val="0"/>
        <w:jc w:val="right"/>
        <w:outlineLvl w:val="0"/>
        <w:rPr>
          <w:sz w:val="24"/>
          <w:szCs w:val="24"/>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C17F87" w:rsidRDefault="00C17F87"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2B3999" w:rsidRDefault="002B3999" w:rsidP="002B3999">
      <w:pPr>
        <w:autoSpaceDE w:val="0"/>
        <w:autoSpaceDN w:val="0"/>
        <w:adjustRightInd w:val="0"/>
        <w:jc w:val="right"/>
        <w:outlineLvl w:val="0"/>
        <w:rPr>
          <w:rFonts w:eastAsiaTheme="minorHAnsi"/>
          <w:kern w:val="0"/>
          <w:sz w:val="24"/>
          <w:szCs w:val="24"/>
          <w:lang w:eastAsia="en-US"/>
        </w:rPr>
      </w:pPr>
    </w:p>
    <w:p w:rsidR="005A6A2E" w:rsidRPr="00C17F87" w:rsidRDefault="002B3999" w:rsidP="002B3999">
      <w:pPr>
        <w:autoSpaceDE w:val="0"/>
        <w:autoSpaceDN w:val="0"/>
        <w:adjustRightInd w:val="0"/>
        <w:jc w:val="right"/>
        <w:outlineLvl w:val="0"/>
        <w:rPr>
          <w:rFonts w:eastAsiaTheme="minorHAnsi"/>
          <w:kern w:val="0"/>
          <w:sz w:val="24"/>
          <w:szCs w:val="24"/>
          <w:lang w:eastAsia="en-US"/>
        </w:rPr>
      </w:pPr>
      <w:r>
        <w:rPr>
          <w:rFonts w:eastAsiaTheme="minorHAnsi"/>
          <w:kern w:val="0"/>
          <w:sz w:val="24"/>
          <w:szCs w:val="24"/>
          <w:lang w:eastAsia="en-US"/>
        </w:rPr>
        <w:lastRenderedPageBreak/>
        <w:t>Приложение №</w:t>
      </w:r>
      <w:r w:rsidR="005A6A2E" w:rsidRPr="00C17F87">
        <w:rPr>
          <w:rFonts w:eastAsiaTheme="minorHAnsi"/>
          <w:kern w:val="0"/>
          <w:sz w:val="24"/>
          <w:szCs w:val="24"/>
          <w:lang w:eastAsia="en-US"/>
        </w:rPr>
        <w:t xml:space="preserve"> 1</w:t>
      </w:r>
    </w:p>
    <w:p w:rsidR="005A6A2E" w:rsidRPr="00C17F87" w:rsidRDefault="005A6A2E" w:rsidP="002B3999">
      <w:pPr>
        <w:autoSpaceDE w:val="0"/>
        <w:autoSpaceDN w:val="0"/>
        <w:adjustRightInd w:val="0"/>
        <w:jc w:val="right"/>
        <w:rPr>
          <w:rFonts w:eastAsiaTheme="minorHAnsi"/>
          <w:kern w:val="0"/>
          <w:sz w:val="24"/>
          <w:szCs w:val="24"/>
          <w:lang w:eastAsia="en-US"/>
        </w:rPr>
      </w:pPr>
      <w:r w:rsidRPr="00C17F87">
        <w:rPr>
          <w:rFonts w:eastAsiaTheme="minorHAnsi"/>
          <w:kern w:val="0"/>
          <w:sz w:val="24"/>
          <w:szCs w:val="24"/>
          <w:lang w:eastAsia="en-US"/>
        </w:rPr>
        <w:t>к Порядку предоставления субсидий из местного бюджета</w:t>
      </w:r>
    </w:p>
    <w:p w:rsidR="005A6A2E" w:rsidRPr="00C17F87" w:rsidRDefault="005A6A2E" w:rsidP="002B3999">
      <w:pPr>
        <w:autoSpaceDE w:val="0"/>
        <w:autoSpaceDN w:val="0"/>
        <w:adjustRightInd w:val="0"/>
        <w:jc w:val="right"/>
        <w:rPr>
          <w:rFonts w:eastAsiaTheme="minorHAnsi"/>
          <w:kern w:val="0"/>
          <w:sz w:val="24"/>
          <w:szCs w:val="24"/>
          <w:lang w:eastAsia="en-US"/>
        </w:rPr>
      </w:pPr>
      <w:r w:rsidRPr="00C17F87">
        <w:rPr>
          <w:rFonts w:eastAsiaTheme="minorHAnsi"/>
          <w:kern w:val="0"/>
          <w:sz w:val="24"/>
          <w:szCs w:val="24"/>
          <w:lang w:eastAsia="en-US"/>
        </w:rPr>
        <w:t>муниципальным бюджетным и автономным учреждениям,</w:t>
      </w:r>
    </w:p>
    <w:p w:rsidR="005A6A2E" w:rsidRPr="00C17F87" w:rsidRDefault="005A6A2E" w:rsidP="002B3999">
      <w:pPr>
        <w:autoSpaceDE w:val="0"/>
        <w:autoSpaceDN w:val="0"/>
        <w:adjustRightInd w:val="0"/>
        <w:jc w:val="right"/>
        <w:rPr>
          <w:rFonts w:eastAsiaTheme="minorHAnsi"/>
          <w:kern w:val="0"/>
          <w:sz w:val="24"/>
          <w:szCs w:val="24"/>
          <w:lang w:eastAsia="en-US"/>
        </w:rPr>
      </w:pPr>
      <w:r w:rsidRPr="00C17F87">
        <w:rPr>
          <w:rFonts w:eastAsiaTheme="minorHAnsi"/>
          <w:kern w:val="0"/>
          <w:sz w:val="24"/>
          <w:szCs w:val="24"/>
          <w:lang w:eastAsia="en-US"/>
        </w:rPr>
        <w:t>муниципальным унитарным предприятиям на осуществление</w:t>
      </w:r>
    </w:p>
    <w:p w:rsidR="005A6A2E" w:rsidRPr="00C17F87" w:rsidRDefault="005A6A2E" w:rsidP="005A6A2E">
      <w:pPr>
        <w:autoSpaceDE w:val="0"/>
        <w:autoSpaceDN w:val="0"/>
        <w:adjustRightInd w:val="0"/>
        <w:jc w:val="right"/>
        <w:rPr>
          <w:rFonts w:eastAsiaTheme="minorHAnsi"/>
          <w:kern w:val="0"/>
          <w:sz w:val="24"/>
          <w:szCs w:val="24"/>
          <w:lang w:eastAsia="en-US"/>
        </w:rPr>
      </w:pPr>
      <w:r w:rsidRPr="00C17F87">
        <w:rPr>
          <w:rFonts w:eastAsiaTheme="minorHAnsi"/>
          <w:kern w:val="0"/>
          <w:sz w:val="24"/>
          <w:szCs w:val="24"/>
          <w:lang w:eastAsia="en-US"/>
        </w:rPr>
        <w:t>капитальных вложений в объекты муниципальной собственности</w:t>
      </w:r>
    </w:p>
    <w:p w:rsidR="005A6A2E" w:rsidRPr="00C17F87" w:rsidRDefault="00F058CD" w:rsidP="005A6A2E">
      <w:pPr>
        <w:autoSpaceDE w:val="0"/>
        <w:autoSpaceDN w:val="0"/>
        <w:adjustRightInd w:val="0"/>
        <w:jc w:val="right"/>
        <w:rPr>
          <w:rFonts w:eastAsiaTheme="minorHAnsi"/>
          <w:kern w:val="0"/>
          <w:sz w:val="24"/>
          <w:szCs w:val="24"/>
          <w:lang w:eastAsia="en-US"/>
        </w:rPr>
      </w:pPr>
      <w:r>
        <w:rPr>
          <w:rFonts w:eastAsiaTheme="minorHAnsi"/>
          <w:kern w:val="0"/>
          <w:sz w:val="24"/>
          <w:szCs w:val="24"/>
          <w:lang w:eastAsia="en-US"/>
        </w:rPr>
        <w:t>Шум</w:t>
      </w:r>
      <w:r w:rsidR="005A6A2E" w:rsidRPr="00C17F87">
        <w:rPr>
          <w:rFonts w:eastAsiaTheme="minorHAnsi"/>
          <w:kern w:val="0"/>
          <w:sz w:val="24"/>
          <w:szCs w:val="24"/>
          <w:lang w:eastAsia="en-US"/>
        </w:rPr>
        <w:t xml:space="preserve">ского муниципального образования </w:t>
      </w:r>
    </w:p>
    <w:p w:rsidR="002B3999" w:rsidRPr="00C17F87" w:rsidRDefault="002B3999" w:rsidP="005A6A2E">
      <w:pPr>
        <w:autoSpaceDE w:val="0"/>
        <w:autoSpaceDN w:val="0"/>
        <w:adjustRightInd w:val="0"/>
        <w:rPr>
          <w:rFonts w:eastAsiaTheme="minorHAnsi"/>
          <w:kern w:val="0"/>
          <w:sz w:val="24"/>
          <w:szCs w:val="24"/>
          <w:lang w:eastAsia="en-US"/>
        </w:rPr>
      </w:pPr>
    </w:p>
    <w:p w:rsidR="005A6A2E" w:rsidRPr="00C17F87" w:rsidRDefault="005A6A2E" w:rsidP="005A6A2E">
      <w:pPr>
        <w:autoSpaceDE w:val="0"/>
        <w:autoSpaceDN w:val="0"/>
        <w:adjustRightInd w:val="0"/>
        <w:jc w:val="center"/>
        <w:rPr>
          <w:rFonts w:eastAsiaTheme="minorHAnsi"/>
          <w:kern w:val="0"/>
          <w:sz w:val="24"/>
          <w:szCs w:val="24"/>
          <w:lang w:eastAsia="en-US"/>
        </w:rPr>
      </w:pPr>
      <w:r w:rsidRPr="00C17F87">
        <w:rPr>
          <w:rFonts w:eastAsiaTheme="minorHAnsi"/>
          <w:kern w:val="0"/>
          <w:sz w:val="24"/>
          <w:szCs w:val="24"/>
          <w:lang w:eastAsia="en-US"/>
        </w:rPr>
        <w:t>ПРИМЕРНАЯ ФОРМА СОГЛАШЕНИЯ</w:t>
      </w:r>
    </w:p>
    <w:p w:rsidR="005A6A2E" w:rsidRPr="00C17F87" w:rsidRDefault="005A6A2E" w:rsidP="005A6A2E">
      <w:pPr>
        <w:autoSpaceDE w:val="0"/>
        <w:autoSpaceDN w:val="0"/>
        <w:adjustRightInd w:val="0"/>
        <w:jc w:val="center"/>
        <w:rPr>
          <w:rFonts w:eastAsiaTheme="minorHAnsi"/>
          <w:kern w:val="0"/>
          <w:sz w:val="24"/>
          <w:szCs w:val="24"/>
          <w:lang w:eastAsia="en-US"/>
        </w:rPr>
      </w:pPr>
      <w:r w:rsidRPr="00C17F87">
        <w:rPr>
          <w:rFonts w:eastAsiaTheme="minorHAnsi"/>
          <w:kern w:val="0"/>
          <w:sz w:val="24"/>
          <w:szCs w:val="24"/>
          <w:lang w:eastAsia="en-US"/>
        </w:rPr>
        <w:t>о порядке и условиях предоставления субсидии</w:t>
      </w:r>
    </w:p>
    <w:p w:rsidR="005A6A2E" w:rsidRPr="00C17F87" w:rsidRDefault="005A6A2E" w:rsidP="005A6A2E">
      <w:pPr>
        <w:autoSpaceDE w:val="0"/>
        <w:autoSpaceDN w:val="0"/>
        <w:adjustRightInd w:val="0"/>
        <w:jc w:val="center"/>
        <w:rPr>
          <w:rFonts w:eastAsiaTheme="minorHAnsi"/>
          <w:kern w:val="0"/>
          <w:sz w:val="24"/>
          <w:szCs w:val="24"/>
          <w:lang w:eastAsia="en-US"/>
        </w:rPr>
      </w:pPr>
      <w:r w:rsidRPr="00C17F87">
        <w:rPr>
          <w:rFonts w:eastAsiaTheme="minorHAnsi"/>
          <w:kern w:val="0"/>
          <w:sz w:val="24"/>
          <w:szCs w:val="24"/>
          <w:lang w:eastAsia="en-US"/>
        </w:rPr>
        <w:t xml:space="preserve">на осуществление капитальных вложений в объекты </w:t>
      </w:r>
      <w:proofErr w:type="gramStart"/>
      <w:r w:rsidRPr="00C17F87">
        <w:rPr>
          <w:rFonts w:eastAsiaTheme="minorHAnsi"/>
          <w:kern w:val="0"/>
          <w:sz w:val="24"/>
          <w:szCs w:val="24"/>
          <w:lang w:eastAsia="en-US"/>
        </w:rPr>
        <w:t>капитального</w:t>
      </w:r>
      <w:proofErr w:type="gramEnd"/>
    </w:p>
    <w:p w:rsidR="005A6A2E" w:rsidRPr="00C17F87" w:rsidRDefault="005A6A2E" w:rsidP="005A6A2E">
      <w:pPr>
        <w:autoSpaceDE w:val="0"/>
        <w:autoSpaceDN w:val="0"/>
        <w:adjustRightInd w:val="0"/>
        <w:jc w:val="center"/>
        <w:rPr>
          <w:rFonts w:eastAsiaTheme="minorHAnsi"/>
          <w:kern w:val="0"/>
          <w:sz w:val="24"/>
          <w:szCs w:val="24"/>
          <w:lang w:eastAsia="en-US"/>
        </w:rPr>
      </w:pPr>
      <w:r w:rsidRPr="00C17F87">
        <w:rPr>
          <w:rFonts w:eastAsiaTheme="minorHAnsi"/>
          <w:kern w:val="0"/>
          <w:sz w:val="24"/>
          <w:szCs w:val="24"/>
          <w:lang w:eastAsia="en-US"/>
        </w:rPr>
        <w:t>строительства муниципальной собственности</w:t>
      </w:r>
    </w:p>
    <w:p w:rsidR="005A6A2E" w:rsidRPr="005F3CD9" w:rsidRDefault="005A6A2E" w:rsidP="005A6A2E">
      <w:pPr>
        <w:autoSpaceDE w:val="0"/>
        <w:autoSpaceDN w:val="0"/>
        <w:adjustRightInd w:val="0"/>
        <w:rPr>
          <w:rFonts w:eastAsiaTheme="minorHAnsi"/>
          <w:kern w:val="0"/>
          <w:sz w:val="16"/>
          <w:szCs w:val="16"/>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RPr="00C17F87" w:rsidTr="005A6A2E">
        <w:tc>
          <w:tcPr>
            <w:tcW w:w="9923" w:type="dxa"/>
          </w:tcPr>
          <w:p w:rsidR="005A6A2E" w:rsidRPr="00C17F87" w:rsidRDefault="005A6A2E" w:rsidP="005A6A2E">
            <w:pPr>
              <w:tabs>
                <w:tab w:val="left" w:pos="5940"/>
              </w:tabs>
              <w:autoSpaceDE w:val="0"/>
              <w:autoSpaceDN w:val="0"/>
              <w:adjustRightInd w:val="0"/>
              <w:rPr>
                <w:rFonts w:eastAsiaTheme="minorHAnsi"/>
                <w:kern w:val="0"/>
                <w:sz w:val="24"/>
                <w:szCs w:val="24"/>
                <w:lang w:eastAsia="en-US"/>
              </w:rPr>
            </w:pPr>
            <w:r w:rsidRPr="00C17F87">
              <w:rPr>
                <w:rFonts w:eastAsiaTheme="minorHAnsi"/>
                <w:kern w:val="0"/>
                <w:sz w:val="24"/>
                <w:szCs w:val="24"/>
                <w:lang w:eastAsia="en-US"/>
              </w:rPr>
              <w:t>г. </w:t>
            </w:r>
            <w:r w:rsidRPr="00C17F87">
              <w:rPr>
                <w:rFonts w:eastAsiaTheme="minorHAnsi"/>
                <w:kern w:val="0"/>
                <w:sz w:val="24"/>
                <w:szCs w:val="24"/>
                <w:lang w:eastAsia="en-US"/>
              </w:rPr>
              <w:softHyphen/>
            </w:r>
            <w:r w:rsidRPr="00C17F87">
              <w:rPr>
                <w:rFonts w:eastAsiaTheme="minorHAnsi"/>
                <w:kern w:val="0"/>
                <w:sz w:val="24"/>
                <w:szCs w:val="24"/>
                <w:lang w:eastAsia="en-US"/>
              </w:rPr>
              <w:softHyphen/>
            </w:r>
            <w:r w:rsidRPr="00C17F87">
              <w:rPr>
                <w:rFonts w:eastAsiaTheme="minorHAnsi"/>
                <w:kern w:val="0"/>
                <w:sz w:val="24"/>
                <w:szCs w:val="24"/>
                <w:lang w:eastAsia="en-US"/>
              </w:rPr>
              <w:softHyphen/>
            </w:r>
            <w:r w:rsidRPr="00C17F87">
              <w:rPr>
                <w:rFonts w:eastAsiaTheme="minorHAnsi"/>
                <w:kern w:val="0"/>
                <w:sz w:val="24"/>
                <w:szCs w:val="24"/>
                <w:lang w:eastAsia="en-US"/>
              </w:rPr>
              <w:softHyphen/>
            </w:r>
            <w:r w:rsidRPr="00C17F87">
              <w:rPr>
                <w:rFonts w:eastAsiaTheme="minorHAnsi"/>
                <w:kern w:val="0"/>
                <w:sz w:val="24"/>
                <w:szCs w:val="24"/>
                <w:lang w:eastAsia="en-US"/>
              </w:rPr>
              <w:softHyphen/>
            </w:r>
            <w:r w:rsidRPr="00C17F87">
              <w:rPr>
                <w:rFonts w:eastAsiaTheme="minorHAnsi"/>
                <w:kern w:val="0"/>
                <w:sz w:val="24"/>
                <w:szCs w:val="24"/>
                <w:lang w:eastAsia="en-US"/>
              </w:rPr>
              <w:softHyphen/>
            </w:r>
            <w:r w:rsidRPr="00C17F87">
              <w:rPr>
                <w:rFonts w:eastAsiaTheme="minorHAnsi"/>
                <w:kern w:val="0"/>
                <w:sz w:val="24"/>
                <w:szCs w:val="24"/>
                <w:lang w:eastAsia="en-US"/>
              </w:rPr>
              <w:softHyphen/>
              <w:t>____________</w:t>
            </w:r>
            <w:r w:rsidRPr="00C17F87">
              <w:rPr>
                <w:rFonts w:eastAsiaTheme="minorHAnsi"/>
                <w:kern w:val="0"/>
                <w:sz w:val="24"/>
                <w:szCs w:val="24"/>
                <w:lang w:eastAsia="en-US"/>
              </w:rPr>
              <w:tab/>
            </w:r>
            <w:r w:rsidR="002B3999">
              <w:rPr>
                <w:rFonts w:eastAsiaTheme="minorHAnsi"/>
                <w:kern w:val="0"/>
                <w:sz w:val="24"/>
                <w:szCs w:val="24"/>
                <w:lang w:eastAsia="en-US"/>
              </w:rPr>
              <w:t xml:space="preserve">     </w:t>
            </w:r>
            <w:r w:rsidRPr="00C17F87">
              <w:rPr>
                <w:rFonts w:eastAsiaTheme="minorHAnsi"/>
                <w:kern w:val="0"/>
                <w:sz w:val="24"/>
                <w:szCs w:val="24"/>
                <w:lang w:eastAsia="en-US"/>
              </w:rPr>
              <w:t>«___»_________ 20__г.</w:t>
            </w:r>
          </w:p>
        </w:tc>
        <w:tc>
          <w:tcPr>
            <w:tcW w:w="4679" w:type="dxa"/>
          </w:tcPr>
          <w:p w:rsidR="005A6A2E" w:rsidRPr="00C17F87" w:rsidRDefault="005A6A2E">
            <w:pPr>
              <w:autoSpaceDE w:val="0"/>
              <w:autoSpaceDN w:val="0"/>
              <w:adjustRightInd w:val="0"/>
              <w:jc w:val="right"/>
              <w:rPr>
                <w:rFonts w:eastAsiaTheme="minorHAnsi"/>
                <w:kern w:val="0"/>
                <w:sz w:val="24"/>
                <w:szCs w:val="24"/>
                <w:lang w:eastAsia="en-US"/>
              </w:rPr>
            </w:pPr>
            <w:r w:rsidRPr="00C17F87">
              <w:rPr>
                <w:rFonts w:eastAsiaTheme="minorHAnsi"/>
                <w:kern w:val="0"/>
                <w:sz w:val="24"/>
                <w:szCs w:val="24"/>
                <w:lang w:eastAsia="en-US"/>
              </w:rPr>
              <w:t>"___" ____________ 20___ г.</w:t>
            </w:r>
          </w:p>
        </w:tc>
      </w:tr>
      <w:tr w:rsidR="005A6A2E" w:rsidRPr="00C17F87" w:rsidTr="005A6A2E">
        <w:tc>
          <w:tcPr>
            <w:tcW w:w="9923" w:type="dxa"/>
          </w:tcPr>
          <w:p w:rsidR="005A6A2E" w:rsidRPr="005F3CD9" w:rsidRDefault="005A6A2E" w:rsidP="002B3999">
            <w:pPr>
              <w:autoSpaceDE w:val="0"/>
              <w:autoSpaceDN w:val="0"/>
              <w:adjustRightInd w:val="0"/>
              <w:jc w:val="both"/>
              <w:rPr>
                <w:rFonts w:eastAsiaTheme="minorHAnsi"/>
                <w:kern w:val="0"/>
                <w:sz w:val="16"/>
                <w:szCs w:val="16"/>
                <w:lang w:eastAsia="en-US"/>
              </w:rPr>
            </w:pPr>
          </w:p>
          <w:p w:rsidR="005A6A2E" w:rsidRPr="00C17F87" w:rsidRDefault="005A6A2E" w:rsidP="002B3999">
            <w:pPr>
              <w:pStyle w:val="12"/>
              <w:keepNext w:val="0"/>
              <w:ind w:right="425"/>
              <w:jc w:val="both"/>
              <w:rPr>
                <w:rFonts w:eastAsiaTheme="minorHAnsi"/>
                <w:b/>
                <w:bCs/>
                <w:sz w:val="24"/>
                <w:szCs w:val="24"/>
                <w:lang w:eastAsia="en-US"/>
              </w:rPr>
            </w:pPr>
            <w:r w:rsidRPr="00C17F87">
              <w:rPr>
                <w:rFonts w:eastAsiaTheme="minorHAnsi"/>
                <w:b/>
                <w:bCs/>
                <w:sz w:val="24"/>
                <w:szCs w:val="24"/>
                <w:lang w:eastAsia="en-US"/>
              </w:rPr>
              <w:t>___________________________</w:t>
            </w:r>
            <w:r w:rsidR="005F3CD9">
              <w:rPr>
                <w:rFonts w:eastAsiaTheme="minorHAnsi"/>
                <w:b/>
                <w:bCs/>
                <w:sz w:val="24"/>
                <w:szCs w:val="24"/>
                <w:lang w:eastAsia="en-US"/>
              </w:rPr>
              <w:t>_</w:t>
            </w:r>
            <w:r w:rsidRPr="00C17F87">
              <w:rPr>
                <w:rFonts w:eastAsiaTheme="minorHAnsi"/>
                <w:b/>
                <w:bCs/>
                <w:sz w:val="24"/>
                <w:szCs w:val="24"/>
                <w:lang w:eastAsia="en-US"/>
              </w:rPr>
              <w:t>___________________________________</w:t>
            </w:r>
            <w:r w:rsidR="005F3CD9">
              <w:rPr>
                <w:rFonts w:eastAsiaTheme="minorHAnsi"/>
                <w:b/>
                <w:bCs/>
                <w:sz w:val="24"/>
                <w:szCs w:val="24"/>
                <w:lang w:eastAsia="en-US"/>
              </w:rPr>
              <w:t>___</w:t>
            </w:r>
            <w:r w:rsidRPr="00C17F87">
              <w:rPr>
                <w:rFonts w:eastAsiaTheme="minorHAnsi"/>
                <w:b/>
                <w:bCs/>
                <w:sz w:val="24"/>
                <w:szCs w:val="24"/>
                <w:lang w:eastAsia="en-US"/>
              </w:rPr>
              <w:t>____________</w:t>
            </w:r>
          </w:p>
          <w:p w:rsidR="005A6A2E" w:rsidRPr="00C17F87" w:rsidRDefault="005A6A2E" w:rsidP="005F3CD9">
            <w:pPr>
              <w:pStyle w:val="12"/>
              <w:keepNext w:val="0"/>
              <w:ind w:right="425"/>
              <w:jc w:val="center"/>
              <w:rPr>
                <w:rFonts w:eastAsiaTheme="minorHAnsi"/>
                <w:bCs/>
                <w:sz w:val="24"/>
                <w:szCs w:val="24"/>
                <w:lang w:eastAsia="en-US"/>
              </w:rPr>
            </w:pPr>
            <w:r w:rsidRPr="00C17F87">
              <w:rPr>
                <w:rFonts w:eastAsiaTheme="minorHAnsi"/>
                <w:bCs/>
                <w:sz w:val="24"/>
                <w:szCs w:val="24"/>
                <w:lang w:eastAsia="en-US"/>
              </w:rPr>
              <w:t>(наименование главного распорядителя)</w:t>
            </w:r>
          </w:p>
          <w:p w:rsidR="005A6A2E" w:rsidRPr="00C17F87" w:rsidRDefault="005A6A2E" w:rsidP="002B3999">
            <w:pPr>
              <w:pStyle w:val="12"/>
              <w:keepNext w:val="0"/>
              <w:ind w:right="425"/>
              <w:jc w:val="both"/>
              <w:rPr>
                <w:rFonts w:eastAsiaTheme="minorHAnsi"/>
                <w:bCs/>
                <w:sz w:val="24"/>
                <w:szCs w:val="24"/>
                <w:lang w:eastAsia="en-US"/>
              </w:rPr>
            </w:pPr>
          </w:p>
          <w:p w:rsidR="005A6A2E" w:rsidRPr="00C17F87" w:rsidRDefault="005A6A2E" w:rsidP="002B3999">
            <w:pPr>
              <w:pStyle w:val="12"/>
              <w:keepNext w:val="0"/>
              <w:ind w:right="425"/>
              <w:jc w:val="both"/>
              <w:rPr>
                <w:rFonts w:eastAsiaTheme="minorHAnsi"/>
                <w:bCs/>
                <w:sz w:val="24"/>
                <w:szCs w:val="24"/>
                <w:lang w:eastAsia="en-US"/>
              </w:rPr>
            </w:pPr>
            <w:r w:rsidRPr="00C17F87">
              <w:rPr>
                <w:rFonts w:eastAsiaTheme="minorHAnsi"/>
                <w:bCs/>
                <w:sz w:val="24"/>
                <w:szCs w:val="24"/>
                <w:lang w:eastAsia="en-US"/>
              </w:rPr>
              <w:t xml:space="preserve">далее  </w:t>
            </w:r>
            <w:proofErr w:type="gramStart"/>
            <w:r w:rsidRPr="00C17F87">
              <w:rPr>
                <w:rFonts w:eastAsiaTheme="minorHAnsi"/>
                <w:bCs/>
                <w:sz w:val="24"/>
                <w:szCs w:val="24"/>
                <w:lang w:eastAsia="en-US"/>
              </w:rPr>
              <w:t>действующий</w:t>
            </w:r>
            <w:proofErr w:type="gramEnd"/>
            <w:r w:rsidRPr="00C17F87">
              <w:rPr>
                <w:rFonts w:eastAsiaTheme="minorHAnsi"/>
                <w:bCs/>
                <w:sz w:val="24"/>
                <w:szCs w:val="24"/>
                <w:lang w:eastAsia="en-US"/>
              </w:rPr>
              <w:t xml:space="preserve">  от  имени  учредителя  и именуемый "ГРБС", в лице</w:t>
            </w:r>
          </w:p>
          <w:p w:rsidR="009008A1" w:rsidRPr="00C17F87" w:rsidRDefault="005A6A2E" w:rsidP="002B3999">
            <w:pPr>
              <w:pStyle w:val="12"/>
              <w:keepNext w:val="0"/>
              <w:ind w:right="425"/>
              <w:jc w:val="both"/>
              <w:rPr>
                <w:rFonts w:eastAsiaTheme="minorHAnsi"/>
                <w:bCs/>
                <w:sz w:val="24"/>
                <w:szCs w:val="24"/>
                <w:lang w:eastAsia="en-US"/>
              </w:rPr>
            </w:pPr>
            <w:r w:rsidRPr="00C17F87">
              <w:rPr>
                <w:rFonts w:eastAsiaTheme="minorHAnsi"/>
                <w:bCs/>
                <w:sz w:val="24"/>
                <w:szCs w:val="24"/>
                <w:lang w:eastAsia="en-US"/>
              </w:rPr>
              <w:t xml:space="preserve">____________________, </w:t>
            </w:r>
            <w:proofErr w:type="gramStart"/>
            <w:r w:rsidRPr="00C17F87">
              <w:rPr>
                <w:rFonts w:eastAsiaTheme="minorHAnsi"/>
                <w:bCs/>
                <w:sz w:val="24"/>
                <w:szCs w:val="24"/>
                <w:lang w:eastAsia="en-US"/>
              </w:rPr>
              <w:t>действующего</w:t>
            </w:r>
            <w:proofErr w:type="gramEnd"/>
            <w:r w:rsidRPr="00C17F87">
              <w:rPr>
                <w:rFonts w:eastAsiaTheme="minorHAnsi"/>
                <w:bCs/>
                <w:sz w:val="24"/>
                <w:szCs w:val="24"/>
                <w:lang w:eastAsia="en-US"/>
              </w:rPr>
              <w:t xml:space="preserve"> на основании_____________, с одной стороны, и_____________________</w:t>
            </w:r>
            <w:r w:rsidR="005F3CD9">
              <w:rPr>
                <w:rFonts w:eastAsiaTheme="minorHAnsi"/>
                <w:bCs/>
                <w:sz w:val="24"/>
                <w:szCs w:val="24"/>
                <w:lang w:eastAsia="en-US"/>
              </w:rPr>
              <w:t>________________________________________________</w:t>
            </w:r>
            <w:r w:rsidRPr="00C17F87">
              <w:rPr>
                <w:rFonts w:eastAsiaTheme="minorHAnsi"/>
                <w:bCs/>
                <w:sz w:val="24"/>
                <w:szCs w:val="24"/>
                <w:lang w:eastAsia="en-US"/>
              </w:rPr>
              <w:t>________,</w:t>
            </w:r>
          </w:p>
          <w:p w:rsidR="005A6A2E" w:rsidRPr="00C17F87" w:rsidRDefault="005A6A2E" w:rsidP="002B3999">
            <w:pPr>
              <w:pStyle w:val="12"/>
              <w:keepNext w:val="0"/>
              <w:ind w:right="425"/>
              <w:jc w:val="both"/>
              <w:rPr>
                <w:rFonts w:eastAsiaTheme="minorHAnsi"/>
                <w:bCs/>
                <w:sz w:val="24"/>
                <w:szCs w:val="24"/>
                <w:lang w:eastAsia="en-US"/>
              </w:rPr>
            </w:pPr>
            <w:r w:rsidRPr="00C17F87">
              <w:rPr>
                <w:rFonts w:eastAsiaTheme="minorHAnsi"/>
                <w:bCs/>
                <w:sz w:val="24"/>
                <w:szCs w:val="24"/>
                <w:lang w:eastAsia="en-US"/>
              </w:rPr>
              <w:t xml:space="preserve">                </w:t>
            </w:r>
            <w:r w:rsidR="009008A1" w:rsidRPr="00C17F87">
              <w:rPr>
                <w:rFonts w:eastAsiaTheme="minorHAnsi"/>
                <w:bCs/>
                <w:sz w:val="24"/>
                <w:szCs w:val="24"/>
                <w:lang w:eastAsia="en-US"/>
              </w:rPr>
              <w:t xml:space="preserve">               </w:t>
            </w:r>
            <w:r w:rsidRPr="00C17F87">
              <w:rPr>
                <w:rFonts w:eastAsiaTheme="minorHAnsi"/>
                <w:bCs/>
                <w:sz w:val="24"/>
                <w:szCs w:val="24"/>
                <w:lang w:eastAsia="en-US"/>
              </w:rPr>
              <w:t xml:space="preserve"> (наименование получателя субсидии)</w:t>
            </w:r>
          </w:p>
          <w:p w:rsidR="005A6A2E" w:rsidRPr="00C17F87" w:rsidRDefault="005A6A2E" w:rsidP="002B3999">
            <w:pPr>
              <w:pStyle w:val="12"/>
              <w:keepNext w:val="0"/>
              <w:ind w:right="425"/>
              <w:jc w:val="both"/>
              <w:rPr>
                <w:rFonts w:eastAsiaTheme="minorHAnsi"/>
                <w:bCs/>
                <w:sz w:val="24"/>
                <w:szCs w:val="24"/>
                <w:lang w:eastAsia="en-US"/>
              </w:rPr>
            </w:pPr>
          </w:p>
          <w:p w:rsidR="005A6A2E" w:rsidRPr="00C17F87" w:rsidRDefault="005A6A2E" w:rsidP="002B3999">
            <w:pPr>
              <w:pStyle w:val="12"/>
              <w:keepNext w:val="0"/>
              <w:ind w:right="425"/>
              <w:jc w:val="both"/>
              <w:rPr>
                <w:rFonts w:eastAsiaTheme="minorHAnsi"/>
                <w:bCs/>
                <w:sz w:val="24"/>
                <w:szCs w:val="24"/>
                <w:lang w:eastAsia="en-US"/>
              </w:rPr>
            </w:pPr>
            <w:r w:rsidRPr="00C17F87">
              <w:rPr>
                <w:rFonts w:eastAsiaTheme="minorHAnsi"/>
                <w:bCs/>
                <w:sz w:val="24"/>
                <w:szCs w:val="24"/>
                <w:lang w:eastAsia="en-US"/>
              </w:rPr>
              <w:t>далее именуемое "Учреждение"/"Предприятие", в лице ______________________, действующего на основании</w:t>
            </w:r>
            <w:r w:rsidR="005F3CD9">
              <w:rPr>
                <w:rFonts w:eastAsiaTheme="minorHAnsi"/>
                <w:bCs/>
                <w:sz w:val="24"/>
                <w:szCs w:val="24"/>
                <w:lang w:eastAsia="en-US"/>
              </w:rPr>
              <w:t xml:space="preserve"> </w:t>
            </w:r>
            <w:r w:rsidRPr="00C17F87">
              <w:rPr>
                <w:rFonts w:eastAsiaTheme="minorHAnsi"/>
                <w:bCs/>
                <w:sz w:val="24"/>
                <w:szCs w:val="24"/>
                <w:lang w:eastAsia="en-US"/>
              </w:rPr>
              <w:t>_____</w:t>
            </w:r>
            <w:r w:rsidR="005F3CD9">
              <w:rPr>
                <w:rFonts w:eastAsiaTheme="minorHAnsi"/>
                <w:bCs/>
                <w:sz w:val="24"/>
                <w:szCs w:val="24"/>
                <w:lang w:eastAsia="en-US"/>
              </w:rPr>
              <w:t>________________________________________</w:t>
            </w:r>
            <w:r w:rsidRPr="00C17F87">
              <w:rPr>
                <w:rFonts w:eastAsiaTheme="minorHAnsi"/>
                <w:bCs/>
                <w:sz w:val="24"/>
                <w:szCs w:val="24"/>
                <w:lang w:eastAsia="en-US"/>
              </w:rPr>
              <w:t>________,</w:t>
            </w:r>
          </w:p>
          <w:p w:rsidR="005A6A2E" w:rsidRPr="005F3CD9" w:rsidRDefault="005A6A2E" w:rsidP="002B3999">
            <w:pPr>
              <w:pStyle w:val="12"/>
              <w:keepNext w:val="0"/>
              <w:ind w:right="425"/>
              <w:jc w:val="both"/>
              <w:rPr>
                <w:rFonts w:eastAsiaTheme="minorHAnsi"/>
                <w:bCs/>
                <w:sz w:val="24"/>
                <w:szCs w:val="24"/>
                <w:lang w:eastAsia="en-US"/>
              </w:rPr>
            </w:pPr>
            <w:r w:rsidRPr="00C17F87">
              <w:rPr>
                <w:rFonts w:eastAsiaTheme="minorHAnsi"/>
                <w:bCs/>
                <w:sz w:val="24"/>
                <w:szCs w:val="24"/>
                <w:lang w:eastAsia="en-US"/>
              </w:rPr>
              <w:t>с   другой   стороны,   вместе  именуемые  "Стороны",  заключили  настоящее</w:t>
            </w:r>
            <w:r w:rsidR="005F3CD9">
              <w:rPr>
                <w:rFonts w:eastAsiaTheme="minorHAnsi"/>
                <w:bCs/>
                <w:sz w:val="24"/>
                <w:szCs w:val="24"/>
                <w:lang w:eastAsia="en-US"/>
              </w:rPr>
              <w:t xml:space="preserve"> </w:t>
            </w:r>
            <w:r w:rsidRPr="00C17F87">
              <w:rPr>
                <w:rFonts w:eastAsiaTheme="minorHAnsi"/>
                <w:bCs/>
                <w:sz w:val="24"/>
                <w:szCs w:val="24"/>
                <w:lang w:eastAsia="en-US"/>
              </w:rPr>
              <w:t>Соглашение   о  порядке  и  условиях  предоставления  субсидии  из  бюджета</w:t>
            </w:r>
            <w:r w:rsidR="005F3CD9">
              <w:rPr>
                <w:rFonts w:eastAsiaTheme="minorHAnsi"/>
                <w:bCs/>
                <w:sz w:val="24"/>
                <w:szCs w:val="24"/>
                <w:lang w:eastAsia="en-US"/>
              </w:rPr>
              <w:t xml:space="preserve"> </w:t>
            </w:r>
            <w:r w:rsidR="002B3999">
              <w:rPr>
                <w:rFonts w:eastAsiaTheme="minorHAnsi"/>
                <w:bCs/>
                <w:sz w:val="24"/>
                <w:szCs w:val="24"/>
                <w:lang w:eastAsia="en-US"/>
              </w:rPr>
              <w:t>Шум</w:t>
            </w:r>
            <w:r w:rsidRPr="00C17F87">
              <w:rPr>
                <w:rFonts w:eastAsiaTheme="minorHAnsi"/>
                <w:bCs/>
                <w:sz w:val="24"/>
                <w:szCs w:val="24"/>
                <w:lang w:eastAsia="en-US"/>
              </w:rPr>
              <w:t>ского муниципального образования:</w:t>
            </w:r>
          </w:p>
        </w:tc>
        <w:tc>
          <w:tcPr>
            <w:tcW w:w="4679" w:type="dxa"/>
          </w:tcPr>
          <w:p w:rsidR="005A6A2E" w:rsidRPr="00C17F87" w:rsidRDefault="005A6A2E" w:rsidP="002B3999">
            <w:pPr>
              <w:autoSpaceDE w:val="0"/>
              <w:autoSpaceDN w:val="0"/>
              <w:adjustRightInd w:val="0"/>
              <w:jc w:val="both"/>
              <w:rPr>
                <w:rFonts w:eastAsiaTheme="minorHAnsi"/>
                <w:kern w:val="0"/>
                <w:sz w:val="24"/>
                <w:szCs w:val="24"/>
                <w:lang w:eastAsia="en-US"/>
              </w:rPr>
            </w:pPr>
          </w:p>
        </w:tc>
      </w:tr>
    </w:tbl>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 xml:space="preserve"> </w:t>
      </w: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1. ПРЕДМЕТ СОГЛАШЕНИЯ</w:t>
      </w:r>
    </w:p>
    <w:p w:rsidR="005A6A2E" w:rsidRPr="00C17F87" w:rsidRDefault="005A6A2E" w:rsidP="005A6A2E">
      <w:pPr>
        <w:pStyle w:val="ConsPlusNonformat"/>
        <w:ind w:firstLine="720"/>
        <w:jc w:val="both"/>
        <w:rPr>
          <w:rFonts w:ascii="Times New Roman" w:hAnsi="Times New Roman" w:cs="Times New Roman"/>
          <w:sz w:val="24"/>
          <w:szCs w:val="24"/>
        </w:rPr>
      </w:pPr>
      <w:bookmarkStart w:id="0" w:name="P23"/>
      <w:bookmarkEnd w:id="0"/>
      <w:r w:rsidRPr="00C17F87">
        <w:rPr>
          <w:rFonts w:ascii="Times New Roman" w:hAnsi="Times New Roman" w:cs="Times New Roman"/>
          <w:sz w:val="24"/>
          <w:szCs w:val="24"/>
        </w:rPr>
        <w:t xml:space="preserve">1.1. Предметом настоящего Соглашения является предоставление ГРБС из бюджета </w:t>
      </w:r>
      <w:r w:rsidR="00F058CD">
        <w:rPr>
          <w:rFonts w:ascii="Times New Roman" w:hAnsi="Times New Roman" w:cs="Times New Roman"/>
          <w:sz w:val="24"/>
          <w:szCs w:val="24"/>
        </w:rPr>
        <w:t>Шумского</w:t>
      </w:r>
      <w:r w:rsidR="009008A1" w:rsidRPr="00C17F87">
        <w:rPr>
          <w:rFonts w:ascii="Times New Roman" w:hAnsi="Times New Roman" w:cs="Times New Roman"/>
          <w:sz w:val="24"/>
          <w:szCs w:val="24"/>
        </w:rPr>
        <w:t xml:space="preserve"> </w:t>
      </w:r>
      <w:r w:rsidRPr="00C17F87">
        <w:rPr>
          <w:rFonts w:ascii="Times New Roman" w:hAnsi="Times New Roman" w:cs="Times New Roman"/>
          <w:sz w:val="24"/>
          <w:szCs w:val="24"/>
        </w:rPr>
        <w:t xml:space="preserve">муниципального образования </w:t>
      </w:r>
      <w:r w:rsidR="009008A1" w:rsidRPr="00C17F87">
        <w:rPr>
          <w:rFonts w:ascii="Times New Roman" w:hAnsi="Times New Roman" w:cs="Times New Roman"/>
          <w:sz w:val="24"/>
          <w:szCs w:val="24"/>
        </w:rPr>
        <w:t xml:space="preserve"> </w:t>
      </w:r>
      <w:r w:rsidRPr="00C17F87">
        <w:rPr>
          <w:rFonts w:ascii="Times New Roman" w:hAnsi="Times New Roman" w:cs="Times New Roman"/>
          <w:sz w:val="24"/>
          <w:szCs w:val="24"/>
        </w:rPr>
        <w:t xml:space="preserve">(далее - местный бюджет) субсидии </w:t>
      </w:r>
      <w:proofErr w:type="gramStart"/>
      <w:r w:rsidRPr="00C17F87">
        <w:rPr>
          <w:rFonts w:ascii="Times New Roman" w:hAnsi="Times New Roman" w:cs="Times New Roman"/>
          <w:sz w:val="24"/>
          <w:szCs w:val="24"/>
        </w:rPr>
        <w:t>на</w:t>
      </w:r>
      <w:proofErr w:type="gramEnd"/>
      <w:r w:rsidRPr="00C17F87">
        <w:rPr>
          <w:rFonts w:ascii="Times New Roman" w:hAnsi="Times New Roman" w:cs="Times New Roman"/>
          <w:sz w:val="24"/>
          <w:szCs w:val="24"/>
        </w:rPr>
        <w:t xml:space="preserve"> ________________</w:t>
      </w:r>
      <w:r w:rsidRPr="00C17F87">
        <w:rPr>
          <w:rFonts w:ascii="Times New Roman" w:hAnsi="Times New Roman" w:cs="Times New Roman"/>
          <w:sz w:val="24"/>
          <w:szCs w:val="24"/>
        </w:rPr>
        <w:softHyphen/>
      </w:r>
      <w:r w:rsidRPr="00C17F87">
        <w:rPr>
          <w:rFonts w:ascii="Times New Roman" w:hAnsi="Times New Roman" w:cs="Times New Roman"/>
          <w:sz w:val="24"/>
          <w:szCs w:val="24"/>
        </w:rPr>
        <w:softHyphen/>
      </w:r>
      <w:r w:rsidRPr="00C17F87">
        <w:rPr>
          <w:rFonts w:ascii="Times New Roman" w:hAnsi="Times New Roman" w:cs="Times New Roman"/>
          <w:sz w:val="24"/>
          <w:szCs w:val="24"/>
        </w:rPr>
        <w:softHyphen/>
      </w:r>
      <w:r w:rsidRPr="00C17F87">
        <w:rPr>
          <w:rFonts w:ascii="Times New Roman" w:hAnsi="Times New Roman" w:cs="Times New Roman"/>
          <w:sz w:val="24"/>
          <w:szCs w:val="24"/>
        </w:rPr>
        <w:softHyphen/>
      </w:r>
      <w:r w:rsidRPr="00C17F87">
        <w:rPr>
          <w:rFonts w:ascii="Times New Roman" w:hAnsi="Times New Roman" w:cs="Times New Roman"/>
          <w:sz w:val="24"/>
          <w:szCs w:val="24"/>
        </w:rPr>
        <w:softHyphen/>
        <w:t>___________ (далее – субсидия).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C17F87" w:rsidRDefault="00C17F87" w:rsidP="005A6A2E">
      <w:pPr>
        <w:pStyle w:val="ConsPlusNonformat"/>
        <w:jc w:val="center"/>
        <w:rPr>
          <w:rFonts w:ascii="Times New Roman" w:hAnsi="Times New Roman" w:cs="Times New Roman"/>
          <w:sz w:val="24"/>
          <w:szCs w:val="24"/>
        </w:rPr>
      </w:pP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2. РАЗМЕР СУБСИДИИ, ПОРЯДОК ЕЕ ПЕРЕЧИСЛЕНИЯ И ВОЗВРАТА</w:t>
      </w:r>
    </w:p>
    <w:p w:rsidR="005A6A2E" w:rsidRPr="00C17F87" w:rsidRDefault="005A6A2E" w:rsidP="005A6A2E">
      <w:pPr>
        <w:pStyle w:val="ConsPlusNonformat"/>
        <w:ind w:firstLine="720"/>
        <w:jc w:val="both"/>
        <w:rPr>
          <w:rFonts w:ascii="Times New Roman" w:hAnsi="Times New Roman" w:cs="Times New Roman"/>
          <w:sz w:val="24"/>
          <w:szCs w:val="24"/>
        </w:rPr>
      </w:pPr>
      <w:bookmarkStart w:id="1" w:name="P42"/>
      <w:bookmarkEnd w:id="1"/>
      <w:r w:rsidRPr="00C17F87">
        <w:rPr>
          <w:rFonts w:ascii="Times New Roman" w:hAnsi="Times New Roman" w:cs="Times New Roman"/>
          <w:sz w:val="24"/>
          <w:szCs w:val="24"/>
        </w:rPr>
        <w:t xml:space="preserve">2.1. Размер субсидии, указанной в </w:t>
      </w:r>
      <w:hyperlink w:anchor="P23" w:history="1">
        <w:r w:rsidRPr="00C17F87">
          <w:rPr>
            <w:rFonts w:ascii="Times New Roman" w:hAnsi="Times New Roman" w:cs="Times New Roman"/>
            <w:sz w:val="24"/>
            <w:szCs w:val="24"/>
          </w:rPr>
          <w:t>пункте 1.1</w:t>
        </w:r>
      </w:hyperlink>
      <w:r w:rsidRPr="00C17F87">
        <w:rPr>
          <w:rFonts w:ascii="Times New Roman" w:hAnsi="Times New Roman" w:cs="Times New Roman"/>
          <w:sz w:val="24"/>
          <w:szCs w:val="24"/>
        </w:rPr>
        <w:t xml:space="preserve"> настоящего Соглашения, определяется в соответствии </w:t>
      </w:r>
      <w:proofErr w:type="gramStart"/>
      <w:r w:rsidRPr="00C17F87">
        <w:rPr>
          <w:rFonts w:ascii="Times New Roman" w:hAnsi="Times New Roman" w:cs="Times New Roman"/>
          <w:sz w:val="24"/>
          <w:szCs w:val="24"/>
        </w:rPr>
        <w:t>с</w:t>
      </w:r>
      <w:proofErr w:type="gramEnd"/>
      <w:r w:rsidRPr="00C17F87">
        <w:rPr>
          <w:rFonts w:ascii="Times New Roman" w:hAnsi="Times New Roman" w:cs="Times New Roman"/>
          <w:sz w:val="24"/>
          <w:szCs w:val="24"/>
        </w:rPr>
        <w:t xml:space="preserve"> __________</w:t>
      </w:r>
      <w:r w:rsidR="00D94C82">
        <w:rPr>
          <w:rFonts w:ascii="Times New Roman" w:hAnsi="Times New Roman" w:cs="Times New Roman"/>
          <w:sz w:val="24"/>
          <w:szCs w:val="24"/>
        </w:rPr>
        <w:t>___________</w:t>
      </w:r>
      <w:r w:rsidRPr="00C17F87">
        <w:rPr>
          <w:rFonts w:ascii="Times New Roman" w:hAnsi="Times New Roman" w:cs="Times New Roman"/>
          <w:sz w:val="24"/>
          <w:szCs w:val="24"/>
        </w:rPr>
        <w:t>______________________________</w:t>
      </w:r>
    </w:p>
    <w:p w:rsidR="005A6A2E" w:rsidRPr="005F3CD9" w:rsidRDefault="005A6A2E" w:rsidP="002B3999">
      <w:pPr>
        <w:pStyle w:val="ConsPlusNonformat"/>
        <w:ind w:firstLine="720"/>
        <w:jc w:val="center"/>
        <w:rPr>
          <w:rFonts w:ascii="Times New Roman" w:hAnsi="Times New Roman" w:cs="Times New Roman"/>
          <w:sz w:val="24"/>
          <w:szCs w:val="24"/>
        </w:rPr>
      </w:pPr>
      <w:r w:rsidRPr="005F3CD9">
        <w:rPr>
          <w:rFonts w:ascii="Times New Roman" w:hAnsi="Times New Roman" w:cs="Times New Roman"/>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5F3CD9">
        <w:rPr>
          <w:rFonts w:ascii="Times New Roman" w:hAnsi="Times New Roman" w:cs="Times New Roman"/>
          <w:sz w:val="24"/>
          <w:szCs w:val="24"/>
        </w:rPr>
        <w:t>Нижнеудинский</w:t>
      </w:r>
      <w:proofErr w:type="spellEnd"/>
      <w:r w:rsidRPr="005F3CD9">
        <w:rPr>
          <w:rFonts w:ascii="Times New Roman" w:hAnsi="Times New Roman" w:cs="Times New Roman"/>
          <w:sz w:val="24"/>
          <w:szCs w:val="24"/>
        </w:rPr>
        <w:t xml:space="preserve"> район»</w:t>
      </w:r>
      <w:r w:rsidR="002B3999" w:rsidRPr="005F3CD9">
        <w:rPr>
          <w:rFonts w:ascii="Times New Roman" w:hAnsi="Times New Roman" w:cs="Times New Roman"/>
          <w:sz w:val="24"/>
          <w:szCs w:val="24"/>
        </w:rPr>
        <w:t xml:space="preserve"> </w:t>
      </w:r>
      <w:r w:rsidRPr="005F3CD9">
        <w:rPr>
          <w:rFonts w:ascii="Times New Roman" w:hAnsi="Times New Roman" w:cs="Times New Roman"/>
          <w:sz w:val="24"/>
          <w:szCs w:val="24"/>
        </w:rPr>
        <w:t>об осуществлении капитальных вложений)</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и составляет</w:t>
      </w:r>
      <w:proofErr w:type="gramStart"/>
      <w:r w:rsidRPr="00C17F87">
        <w:rPr>
          <w:rFonts w:ascii="Times New Roman" w:hAnsi="Times New Roman" w:cs="Times New Roman"/>
          <w:sz w:val="24"/>
          <w:szCs w:val="24"/>
        </w:rPr>
        <w:t xml:space="preserve"> _____________ (___________________) </w:t>
      </w:r>
      <w:proofErr w:type="gramEnd"/>
      <w:r w:rsidRPr="00C17F87">
        <w:rPr>
          <w:rFonts w:ascii="Times New Roman" w:hAnsi="Times New Roman" w:cs="Times New Roman"/>
          <w:sz w:val="24"/>
          <w:szCs w:val="24"/>
        </w:rPr>
        <w:t>рублей, в том числе:</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lastRenderedPageBreak/>
        <w:t>- в 20__ году - ___________ рублей;</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в 20__ году - ___________ рублей.</w:t>
      </w:r>
    </w:p>
    <w:p w:rsidR="005A6A2E" w:rsidRPr="00C17F87" w:rsidRDefault="005A6A2E" w:rsidP="005A6A2E">
      <w:pPr>
        <w:pStyle w:val="ConsPlusNonformat"/>
        <w:ind w:firstLine="720"/>
        <w:jc w:val="both"/>
        <w:rPr>
          <w:rFonts w:ascii="Times New Roman" w:hAnsi="Times New Roman" w:cs="Times New Roman"/>
          <w:sz w:val="24"/>
          <w:szCs w:val="24"/>
        </w:rPr>
      </w:pPr>
      <w:bookmarkStart w:id="2" w:name="P52"/>
      <w:bookmarkEnd w:id="2"/>
      <w:r w:rsidRPr="00C17F87">
        <w:rPr>
          <w:rFonts w:ascii="Times New Roman" w:hAnsi="Times New Roman" w:cs="Times New Roman"/>
          <w:sz w:val="24"/>
          <w:szCs w:val="24"/>
        </w:rPr>
        <w:t xml:space="preserve">2.2. Общий объем капитальных вложений в объект, указанный в </w:t>
      </w:r>
      <w:hyperlink w:anchor="P23" w:history="1">
        <w:r w:rsidRPr="00C17F87">
          <w:rPr>
            <w:rFonts w:ascii="Times New Roman" w:hAnsi="Times New Roman" w:cs="Times New Roman"/>
            <w:sz w:val="24"/>
            <w:szCs w:val="24"/>
          </w:rPr>
          <w:t>п. 1.1</w:t>
        </w:r>
      </w:hyperlink>
      <w:r w:rsidRPr="00C17F87">
        <w:rPr>
          <w:rFonts w:ascii="Times New Roman" w:hAnsi="Times New Roman" w:cs="Times New Roman"/>
          <w:sz w:val="24"/>
          <w:szCs w:val="24"/>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C17F87">
        <w:rPr>
          <w:rFonts w:ascii="Times New Roman" w:hAnsi="Times New Roman" w:cs="Times New Roman"/>
          <w:sz w:val="24"/>
          <w:szCs w:val="24"/>
        </w:rPr>
        <w:t>ф</w:t>
      </w:r>
      <w:r w:rsidRPr="00C17F87">
        <w:rPr>
          <w:rFonts w:ascii="Times New Roman" w:hAnsi="Times New Roman" w:cs="Times New Roman"/>
          <w:sz w:val="24"/>
          <w:szCs w:val="24"/>
        </w:rPr>
        <w:t xml:space="preserve">инансовом </w:t>
      </w:r>
      <w:r w:rsidR="00F058CD">
        <w:rPr>
          <w:rFonts w:ascii="Times New Roman" w:hAnsi="Times New Roman" w:cs="Times New Roman"/>
          <w:sz w:val="24"/>
          <w:szCs w:val="24"/>
        </w:rPr>
        <w:t>органе Шум</w:t>
      </w:r>
      <w:r w:rsidR="009008A1" w:rsidRPr="00C17F87">
        <w:rPr>
          <w:rFonts w:ascii="Times New Roman" w:hAnsi="Times New Roman" w:cs="Times New Roman"/>
          <w:sz w:val="24"/>
          <w:szCs w:val="24"/>
        </w:rPr>
        <w:t>ского муниципального образования</w:t>
      </w:r>
      <w:r w:rsidRPr="00C17F87">
        <w:rPr>
          <w:rFonts w:ascii="Times New Roman" w:hAnsi="Times New Roman" w:cs="Times New Roman"/>
          <w:sz w:val="24"/>
          <w:szCs w:val="24"/>
        </w:rPr>
        <w:t xml:space="preserve"> в установленном им порядке.</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2.4. Сроки перечисления субсидии ______________</w:t>
      </w:r>
      <w:r w:rsidR="00D94C82">
        <w:rPr>
          <w:rFonts w:ascii="Times New Roman" w:hAnsi="Times New Roman" w:cs="Times New Roman"/>
          <w:sz w:val="24"/>
          <w:szCs w:val="24"/>
        </w:rPr>
        <w:t>_______________</w:t>
      </w:r>
      <w:r w:rsidRPr="00C17F87">
        <w:rPr>
          <w:rFonts w:ascii="Times New Roman" w:hAnsi="Times New Roman" w:cs="Times New Roman"/>
          <w:sz w:val="24"/>
          <w:szCs w:val="24"/>
        </w:rPr>
        <w:t>____________</w:t>
      </w:r>
    </w:p>
    <w:p w:rsidR="005A6A2E" w:rsidRPr="00C17F87" w:rsidRDefault="005A6A2E" w:rsidP="005A6A2E">
      <w:pPr>
        <w:spacing w:after="1" w:line="240" w:lineRule="atLeast"/>
        <w:ind w:firstLine="720"/>
        <w:jc w:val="both"/>
        <w:rPr>
          <w:sz w:val="24"/>
          <w:szCs w:val="24"/>
        </w:rPr>
      </w:pPr>
      <w:bookmarkStart w:id="3" w:name="P63"/>
      <w:bookmarkEnd w:id="3"/>
      <w:r w:rsidRPr="00C17F87">
        <w:rPr>
          <w:sz w:val="24"/>
          <w:szCs w:val="24"/>
        </w:rPr>
        <w:t>2.5. Субсидия подлежит возврату в местный бюджет в случаях:</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4) расторжения соглашения.</w:t>
      </w:r>
    </w:p>
    <w:p w:rsidR="002B3999" w:rsidRPr="00C17F87" w:rsidRDefault="002B3999" w:rsidP="005A6A2E">
      <w:pPr>
        <w:pStyle w:val="ConsPlusNonformat"/>
        <w:ind w:firstLine="720"/>
        <w:jc w:val="both"/>
        <w:rPr>
          <w:rFonts w:ascii="Times New Roman" w:hAnsi="Times New Roman" w:cs="Times New Roman"/>
          <w:sz w:val="24"/>
          <w:szCs w:val="24"/>
        </w:rPr>
      </w:pP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3. ПРАВА И ОБЯЗАННОСТИ СТОРОН</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3.1. ГРБС обязуется: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xml:space="preserve">2) осуществлять </w:t>
      </w:r>
      <w:proofErr w:type="gramStart"/>
      <w:r w:rsidRPr="00C17F87">
        <w:rPr>
          <w:rFonts w:ascii="Times New Roman" w:hAnsi="Times New Roman" w:cs="Times New Roman"/>
          <w:sz w:val="24"/>
          <w:szCs w:val="24"/>
        </w:rPr>
        <w:t>контроль за</w:t>
      </w:r>
      <w:proofErr w:type="gramEnd"/>
      <w:r w:rsidRPr="00C17F87">
        <w:rPr>
          <w:rFonts w:ascii="Times New Roman" w:hAnsi="Times New Roman" w:cs="Times New Roman"/>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C17F87">
          <w:rPr>
            <w:rFonts w:ascii="Times New Roman" w:hAnsi="Times New Roman" w:cs="Times New Roman"/>
            <w:sz w:val="24"/>
            <w:szCs w:val="24"/>
          </w:rPr>
          <w:t>п. 1.1</w:t>
        </w:r>
      </w:hyperlink>
      <w:r w:rsidRPr="00C17F87">
        <w:rPr>
          <w:rFonts w:ascii="Times New Roman" w:hAnsi="Times New Roman" w:cs="Times New Roman"/>
          <w:sz w:val="24"/>
          <w:szCs w:val="24"/>
        </w:rPr>
        <w:t xml:space="preserve"> настоящего Соглашения;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3.2. ГРБС имеет право:</w:t>
      </w:r>
    </w:p>
    <w:p w:rsidR="005A6A2E" w:rsidRPr="00C17F87" w:rsidRDefault="005A6A2E" w:rsidP="005A6A2E">
      <w:pPr>
        <w:pStyle w:val="ConsPlusNonformat"/>
        <w:ind w:firstLine="720"/>
        <w:jc w:val="both"/>
        <w:rPr>
          <w:rFonts w:ascii="Times New Roman" w:hAnsi="Times New Roman" w:cs="Times New Roman"/>
          <w:sz w:val="24"/>
          <w:szCs w:val="24"/>
        </w:rPr>
      </w:pPr>
      <w:proofErr w:type="gramStart"/>
      <w:r w:rsidRPr="00C17F87">
        <w:rPr>
          <w:rFonts w:ascii="Times New Roman" w:hAnsi="Times New Roman" w:cs="Times New Roman"/>
          <w:sz w:val="24"/>
          <w:szCs w:val="24"/>
        </w:rPr>
        <w:t xml:space="preserve">1) изменять размер предоставляемой в соответствии с настоящим Соглашением субсидии, указанный в </w:t>
      </w:r>
      <w:hyperlink w:anchor="P42" w:history="1">
        <w:r w:rsidRPr="00C17F87">
          <w:rPr>
            <w:rFonts w:ascii="Times New Roman" w:hAnsi="Times New Roman" w:cs="Times New Roman"/>
            <w:sz w:val="24"/>
            <w:szCs w:val="24"/>
          </w:rPr>
          <w:t>п. 2.1</w:t>
        </w:r>
      </w:hyperlink>
      <w:r w:rsidRPr="00C17F87">
        <w:rPr>
          <w:rFonts w:ascii="Times New Roman" w:hAnsi="Times New Roman" w:cs="Times New Roman"/>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C17F87">
          <w:rPr>
            <w:rFonts w:ascii="Times New Roman" w:hAnsi="Times New Roman" w:cs="Times New Roman"/>
            <w:sz w:val="24"/>
            <w:szCs w:val="24"/>
          </w:rPr>
          <w:t>кодексом</w:t>
        </w:r>
      </w:hyperlink>
      <w:r w:rsidRPr="00C17F87">
        <w:rPr>
          <w:rFonts w:ascii="Times New Roman" w:hAnsi="Times New Roman" w:cs="Times New Roman"/>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2) проводить проверки соблюдения Учреждением условий, установленных настоящим Соглашением;</w:t>
      </w:r>
    </w:p>
    <w:p w:rsidR="005A6A2E" w:rsidRPr="00C17F87" w:rsidRDefault="005A6A2E" w:rsidP="005A6A2E">
      <w:pPr>
        <w:pStyle w:val="ConsPlusNonformat"/>
        <w:ind w:firstLine="720"/>
        <w:jc w:val="both"/>
        <w:rPr>
          <w:rFonts w:ascii="Times New Roman" w:hAnsi="Times New Roman" w:cs="Times New Roman"/>
          <w:sz w:val="24"/>
          <w:szCs w:val="24"/>
        </w:rPr>
      </w:pPr>
      <w:bookmarkStart w:id="4" w:name="P97"/>
      <w:bookmarkEnd w:id="4"/>
      <w:r w:rsidRPr="00C17F87">
        <w:rPr>
          <w:rFonts w:ascii="Times New Roman" w:hAnsi="Times New Roman" w:cs="Times New Roman"/>
          <w:sz w:val="24"/>
          <w:szCs w:val="24"/>
        </w:rPr>
        <w:t xml:space="preserve">3) прекратить предоставление субсидии при наступлении случаев, установленных </w:t>
      </w:r>
      <w:hyperlink w:anchor="P63" w:history="1">
        <w:r w:rsidRPr="00C17F87">
          <w:rPr>
            <w:rFonts w:ascii="Times New Roman" w:hAnsi="Times New Roman" w:cs="Times New Roman"/>
            <w:sz w:val="24"/>
            <w:szCs w:val="24"/>
          </w:rPr>
          <w:t>п. 2.4</w:t>
        </w:r>
      </w:hyperlink>
      <w:r w:rsidRPr="00C17F87">
        <w:rPr>
          <w:rFonts w:ascii="Times New Roman" w:hAnsi="Times New Roman" w:cs="Times New Roman"/>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C17F87">
        <w:rPr>
          <w:rFonts w:ascii="Times New Roman" w:hAnsi="Times New Roman" w:cs="Times New Roman"/>
          <w:sz w:val="24"/>
          <w:szCs w:val="24"/>
        </w:rPr>
        <w:t>софинансировании</w:t>
      </w:r>
      <w:proofErr w:type="spellEnd"/>
      <w:r w:rsidRPr="00C17F87">
        <w:rPr>
          <w:rFonts w:ascii="Times New Roman" w:hAnsi="Times New Roman" w:cs="Times New Roman"/>
          <w:sz w:val="24"/>
          <w:szCs w:val="24"/>
        </w:rPr>
        <w:t xml:space="preserve"> капитальных вложений, установленного </w:t>
      </w:r>
      <w:hyperlink w:anchor="P52" w:history="1">
        <w:r w:rsidRPr="00C17F87">
          <w:rPr>
            <w:rFonts w:ascii="Times New Roman" w:hAnsi="Times New Roman" w:cs="Times New Roman"/>
            <w:sz w:val="24"/>
            <w:szCs w:val="24"/>
          </w:rPr>
          <w:t>п. 2.2</w:t>
        </w:r>
      </w:hyperlink>
      <w:r w:rsidRPr="00C17F87">
        <w:rPr>
          <w:rFonts w:ascii="Times New Roman" w:hAnsi="Times New Roman" w:cs="Times New Roman"/>
          <w:sz w:val="24"/>
          <w:szCs w:val="24"/>
        </w:rPr>
        <w:t xml:space="preserve"> настоящего Соглашения.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3.3. Учреждение обязуется:</w:t>
      </w:r>
    </w:p>
    <w:p w:rsidR="005A6A2E" w:rsidRPr="00C17F87" w:rsidRDefault="005A6A2E" w:rsidP="005A6A2E">
      <w:pPr>
        <w:pStyle w:val="ConsPlusNonformat"/>
        <w:ind w:firstLine="720"/>
        <w:jc w:val="both"/>
        <w:rPr>
          <w:rFonts w:ascii="Times New Roman" w:hAnsi="Times New Roman" w:cs="Times New Roman"/>
          <w:sz w:val="24"/>
          <w:szCs w:val="24"/>
        </w:rPr>
      </w:pPr>
      <w:bookmarkStart w:id="5" w:name="P106"/>
      <w:bookmarkEnd w:id="5"/>
      <w:r w:rsidRPr="00C17F87">
        <w:rPr>
          <w:rFonts w:ascii="Times New Roman" w:hAnsi="Times New Roman" w:cs="Times New Roman"/>
          <w:sz w:val="24"/>
          <w:szCs w:val="24"/>
        </w:rPr>
        <w:t xml:space="preserve">1) осуществить закупку работ, объектов, указанных в </w:t>
      </w:r>
      <w:hyperlink w:anchor="P23" w:history="1">
        <w:r w:rsidRPr="00C17F87">
          <w:rPr>
            <w:rFonts w:ascii="Times New Roman" w:hAnsi="Times New Roman" w:cs="Times New Roman"/>
            <w:sz w:val="24"/>
            <w:szCs w:val="24"/>
          </w:rPr>
          <w:t>п. 1.1</w:t>
        </w:r>
      </w:hyperlink>
      <w:r w:rsidRPr="00C17F87">
        <w:rPr>
          <w:rFonts w:ascii="Times New Roman" w:hAnsi="Times New Roman" w:cs="Times New Roman"/>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w:t>
      </w:r>
      <w:r w:rsidRPr="00C17F87">
        <w:rPr>
          <w:rFonts w:ascii="Times New Roman" w:hAnsi="Times New Roman" w:cs="Times New Roman"/>
          <w:sz w:val="24"/>
          <w:szCs w:val="24"/>
        </w:rPr>
        <w:lastRenderedPageBreak/>
        <w:t>товаров, работ, услуг для обеспечения государственных и муниципальных нужд;</w:t>
      </w:r>
    </w:p>
    <w:p w:rsidR="005A6A2E" w:rsidRPr="00C17F87" w:rsidRDefault="005A6A2E" w:rsidP="005A6A2E">
      <w:pPr>
        <w:pStyle w:val="ConsPlusNonformat"/>
        <w:ind w:firstLine="720"/>
        <w:jc w:val="both"/>
        <w:rPr>
          <w:rFonts w:ascii="Times New Roman" w:hAnsi="Times New Roman" w:cs="Times New Roman"/>
          <w:sz w:val="24"/>
          <w:szCs w:val="24"/>
        </w:rPr>
      </w:pPr>
      <w:proofErr w:type="gramStart"/>
      <w:r w:rsidRPr="00C17F87">
        <w:rPr>
          <w:rFonts w:ascii="Times New Roman" w:hAnsi="Times New Roman" w:cs="Times New Roman"/>
          <w:sz w:val="24"/>
          <w:szCs w:val="24"/>
        </w:rPr>
        <w:t xml:space="preserve">2) включить в контракты, указанные в подпункте 1 </w:t>
      </w:r>
      <w:hyperlink w:anchor="P106" w:history="1">
        <w:r w:rsidRPr="00C17F87">
          <w:rPr>
            <w:rFonts w:ascii="Times New Roman" w:hAnsi="Times New Roman" w:cs="Times New Roman"/>
            <w:sz w:val="24"/>
            <w:szCs w:val="24"/>
          </w:rPr>
          <w:t>пункта 3.3</w:t>
        </w:r>
      </w:hyperlink>
      <w:r w:rsidRPr="00C17F87">
        <w:rPr>
          <w:rFonts w:ascii="Times New Roman" w:hAnsi="Times New Roman" w:cs="Times New Roman"/>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 обеспечить целевое и эффективное использование средств субсидии;</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xml:space="preserve">4) осуществить возврат сумм субсидии в случаях, предусмотренных </w:t>
      </w:r>
      <w:hyperlink w:anchor="P63" w:history="1">
        <w:r w:rsidRPr="00C17F87">
          <w:rPr>
            <w:rFonts w:ascii="Times New Roman" w:hAnsi="Times New Roman" w:cs="Times New Roman"/>
            <w:sz w:val="24"/>
            <w:szCs w:val="24"/>
          </w:rPr>
          <w:t>п. 2.4</w:t>
        </w:r>
      </w:hyperlink>
      <w:r w:rsidRPr="00C17F87">
        <w:rPr>
          <w:rFonts w:ascii="Times New Roman" w:hAnsi="Times New Roman" w:cs="Times New Roman"/>
          <w:sz w:val="24"/>
          <w:szCs w:val="24"/>
        </w:rPr>
        <w:t xml:space="preserve"> настоящего Соглашения, в сроки, установленные требованием ГРБС, указанным в подпункте 3 </w:t>
      </w:r>
      <w:hyperlink w:anchor="P97" w:history="1">
        <w:r w:rsidRPr="00C17F87">
          <w:rPr>
            <w:rFonts w:ascii="Times New Roman" w:hAnsi="Times New Roman" w:cs="Times New Roman"/>
            <w:sz w:val="24"/>
            <w:szCs w:val="24"/>
          </w:rPr>
          <w:t>пункта 3.2</w:t>
        </w:r>
      </w:hyperlink>
      <w:r w:rsidRPr="00C17F87">
        <w:rPr>
          <w:rFonts w:ascii="Times New Roman" w:hAnsi="Times New Roman" w:cs="Times New Roman"/>
          <w:sz w:val="24"/>
          <w:szCs w:val="24"/>
        </w:rPr>
        <w:t xml:space="preserve"> настоящего Соглашения;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C17F87">
          <w:rPr>
            <w:rFonts w:ascii="Times New Roman" w:hAnsi="Times New Roman" w:cs="Times New Roman"/>
            <w:sz w:val="24"/>
            <w:szCs w:val="24"/>
          </w:rPr>
          <w:t>отчет</w:t>
        </w:r>
      </w:hyperlink>
      <w:r w:rsidRPr="00C17F87">
        <w:rPr>
          <w:rFonts w:ascii="Times New Roman" w:hAnsi="Times New Roman" w:cs="Times New Roman"/>
          <w:sz w:val="24"/>
          <w:szCs w:val="24"/>
        </w:rPr>
        <w:t xml:space="preserve"> об использовании средств субсидии по форме согласно приложению 1 к настоящему Соглашению;</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3.4. Учреждение обязуется: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xml:space="preserve">1) открыть в </w:t>
      </w:r>
      <w:r w:rsidR="009008A1" w:rsidRPr="00C17F87">
        <w:rPr>
          <w:rFonts w:ascii="Times New Roman" w:hAnsi="Times New Roman" w:cs="Times New Roman"/>
          <w:sz w:val="24"/>
          <w:szCs w:val="24"/>
        </w:rPr>
        <w:t>ф</w:t>
      </w:r>
      <w:r w:rsidRPr="00C17F87">
        <w:rPr>
          <w:rFonts w:ascii="Times New Roman" w:hAnsi="Times New Roman" w:cs="Times New Roman"/>
          <w:sz w:val="24"/>
          <w:szCs w:val="24"/>
        </w:rPr>
        <w:t xml:space="preserve">инансовом </w:t>
      </w:r>
      <w:r w:rsidR="00F058CD">
        <w:rPr>
          <w:rFonts w:ascii="Times New Roman" w:hAnsi="Times New Roman" w:cs="Times New Roman"/>
          <w:sz w:val="24"/>
          <w:szCs w:val="24"/>
        </w:rPr>
        <w:t>органе Шум</w:t>
      </w:r>
      <w:r w:rsidR="009008A1" w:rsidRPr="00C17F87">
        <w:rPr>
          <w:rFonts w:ascii="Times New Roman" w:hAnsi="Times New Roman" w:cs="Times New Roman"/>
          <w:sz w:val="24"/>
          <w:szCs w:val="24"/>
        </w:rPr>
        <w:t xml:space="preserve">ского муниципального образования </w:t>
      </w:r>
      <w:r w:rsidRPr="00C17F87">
        <w:rPr>
          <w:rFonts w:ascii="Times New Roman" w:hAnsi="Times New Roman" w:cs="Times New Roman"/>
          <w:sz w:val="24"/>
          <w:szCs w:val="24"/>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2B3999" w:rsidRDefault="002B3999" w:rsidP="005A6A2E">
      <w:pPr>
        <w:pStyle w:val="ConsPlusNonformat"/>
        <w:jc w:val="center"/>
        <w:rPr>
          <w:rFonts w:ascii="Times New Roman" w:hAnsi="Times New Roman" w:cs="Times New Roman"/>
          <w:sz w:val="24"/>
          <w:szCs w:val="24"/>
        </w:rPr>
      </w:pP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4. ОТВЕТСТВЕННОСТЬ СТОРОН</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C17F87" w:rsidRDefault="005A6A2E" w:rsidP="005A6A2E">
      <w:pPr>
        <w:pStyle w:val="ConsPlusNonformat"/>
        <w:jc w:val="both"/>
        <w:rPr>
          <w:rFonts w:ascii="Times New Roman" w:hAnsi="Times New Roman" w:cs="Times New Roman"/>
          <w:sz w:val="24"/>
          <w:szCs w:val="24"/>
        </w:rPr>
      </w:pP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5. СРОК ДЕЙСТВИЯ СОГЛАШЕНИЯ</w:t>
      </w:r>
    </w:p>
    <w:p w:rsidR="005A6A2E"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Настоящее Соглашение вступает в силу со дня подписания Сторонами и действует до "__" ___________ 20__ года.</w:t>
      </w:r>
    </w:p>
    <w:p w:rsidR="002B3999" w:rsidRDefault="002B3999" w:rsidP="005A6A2E">
      <w:pPr>
        <w:pStyle w:val="ConsPlusNonformat"/>
        <w:ind w:firstLine="720"/>
        <w:jc w:val="both"/>
        <w:rPr>
          <w:rFonts w:ascii="Times New Roman" w:hAnsi="Times New Roman" w:cs="Times New Roman"/>
          <w:sz w:val="24"/>
          <w:szCs w:val="24"/>
        </w:rPr>
      </w:pPr>
    </w:p>
    <w:p w:rsidR="00D94C82" w:rsidRPr="00C17F87" w:rsidRDefault="00D94C82" w:rsidP="005A6A2E">
      <w:pPr>
        <w:pStyle w:val="ConsPlusNonformat"/>
        <w:ind w:firstLine="720"/>
        <w:jc w:val="both"/>
        <w:rPr>
          <w:rFonts w:ascii="Times New Roman" w:hAnsi="Times New Roman" w:cs="Times New Roman"/>
          <w:sz w:val="24"/>
          <w:szCs w:val="24"/>
        </w:rPr>
      </w:pP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lastRenderedPageBreak/>
        <w:t>6. ЗАКЛЮЧИТЕЛЬНЫЕ ПОЛОЖЕНИЯ</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C17F87" w:rsidRDefault="005A6A2E" w:rsidP="005A6A2E">
      <w:pPr>
        <w:pStyle w:val="ConsPlusNonformat"/>
        <w:ind w:firstLine="720"/>
        <w:jc w:val="both"/>
        <w:rPr>
          <w:rFonts w:ascii="Times New Roman" w:hAnsi="Times New Roman" w:cs="Times New Roman"/>
          <w:sz w:val="24"/>
          <w:szCs w:val="24"/>
        </w:rPr>
      </w:pPr>
      <w:r w:rsidRPr="00C17F87">
        <w:rPr>
          <w:rFonts w:ascii="Times New Roman" w:hAnsi="Times New Roman" w:cs="Times New Roman"/>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C17F87" w:rsidRDefault="005A6A2E" w:rsidP="005A6A2E">
      <w:pPr>
        <w:pStyle w:val="ConsPlusNonformat"/>
        <w:jc w:val="both"/>
        <w:rPr>
          <w:rFonts w:ascii="Times New Roman" w:hAnsi="Times New Roman" w:cs="Times New Roman"/>
          <w:sz w:val="24"/>
          <w:szCs w:val="24"/>
        </w:rPr>
      </w:pPr>
    </w:p>
    <w:p w:rsidR="005A6A2E" w:rsidRPr="00C17F87" w:rsidRDefault="005A6A2E" w:rsidP="002B3999">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7. АДРЕСА, РЕКВИЗИТЫ, ПОДПИСИ СТОРОН</w:t>
      </w:r>
    </w:p>
    <w:tbl>
      <w:tblPr>
        <w:tblStyle w:val="af2"/>
        <w:tblW w:w="0" w:type="auto"/>
        <w:tblLook w:val="01E0" w:firstRow="1" w:lastRow="1" w:firstColumn="1" w:lastColumn="1" w:noHBand="0" w:noVBand="0"/>
      </w:tblPr>
      <w:tblGrid>
        <w:gridCol w:w="4785"/>
        <w:gridCol w:w="4785"/>
      </w:tblGrid>
      <w:tr w:rsidR="005A6A2E" w:rsidRPr="002B3999" w:rsidTr="0035319A">
        <w:tc>
          <w:tcPr>
            <w:tcW w:w="4785" w:type="dxa"/>
          </w:tcPr>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ГРБС</w:t>
            </w:r>
          </w:p>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Полное наименование ГРБС</w:t>
            </w:r>
          </w:p>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Место нахождения</w:t>
            </w:r>
          </w:p>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Банковские реквизиты</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ИНН</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БИК</w:t>
            </w:r>
          </w:p>
          <w:p w:rsidR="005A6A2E" w:rsidRPr="002B3999" w:rsidRDefault="005A6A2E" w:rsidP="0035319A">
            <w:pPr>
              <w:pStyle w:val="ConsPlusNonformat"/>
              <w:jc w:val="both"/>
              <w:rPr>
                <w:rFonts w:ascii="Times New Roman" w:hAnsi="Times New Roman" w:cs="Times New Roman"/>
                <w:sz w:val="24"/>
                <w:szCs w:val="24"/>
              </w:rPr>
            </w:pPr>
            <w:proofErr w:type="gramStart"/>
            <w:r w:rsidRPr="002B3999">
              <w:rPr>
                <w:rFonts w:ascii="Times New Roman" w:hAnsi="Times New Roman" w:cs="Times New Roman"/>
                <w:sz w:val="24"/>
                <w:szCs w:val="24"/>
              </w:rPr>
              <w:t>р</w:t>
            </w:r>
            <w:proofErr w:type="gramEnd"/>
            <w:r w:rsidRPr="002B3999">
              <w:rPr>
                <w:rFonts w:ascii="Times New Roman" w:hAnsi="Times New Roman" w:cs="Times New Roman"/>
                <w:sz w:val="24"/>
                <w:szCs w:val="24"/>
              </w:rPr>
              <w:t>/с</w:t>
            </w:r>
          </w:p>
          <w:p w:rsidR="005A6A2E" w:rsidRPr="002B3999" w:rsidRDefault="005A6A2E" w:rsidP="0035319A">
            <w:pPr>
              <w:pStyle w:val="ConsPlusNonformat"/>
              <w:jc w:val="both"/>
              <w:rPr>
                <w:rFonts w:ascii="Times New Roman" w:hAnsi="Times New Roman" w:cs="Times New Roman"/>
                <w:sz w:val="24"/>
                <w:szCs w:val="24"/>
              </w:rPr>
            </w:pPr>
            <w:proofErr w:type="gramStart"/>
            <w:r w:rsidRPr="002B3999">
              <w:rPr>
                <w:rFonts w:ascii="Times New Roman" w:hAnsi="Times New Roman" w:cs="Times New Roman"/>
                <w:sz w:val="24"/>
                <w:szCs w:val="24"/>
              </w:rPr>
              <w:t>л</w:t>
            </w:r>
            <w:proofErr w:type="gramEnd"/>
            <w:r w:rsidRPr="002B3999">
              <w:rPr>
                <w:rFonts w:ascii="Times New Roman" w:hAnsi="Times New Roman" w:cs="Times New Roman"/>
                <w:sz w:val="24"/>
                <w:szCs w:val="24"/>
              </w:rPr>
              <w:t>/с</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Руководитель ___________________</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М.П.</w:t>
            </w:r>
          </w:p>
          <w:p w:rsidR="005A6A2E" w:rsidRPr="002B3999" w:rsidRDefault="005A6A2E" w:rsidP="0035319A">
            <w:pPr>
              <w:pStyle w:val="ConsPlusNonformat"/>
              <w:jc w:val="center"/>
              <w:rPr>
                <w:rFonts w:ascii="Times New Roman" w:hAnsi="Times New Roman" w:cs="Times New Roman"/>
                <w:sz w:val="24"/>
                <w:szCs w:val="24"/>
              </w:rPr>
            </w:pPr>
          </w:p>
        </w:tc>
        <w:tc>
          <w:tcPr>
            <w:tcW w:w="4786" w:type="dxa"/>
          </w:tcPr>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Учреждение</w:t>
            </w:r>
          </w:p>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Полное наименование Учреждения</w:t>
            </w:r>
          </w:p>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Место нахождения</w:t>
            </w:r>
          </w:p>
          <w:p w:rsidR="005A6A2E" w:rsidRPr="002B3999" w:rsidRDefault="005A6A2E" w:rsidP="0035319A">
            <w:pPr>
              <w:pStyle w:val="ConsPlusNonformat"/>
              <w:rPr>
                <w:rFonts w:ascii="Times New Roman" w:hAnsi="Times New Roman" w:cs="Times New Roman"/>
                <w:sz w:val="24"/>
                <w:szCs w:val="24"/>
              </w:rPr>
            </w:pPr>
            <w:r w:rsidRPr="002B3999">
              <w:rPr>
                <w:rFonts w:ascii="Times New Roman" w:hAnsi="Times New Roman" w:cs="Times New Roman"/>
                <w:sz w:val="24"/>
                <w:szCs w:val="24"/>
              </w:rPr>
              <w:t>Банковские реквизиты</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ИНН</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БИК</w:t>
            </w:r>
          </w:p>
          <w:p w:rsidR="005A6A2E" w:rsidRPr="002B3999" w:rsidRDefault="005A6A2E" w:rsidP="0035319A">
            <w:pPr>
              <w:pStyle w:val="ConsPlusNonformat"/>
              <w:jc w:val="both"/>
              <w:rPr>
                <w:rFonts w:ascii="Times New Roman" w:hAnsi="Times New Roman" w:cs="Times New Roman"/>
                <w:sz w:val="24"/>
                <w:szCs w:val="24"/>
              </w:rPr>
            </w:pPr>
            <w:proofErr w:type="gramStart"/>
            <w:r w:rsidRPr="002B3999">
              <w:rPr>
                <w:rFonts w:ascii="Times New Roman" w:hAnsi="Times New Roman" w:cs="Times New Roman"/>
                <w:sz w:val="24"/>
                <w:szCs w:val="24"/>
              </w:rPr>
              <w:t>р</w:t>
            </w:r>
            <w:proofErr w:type="gramEnd"/>
            <w:r w:rsidRPr="002B3999">
              <w:rPr>
                <w:rFonts w:ascii="Times New Roman" w:hAnsi="Times New Roman" w:cs="Times New Roman"/>
                <w:sz w:val="24"/>
                <w:szCs w:val="24"/>
              </w:rPr>
              <w:t>/с</w:t>
            </w:r>
          </w:p>
          <w:p w:rsidR="005A6A2E" w:rsidRPr="002B3999" w:rsidRDefault="005A6A2E" w:rsidP="0035319A">
            <w:pPr>
              <w:pStyle w:val="ConsPlusNonformat"/>
              <w:jc w:val="both"/>
              <w:rPr>
                <w:rFonts w:ascii="Times New Roman" w:hAnsi="Times New Roman" w:cs="Times New Roman"/>
                <w:sz w:val="24"/>
                <w:szCs w:val="24"/>
              </w:rPr>
            </w:pPr>
            <w:proofErr w:type="gramStart"/>
            <w:r w:rsidRPr="002B3999">
              <w:rPr>
                <w:rFonts w:ascii="Times New Roman" w:hAnsi="Times New Roman" w:cs="Times New Roman"/>
                <w:sz w:val="24"/>
                <w:szCs w:val="24"/>
              </w:rPr>
              <w:t>л</w:t>
            </w:r>
            <w:proofErr w:type="gramEnd"/>
            <w:r w:rsidRPr="002B3999">
              <w:rPr>
                <w:rFonts w:ascii="Times New Roman" w:hAnsi="Times New Roman" w:cs="Times New Roman"/>
                <w:sz w:val="24"/>
                <w:szCs w:val="24"/>
              </w:rPr>
              <w:t>/с</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Руководитель ___________________</w:t>
            </w:r>
          </w:p>
          <w:p w:rsidR="005A6A2E" w:rsidRPr="002B3999" w:rsidRDefault="005A6A2E" w:rsidP="0035319A">
            <w:pPr>
              <w:pStyle w:val="ConsPlusNonformat"/>
              <w:jc w:val="both"/>
              <w:rPr>
                <w:rFonts w:ascii="Times New Roman" w:hAnsi="Times New Roman" w:cs="Times New Roman"/>
                <w:sz w:val="24"/>
                <w:szCs w:val="24"/>
              </w:rPr>
            </w:pPr>
            <w:r w:rsidRPr="002B3999">
              <w:rPr>
                <w:rFonts w:ascii="Times New Roman" w:hAnsi="Times New Roman" w:cs="Times New Roman"/>
                <w:sz w:val="24"/>
                <w:szCs w:val="24"/>
              </w:rPr>
              <w:t>М.П.</w:t>
            </w:r>
          </w:p>
          <w:p w:rsidR="005A6A2E" w:rsidRPr="002B3999" w:rsidRDefault="005A6A2E" w:rsidP="0035319A">
            <w:pPr>
              <w:pStyle w:val="ConsPlusNonformat"/>
              <w:jc w:val="center"/>
              <w:rPr>
                <w:rFonts w:ascii="Times New Roman" w:hAnsi="Times New Roman" w:cs="Times New Roman"/>
                <w:sz w:val="24"/>
                <w:szCs w:val="24"/>
              </w:rPr>
            </w:pPr>
          </w:p>
        </w:tc>
      </w:tr>
    </w:tbl>
    <w:p w:rsidR="005A6A2E" w:rsidRPr="00C17F87" w:rsidRDefault="005A6A2E" w:rsidP="005A6A2E">
      <w:pPr>
        <w:rPr>
          <w:sz w:val="24"/>
          <w:szCs w:val="24"/>
        </w:rPr>
        <w:sectPr w:rsidR="005A6A2E" w:rsidRPr="00C17F87" w:rsidSect="005A5A36">
          <w:headerReference w:type="even" r:id="rId12"/>
          <w:headerReference w:type="default" r:id="rId13"/>
          <w:pgSz w:w="11906" w:h="16838"/>
          <w:pgMar w:top="993" w:right="851" w:bottom="899" w:left="1701" w:header="709" w:footer="709" w:gutter="0"/>
          <w:pgNumType w:start="7"/>
          <w:cols w:space="708"/>
          <w:docGrid w:linePitch="360"/>
        </w:sectPr>
      </w:pPr>
    </w:p>
    <w:p w:rsidR="005A6A2E" w:rsidRPr="00C17F87" w:rsidRDefault="00D94C82" w:rsidP="00C17F87">
      <w:pPr>
        <w:pStyle w:val="ConsPlusNormal"/>
        <w:ind w:right="141"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6" w:name="_GoBack"/>
      <w:bookmarkEnd w:id="6"/>
      <w:r w:rsidR="005A6A2E" w:rsidRPr="00C17F87">
        <w:rPr>
          <w:rFonts w:ascii="Times New Roman" w:hAnsi="Times New Roman" w:cs="Times New Roman"/>
          <w:sz w:val="24"/>
          <w:szCs w:val="24"/>
        </w:rPr>
        <w:t>Приложение 1</w:t>
      </w:r>
    </w:p>
    <w:p w:rsidR="009008A1" w:rsidRPr="00C17F87" w:rsidRDefault="005A6A2E" w:rsidP="009008A1">
      <w:pPr>
        <w:autoSpaceDE w:val="0"/>
        <w:autoSpaceDN w:val="0"/>
        <w:adjustRightInd w:val="0"/>
        <w:ind w:firstLine="5387"/>
        <w:jc w:val="right"/>
        <w:rPr>
          <w:rFonts w:eastAsiaTheme="minorHAnsi"/>
          <w:kern w:val="0"/>
          <w:sz w:val="24"/>
          <w:szCs w:val="24"/>
          <w:lang w:eastAsia="en-US"/>
        </w:rPr>
      </w:pPr>
      <w:r w:rsidRPr="00C17F87">
        <w:rPr>
          <w:sz w:val="24"/>
          <w:szCs w:val="24"/>
        </w:rPr>
        <w:t xml:space="preserve">к Соглашению </w:t>
      </w:r>
      <w:r w:rsidR="009008A1" w:rsidRPr="00C17F87">
        <w:rPr>
          <w:rFonts w:eastAsiaTheme="minorHAnsi"/>
          <w:kern w:val="0"/>
          <w:sz w:val="24"/>
          <w:szCs w:val="24"/>
          <w:lang w:eastAsia="en-US"/>
        </w:rPr>
        <w:t>о порядке и условиях предоставления субсидии</w:t>
      </w:r>
    </w:p>
    <w:p w:rsidR="009008A1" w:rsidRPr="00C17F87" w:rsidRDefault="009008A1" w:rsidP="009008A1">
      <w:pPr>
        <w:autoSpaceDE w:val="0"/>
        <w:autoSpaceDN w:val="0"/>
        <w:adjustRightInd w:val="0"/>
        <w:ind w:firstLine="5387"/>
        <w:jc w:val="right"/>
        <w:rPr>
          <w:rFonts w:eastAsiaTheme="minorHAnsi"/>
          <w:kern w:val="0"/>
          <w:sz w:val="24"/>
          <w:szCs w:val="24"/>
          <w:lang w:eastAsia="en-US"/>
        </w:rPr>
      </w:pPr>
      <w:r w:rsidRPr="00C17F87">
        <w:rPr>
          <w:rFonts w:eastAsiaTheme="minorHAnsi"/>
          <w:kern w:val="0"/>
          <w:sz w:val="24"/>
          <w:szCs w:val="24"/>
          <w:lang w:eastAsia="en-US"/>
        </w:rPr>
        <w:t xml:space="preserve">на осуществление капитальных вложений в объекты </w:t>
      </w:r>
      <w:proofErr w:type="gramStart"/>
      <w:r w:rsidRPr="00C17F87">
        <w:rPr>
          <w:rFonts w:eastAsiaTheme="minorHAnsi"/>
          <w:kern w:val="0"/>
          <w:sz w:val="24"/>
          <w:szCs w:val="24"/>
          <w:lang w:eastAsia="en-US"/>
        </w:rPr>
        <w:t>капитального</w:t>
      </w:r>
      <w:proofErr w:type="gramEnd"/>
    </w:p>
    <w:p w:rsidR="009008A1" w:rsidRPr="00C17F87" w:rsidRDefault="009008A1" w:rsidP="009008A1">
      <w:pPr>
        <w:autoSpaceDE w:val="0"/>
        <w:autoSpaceDN w:val="0"/>
        <w:adjustRightInd w:val="0"/>
        <w:ind w:firstLine="5387"/>
        <w:jc w:val="right"/>
        <w:rPr>
          <w:rFonts w:eastAsiaTheme="minorHAnsi"/>
          <w:kern w:val="0"/>
          <w:sz w:val="24"/>
          <w:szCs w:val="24"/>
          <w:lang w:eastAsia="en-US"/>
        </w:rPr>
      </w:pPr>
      <w:r w:rsidRPr="00C17F87">
        <w:rPr>
          <w:rFonts w:eastAsiaTheme="minorHAnsi"/>
          <w:kern w:val="0"/>
          <w:sz w:val="24"/>
          <w:szCs w:val="24"/>
          <w:lang w:eastAsia="en-US"/>
        </w:rPr>
        <w:t>строительства муниципальной собственности</w:t>
      </w:r>
    </w:p>
    <w:p w:rsidR="005A6A2E" w:rsidRPr="00C17F87" w:rsidRDefault="005A6A2E" w:rsidP="009008A1">
      <w:pPr>
        <w:pStyle w:val="ConsPlusNormal"/>
        <w:ind w:right="141"/>
        <w:jc w:val="right"/>
        <w:rPr>
          <w:rFonts w:ascii="Times New Roman" w:hAnsi="Times New Roman" w:cs="Times New Roman"/>
          <w:sz w:val="24"/>
          <w:szCs w:val="24"/>
        </w:rPr>
      </w:pPr>
    </w:p>
    <w:p w:rsidR="005A6A2E" w:rsidRPr="00C17F87" w:rsidRDefault="005A6A2E" w:rsidP="005A6A2E">
      <w:pPr>
        <w:pStyle w:val="ConsPlusNonformat"/>
        <w:jc w:val="center"/>
        <w:rPr>
          <w:rFonts w:ascii="Times New Roman" w:hAnsi="Times New Roman" w:cs="Times New Roman"/>
          <w:sz w:val="24"/>
          <w:szCs w:val="24"/>
        </w:rPr>
      </w:pPr>
      <w:bookmarkStart w:id="7" w:name="P230"/>
      <w:bookmarkEnd w:id="7"/>
      <w:r w:rsidRPr="00C17F87">
        <w:rPr>
          <w:rFonts w:ascii="Times New Roman" w:hAnsi="Times New Roman" w:cs="Times New Roman"/>
          <w:sz w:val="24"/>
          <w:szCs w:val="24"/>
        </w:rPr>
        <w:t>ОТЧЕТ</w:t>
      </w: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ОБ ИСПОЛЬЗОВАНИИ СУБСИДИИ</w:t>
      </w:r>
    </w:p>
    <w:p w:rsidR="005A6A2E" w:rsidRPr="00C17F87" w:rsidRDefault="005A6A2E" w:rsidP="005A6A2E">
      <w:pPr>
        <w:pStyle w:val="ConsPlusNonformat"/>
        <w:jc w:val="center"/>
        <w:rPr>
          <w:rFonts w:ascii="Times New Roman" w:hAnsi="Times New Roman" w:cs="Times New Roman"/>
          <w:sz w:val="24"/>
          <w:szCs w:val="24"/>
        </w:rPr>
      </w:pP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___________________________________________________</w:t>
      </w:r>
    </w:p>
    <w:p w:rsidR="005A6A2E" w:rsidRPr="00C17F87" w:rsidRDefault="005A6A2E" w:rsidP="005A6A2E">
      <w:pPr>
        <w:pStyle w:val="ConsPlusNonformat"/>
        <w:jc w:val="center"/>
        <w:rPr>
          <w:rFonts w:ascii="Times New Roman" w:hAnsi="Times New Roman" w:cs="Times New Roman"/>
          <w:sz w:val="24"/>
          <w:szCs w:val="24"/>
        </w:rPr>
      </w:pPr>
      <w:r w:rsidRPr="00C17F87">
        <w:rPr>
          <w:rFonts w:ascii="Times New Roman" w:hAnsi="Times New Roman" w:cs="Times New Roman"/>
          <w:sz w:val="24"/>
          <w:szCs w:val="24"/>
        </w:rPr>
        <w:t>(наименование учреждения)</w:t>
      </w:r>
    </w:p>
    <w:p w:rsidR="005A6A2E" w:rsidRPr="00C17F87" w:rsidRDefault="005A6A2E" w:rsidP="005A6A2E">
      <w:pPr>
        <w:pStyle w:val="ConsPlusNonformat"/>
        <w:jc w:val="both"/>
        <w:rPr>
          <w:rFonts w:ascii="Times New Roman" w:hAnsi="Times New Roman" w:cs="Times New Roman"/>
          <w:sz w:val="24"/>
          <w:szCs w:val="24"/>
        </w:rPr>
      </w:pP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 xml:space="preserve"> с "__" ___________ г. по "__" ___________ </w:t>
      </w:r>
      <w:proofErr w:type="gramStart"/>
      <w:r w:rsidRPr="00C17F87">
        <w:rPr>
          <w:rFonts w:ascii="Times New Roman" w:hAnsi="Times New Roman" w:cs="Times New Roman"/>
          <w:sz w:val="24"/>
          <w:szCs w:val="24"/>
        </w:rPr>
        <w:t>г</w:t>
      </w:r>
      <w:proofErr w:type="gramEnd"/>
      <w:r w:rsidRPr="00C17F87">
        <w:rPr>
          <w:rFonts w:ascii="Times New Roman" w:hAnsi="Times New Roman" w:cs="Times New Roman"/>
          <w:sz w:val="24"/>
          <w:szCs w:val="24"/>
        </w:rPr>
        <w:t>.</w:t>
      </w:r>
    </w:p>
    <w:p w:rsidR="005A6A2E" w:rsidRPr="00C17F87" w:rsidRDefault="005A6A2E" w:rsidP="005A6A2E">
      <w:pPr>
        <w:pStyle w:val="ConsPlusNormal"/>
        <w:jc w:val="both"/>
        <w:rPr>
          <w:rFonts w:ascii="Times New Roman" w:hAnsi="Times New Roman" w:cs="Times New Roman"/>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5F3CD9" w:rsidTr="00AF77CB">
        <w:tc>
          <w:tcPr>
            <w:tcW w:w="567" w:type="dxa"/>
          </w:tcPr>
          <w:p w:rsidR="005A6A2E" w:rsidRPr="005F3CD9" w:rsidRDefault="005A6A2E" w:rsidP="005F3CD9">
            <w:pPr>
              <w:pStyle w:val="ConsPlusNormal"/>
              <w:jc w:val="center"/>
              <w:rPr>
                <w:rFonts w:ascii="Times New Roman" w:hAnsi="Times New Roman" w:cs="Times New Roman"/>
                <w:sz w:val="22"/>
                <w:szCs w:val="22"/>
              </w:rPr>
            </w:pPr>
            <w:r w:rsidRPr="005F3CD9">
              <w:rPr>
                <w:rFonts w:ascii="Times New Roman" w:hAnsi="Times New Roman" w:cs="Times New Roman"/>
                <w:sz w:val="22"/>
                <w:szCs w:val="22"/>
              </w:rPr>
              <w:t>N</w:t>
            </w:r>
          </w:p>
          <w:p w:rsidR="005A6A2E" w:rsidRPr="005F3CD9" w:rsidRDefault="00D94C82" w:rsidP="005F3CD9">
            <w:pPr>
              <w:pStyle w:val="ConsPlusNormal"/>
              <w:jc w:val="center"/>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п</w:t>
            </w:r>
            <w:proofErr w:type="gramEnd"/>
            <w:r w:rsidR="005A6A2E" w:rsidRPr="005F3CD9">
              <w:rPr>
                <w:rFonts w:ascii="Times New Roman" w:hAnsi="Times New Roman" w:cs="Times New Roman"/>
                <w:sz w:val="22"/>
                <w:szCs w:val="22"/>
              </w:rPr>
              <w:t>/п</w:t>
            </w:r>
          </w:p>
        </w:tc>
        <w:tc>
          <w:tcPr>
            <w:tcW w:w="1135"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Наименование выполненных работ (приобретаемого объекта)</w:t>
            </w:r>
          </w:p>
        </w:tc>
        <w:tc>
          <w:tcPr>
            <w:tcW w:w="1417"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Плановые сроки выполнения работ (приобретения объекта)</w:t>
            </w:r>
          </w:p>
        </w:tc>
        <w:tc>
          <w:tcPr>
            <w:tcW w:w="1559"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Фактические сроки выполнения работ (приобретения объекта)</w:t>
            </w:r>
          </w:p>
        </w:tc>
        <w:tc>
          <w:tcPr>
            <w:tcW w:w="1134"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Отклонение</w:t>
            </w:r>
          </w:p>
        </w:tc>
        <w:tc>
          <w:tcPr>
            <w:tcW w:w="1276"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Сметная (оценочная) стоимость (руб.)</w:t>
            </w:r>
          </w:p>
        </w:tc>
        <w:tc>
          <w:tcPr>
            <w:tcW w:w="1134"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Фактическая стоимость (руб.)</w:t>
            </w:r>
          </w:p>
        </w:tc>
        <w:tc>
          <w:tcPr>
            <w:tcW w:w="992"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Отклонение</w:t>
            </w:r>
          </w:p>
        </w:tc>
        <w:tc>
          <w:tcPr>
            <w:tcW w:w="1418" w:type="dxa"/>
          </w:tcPr>
          <w:p w:rsidR="005A6A2E" w:rsidRPr="005F3CD9" w:rsidRDefault="005A6A2E" w:rsidP="005F3CD9">
            <w:pPr>
              <w:pStyle w:val="ConsPlusNormal"/>
              <w:ind w:firstLine="0"/>
              <w:jc w:val="center"/>
              <w:rPr>
                <w:rFonts w:ascii="Times New Roman" w:hAnsi="Times New Roman" w:cs="Times New Roman"/>
                <w:sz w:val="22"/>
                <w:szCs w:val="22"/>
              </w:rPr>
            </w:pPr>
            <w:r w:rsidRPr="005F3CD9">
              <w:rPr>
                <w:rFonts w:ascii="Times New Roman" w:hAnsi="Times New Roman" w:cs="Times New Roman"/>
                <w:sz w:val="22"/>
                <w:szCs w:val="22"/>
              </w:rPr>
              <w:t>Пояснения по отклонениям (</w:t>
            </w:r>
            <w:hyperlink w:anchor="P252" w:history="1">
              <w:r w:rsidRPr="005F3CD9">
                <w:rPr>
                  <w:rFonts w:ascii="Times New Roman" w:hAnsi="Times New Roman" w:cs="Times New Roman"/>
                  <w:sz w:val="22"/>
                  <w:szCs w:val="22"/>
                </w:rPr>
                <w:t>столбцы 5</w:t>
              </w:r>
            </w:hyperlink>
            <w:r w:rsidRPr="005F3CD9">
              <w:rPr>
                <w:rFonts w:ascii="Times New Roman" w:hAnsi="Times New Roman" w:cs="Times New Roman"/>
                <w:sz w:val="22"/>
                <w:szCs w:val="22"/>
              </w:rPr>
              <w:t xml:space="preserve">, </w:t>
            </w:r>
            <w:hyperlink w:anchor="P255" w:history="1">
              <w:r w:rsidRPr="005F3CD9">
                <w:rPr>
                  <w:rFonts w:ascii="Times New Roman" w:hAnsi="Times New Roman" w:cs="Times New Roman"/>
                  <w:sz w:val="22"/>
                  <w:szCs w:val="22"/>
                </w:rPr>
                <w:t>8</w:t>
              </w:r>
            </w:hyperlink>
            <w:r w:rsidRPr="005F3CD9">
              <w:rPr>
                <w:rFonts w:ascii="Times New Roman" w:hAnsi="Times New Roman" w:cs="Times New Roman"/>
                <w:sz w:val="22"/>
                <w:szCs w:val="22"/>
              </w:rPr>
              <w:t>)</w:t>
            </w:r>
          </w:p>
        </w:tc>
      </w:tr>
      <w:tr w:rsidR="00AF77CB" w:rsidRPr="005F3CD9" w:rsidTr="00AF77CB">
        <w:tc>
          <w:tcPr>
            <w:tcW w:w="567" w:type="dxa"/>
          </w:tcPr>
          <w:p w:rsidR="005A6A2E" w:rsidRPr="005F3CD9" w:rsidRDefault="005A6A2E" w:rsidP="00D94C82">
            <w:pPr>
              <w:pStyle w:val="ConsPlusNormal"/>
              <w:jc w:val="center"/>
              <w:rPr>
                <w:rFonts w:ascii="Times New Roman" w:hAnsi="Times New Roman" w:cs="Times New Roman"/>
                <w:sz w:val="22"/>
                <w:szCs w:val="22"/>
              </w:rPr>
            </w:pPr>
            <w:r w:rsidRPr="005F3CD9">
              <w:rPr>
                <w:rFonts w:ascii="Times New Roman" w:hAnsi="Times New Roman" w:cs="Times New Roman"/>
                <w:sz w:val="22"/>
                <w:szCs w:val="22"/>
              </w:rPr>
              <w:t>1</w:t>
            </w:r>
          </w:p>
        </w:tc>
        <w:tc>
          <w:tcPr>
            <w:tcW w:w="1135" w:type="dxa"/>
          </w:tcPr>
          <w:p w:rsidR="005A6A2E" w:rsidRPr="005F3CD9" w:rsidRDefault="005A6A2E" w:rsidP="00D94C82">
            <w:pPr>
              <w:pStyle w:val="ConsPlusNormal"/>
              <w:jc w:val="center"/>
              <w:rPr>
                <w:rFonts w:ascii="Times New Roman" w:hAnsi="Times New Roman" w:cs="Times New Roman"/>
                <w:sz w:val="22"/>
                <w:szCs w:val="22"/>
              </w:rPr>
            </w:pPr>
            <w:r w:rsidRPr="005F3CD9">
              <w:rPr>
                <w:rFonts w:ascii="Times New Roman" w:hAnsi="Times New Roman" w:cs="Times New Roman"/>
                <w:sz w:val="22"/>
                <w:szCs w:val="22"/>
              </w:rPr>
              <w:t>2</w:t>
            </w:r>
          </w:p>
        </w:tc>
        <w:tc>
          <w:tcPr>
            <w:tcW w:w="1417" w:type="dxa"/>
          </w:tcPr>
          <w:p w:rsidR="005A6A2E" w:rsidRPr="005F3CD9" w:rsidRDefault="005A6A2E" w:rsidP="00D94C82">
            <w:pPr>
              <w:pStyle w:val="ConsPlusNormal"/>
              <w:jc w:val="center"/>
              <w:rPr>
                <w:rFonts w:ascii="Times New Roman" w:hAnsi="Times New Roman" w:cs="Times New Roman"/>
                <w:sz w:val="22"/>
                <w:szCs w:val="22"/>
              </w:rPr>
            </w:pPr>
            <w:bookmarkStart w:id="8" w:name="P250"/>
            <w:bookmarkEnd w:id="8"/>
            <w:r w:rsidRPr="005F3CD9">
              <w:rPr>
                <w:rFonts w:ascii="Times New Roman" w:hAnsi="Times New Roman" w:cs="Times New Roman"/>
                <w:sz w:val="22"/>
                <w:szCs w:val="22"/>
              </w:rPr>
              <w:t>3</w:t>
            </w:r>
          </w:p>
        </w:tc>
        <w:tc>
          <w:tcPr>
            <w:tcW w:w="1559" w:type="dxa"/>
          </w:tcPr>
          <w:p w:rsidR="005A6A2E" w:rsidRPr="005F3CD9" w:rsidRDefault="005A6A2E" w:rsidP="00D94C82">
            <w:pPr>
              <w:pStyle w:val="ConsPlusNormal"/>
              <w:jc w:val="center"/>
              <w:rPr>
                <w:rFonts w:ascii="Times New Roman" w:hAnsi="Times New Roman" w:cs="Times New Roman"/>
                <w:sz w:val="22"/>
                <w:szCs w:val="22"/>
              </w:rPr>
            </w:pPr>
            <w:bookmarkStart w:id="9" w:name="P251"/>
            <w:bookmarkEnd w:id="9"/>
            <w:r w:rsidRPr="005F3CD9">
              <w:rPr>
                <w:rFonts w:ascii="Times New Roman" w:hAnsi="Times New Roman" w:cs="Times New Roman"/>
                <w:sz w:val="22"/>
                <w:szCs w:val="22"/>
              </w:rPr>
              <w:t>4</w:t>
            </w:r>
          </w:p>
        </w:tc>
        <w:tc>
          <w:tcPr>
            <w:tcW w:w="1134" w:type="dxa"/>
          </w:tcPr>
          <w:p w:rsidR="005A6A2E" w:rsidRPr="005F3CD9" w:rsidRDefault="005A6A2E" w:rsidP="00D94C82">
            <w:pPr>
              <w:pStyle w:val="ConsPlusNormal"/>
              <w:ind w:firstLine="0"/>
              <w:jc w:val="center"/>
              <w:rPr>
                <w:rFonts w:ascii="Times New Roman" w:hAnsi="Times New Roman" w:cs="Times New Roman"/>
                <w:sz w:val="22"/>
                <w:szCs w:val="22"/>
              </w:rPr>
            </w:pPr>
            <w:bookmarkStart w:id="10" w:name="P252"/>
            <w:bookmarkEnd w:id="10"/>
            <w:r w:rsidRPr="005F3CD9">
              <w:rPr>
                <w:rFonts w:ascii="Times New Roman" w:hAnsi="Times New Roman" w:cs="Times New Roman"/>
                <w:sz w:val="22"/>
                <w:szCs w:val="22"/>
              </w:rPr>
              <w:t xml:space="preserve">5 = </w:t>
            </w:r>
            <w:hyperlink w:anchor="P250" w:history="1">
              <w:r w:rsidRPr="005F3CD9">
                <w:rPr>
                  <w:rFonts w:ascii="Times New Roman" w:hAnsi="Times New Roman" w:cs="Times New Roman"/>
                  <w:sz w:val="22"/>
                  <w:szCs w:val="22"/>
                </w:rPr>
                <w:t>3</w:t>
              </w:r>
            </w:hyperlink>
            <w:r w:rsidRPr="005F3CD9">
              <w:rPr>
                <w:rFonts w:ascii="Times New Roman" w:hAnsi="Times New Roman" w:cs="Times New Roman"/>
                <w:sz w:val="22"/>
                <w:szCs w:val="22"/>
              </w:rPr>
              <w:t xml:space="preserve"> - </w:t>
            </w:r>
            <w:hyperlink w:anchor="P251" w:history="1">
              <w:r w:rsidRPr="005F3CD9">
                <w:rPr>
                  <w:rFonts w:ascii="Times New Roman" w:hAnsi="Times New Roman" w:cs="Times New Roman"/>
                  <w:sz w:val="22"/>
                  <w:szCs w:val="22"/>
                </w:rPr>
                <w:t>4</w:t>
              </w:r>
            </w:hyperlink>
          </w:p>
        </w:tc>
        <w:tc>
          <w:tcPr>
            <w:tcW w:w="1276" w:type="dxa"/>
          </w:tcPr>
          <w:p w:rsidR="005A6A2E" w:rsidRPr="005F3CD9" w:rsidRDefault="005A6A2E" w:rsidP="00D94C82">
            <w:pPr>
              <w:pStyle w:val="ConsPlusNormal"/>
              <w:jc w:val="center"/>
              <w:rPr>
                <w:rFonts w:ascii="Times New Roman" w:hAnsi="Times New Roman" w:cs="Times New Roman"/>
                <w:sz w:val="22"/>
                <w:szCs w:val="22"/>
              </w:rPr>
            </w:pPr>
            <w:bookmarkStart w:id="11" w:name="P253"/>
            <w:bookmarkEnd w:id="11"/>
            <w:r w:rsidRPr="005F3CD9">
              <w:rPr>
                <w:rFonts w:ascii="Times New Roman" w:hAnsi="Times New Roman" w:cs="Times New Roman"/>
                <w:sz w:val="22"/>
                <w:szCs w:val="22"/>
              </w:rPr>
              <w:t>6</w:t>
            </w:r>
          </w:p>
        </w:tc>
        <w:tc>
          <w:tcPr>
            <w:tcW w:w="1134" w:type="dxa"/>
          </w:tcPr>
          <w:p w:rsidR="005A6A2E" w:rsidRPr="005F3CD9" w:rsidRDefault="005A6A2E" w:rsidP="00D94C82">
            <w:pPr>
              <w:pStyle w:val="ConsPlusNormal"/>
              <w:jc w:val="center"/>
              <w:rPr>
                <w:rFonts w:ascii="Times New Roman" w:hAnsi="Times New Roman" w:cs="Times New Roman"/>
                <w:sz w:val="22"/>
                <w:szCs w:val="22"/>
              </w:rPr>
            </w:pPr>
            <w:bookmarkStart w:id="12" w:name="P254"/>
            <w:bookmarkEnd w:id="12"/>
            <w:r w:rsidRPr="005F3CD9">
              <w:rPr>
                <w:rFonts w:ascii="Times New Roman" w:hAnsi="Times New Roman" w:cs="Times New Roman"/>
                <w:sz w:val="22"/>
                <w:szCs w:val="22"/>
              </w:rPr>
              <w:t>7</w:t>
            </w:r>
          </w:p>
        </w:tc>
        <w:tc>
          <w:tcPr>
            <w:tcW w:w="992" w:type="dxa"/>
          </w:tcPr>
          <w:p w:rsidR="005A6A2E" w:rsidRPr="005F3CD9" w:rsidRDefault="005A6A2E" w:rsidP="00D94C82">
            <w:pPr>
              <w:pStyle w:val="ConsPlusNormal"/>
              <w:ind w:firstLine="0"/>
              <w:jc w:val="center"/>
              <w:rPr>
                <w:rFonts w:ascii="Times New Roman" w:hAnsi="Times New Roman" w:cs="Times New Roman"/>
                <w:sz w:val="22"/>
                <w:szCs w:val="22"/>
              </w:rPr>
            </w:pPr>
            <w:bookmarkStart w:id="13" w:name="P255"/>
            <w:bookmarkEnd w:id="13"/>
            <w:r w:rsidRPr="005F3CD9">
              <w:rPr>
                <w:rFonts w:ascii="Times New Roman" w:hAnsi="Times New Roman" w:cs="Times New Roman"/>
                <w:sz w:val="22"/>
                <w:szCs w:val="22"/>
              </w:rPr>
              <w:t xml:space="preserve">8 = </w:t>
            </w:r>
            <w:hyperlink w:anchor="P253" w:history="1">
              <w:r w:rsidRPr="005F3CD9">
                <w:rPr>
                  <w:rFonts w:ascii="Times New Roman" w:hAnsi="Times New Roman" w:cs="Times New Roman"/>
                  <w:sz w:val="22"/>
                  <w:szCs w:val="22"/>
                </w:rPr>
                <w:t>6</w:t>
              </w:r>
            </w:hyperlink>
            <w:r w:rsidRPr="005F3CD9">
              <w:rPr>
                <w:rFonts w:ascii="Times New Roman" w:hAnsi="Times New Roman" w:cs="Times New Roman"/>
                <w:sz w:val="22"/>
                <w:szCs w:val="22"/>
              </w:rPr>
              <w:t xml:space="preserve"> - </w:t>
            </w:r>
            <w:hyperlink w:anchor="P254" w:history="1">
              <w:r w:rsidRPr="005F3CD9">
                <w:rPr>
                  <w:rFonts w:ascii="Times New Roman" w:hAnsi="Times New Roman" w:cs="Times New Roman"/>
                  <w:sz w:val="22"/>
                  <w:szCs w:val="22"/>
                </w:rPr>
                <w:t>7</w:t>
              </w:r>
            </w:hyperlink>
          </w:p>
        </w:tc>
        <w:tc>
          <w:tcPr>
            <w:tcW w:w="1418" w:type="dxa"/>
          </w:tcPr>
          <w:p w:rsidR="005A6A2E" w:rsidRPr="005F3CD9" w:rsidRDefault="005A6A2E" w:rsidP="00D94C82">
            <w:pPr>
              <w:pStyle w:val="ConsPlusNormal"/>
              <w:jc w:val="center"/>
              <w:rPr>
                <w:rFonts w:ascii="Times New Roman" w:hAnsi="Times New Roman" w:cs="Times New Roman"/>
                <w:sz w:val="22"/>
                <w:szCs w:val="22"/>
              </w:rPr>
            </w:pPr>
            <w:r w:rsidRPr="005F3CD9">
              <w:rPr>
                <w:rFonts w:ascii="Times New Roman" w:hAnsi="Times New Roman" w:cs="Times New Roman"/>
                <w:sz w:val="22"/>
                <w:szCs w:val="22"/>
              </w:rPr>
              <w:t>9</w:t>
            </w:r>
          </w:p>
        </w:tc>
      </w:tr>
      <w:tr w:rsidR="00AF77CB" w:rsidRPr="00C17F87" w:rsidTr="00AF77CB">
        <w:tc>
          <w:tcPr>
            <w:tcW w:w="567" w:type="dxa"/>
          </w:tcPr>
          <w:p w:rsidR="005A6A2E" w:rsidRPr="00C17F87" w:rsidRDefault="005A6A2E" w:rsidP="0035319A">
            <w:pPr>
              <w:pStyle w:val="ConsPlusNormal"/>
              <w:rPr>
                <w:rFonts w:ascii="Times New Roman" w:hAnsi="Times New Roman" w:cs="Times New Roman"/>
                <w:sz w:val="24"/>
                <w:szCs w:val="24"/>
              </w:rPr>
            </w:pPr>
            <w:r w:rsidRPr="00C17F87">
              <w:rPr>
                <w:rFonts w:ascii="Times New Roman" w:hAnsi="Times New Roman" w:cs="Times New Roman"/>
                <w:sz w:val="24"/>
                <w:szCs w:val="24"/>
              </w:rPr>
              <w:t>1.</w:t>
            </w:r>
          </w:p>
        </w:tc>
        <w:tc>
          <w:tcPr>
            <w:tcW w:w="1135" w:type="dxa"/>
          </w:tcPr>
          <w:p w:rsidR="005A6A2E" w:rsidRPr="00C17F87" w:rsidRDefault="005A6A2E" w:rsidP="0035319A">
            <w:pPr>
              <w:pStyle w:val="ConsPlusNormal"/>
              <w:rPr>
                <w:rFonts w:ascii="Times New Roman" w:hAnsi="Times New Roman" w:cs="Times New Roman"/>
                <w:sz w:val="24"/>
                <w:szCs w:val="24"/>
              </w:rPr>
            </w:pPr>
          </w:p>
        </w:tc>
        <w:tc>
          <w:tcPr>
            <w:tcW w:w="1417" w:type="dxa"/>
          </w:tcPr>
          <w:p w:rsidR="005A6A2E" w:rsidRPr="00C17F87" w:rsidRDefault="005A6A2E" w:rsidP="0035319A">
            <w:pPr>
              <w:pStyle w:val="ConsPlusNormal"/>
              <w:rPr>
                <w:rFonts w:ascii="Times New Roman" w:hAnsi="Times New Roman" w:cs="Times New Roman"/>
                <w:sz w:val="24"/>
                <w:szCs w:val="24"/>
              </w:rPr>
            </w:pPr>
          </w:p>
        </w:tc>
        <w:tc>
          <w:tcPr>
            <w:tcW w:w="1559" w:type="dxa"/>
          </w:tcPr>
          <w:p w:rsidR="005A6A2E" w:rsidRPr="00C17F87" w:rsidRDefault="005A6A2E" w:rsidP="0035319A">
            <w:pPr>
              <w:pStyle w:val="ConsPlusNormal"/>
              <w:rPr>
                <w:rFonts w:ascii="Times New Roman" w:hAnsi="Times New Roman" w:cs="Times New Roman"/>
                <w:sz w:val="24"/>
                <w:szCs w:val="24"/>
              </w:rPr>
            </w:pPr>
          </w:p>
        </w:tc>
        <w:tc>
          <w:tcPr>
            <w:tcW w:w="1134" w:type="dxa"/>
          </w:tcPr>
          <w:p w:rsidR="005A6A2E" w:rsidRPr="00C17F87" w:rsidRDefault="005A6A2E" w:rsidP="0035319A">
            <w:pPr>
              <w:pStyle w:val="ConsPlusNormal"/>
              <w:rPr>
                <w:rFonts w:ascii="Times New Roman" w:hAnsi="Times New Roman" w:cs="Times New Roman"/>
                <w:sz w:val="24"/>
                <w:szCs w:val="24"/>
              </w:rPr>
            </w:pPr>
          </w:p>
        </w:tc>
        <w:tc>
          <w:tcPr>
            <w:tcW w:w="1276" w:type="dxa"/>
          </w:tcPr>
          <w:p w:rsidR="005A6A2E" w:rsidRPr="00C17F87" w:rsidRDefault="005A6A2E" w:rsidP="0035319A">
            <w:pPr>
              <w:pStyle w:val="ConsPlusNormal"/>
              <w:rPr>
                <w:rFonts w:ascii="Times New Roman" w:hAnsi="Times New Roman" w:cs="Times New Roman"/>
                <w:sz w:val="24"/>
                <w:szCs w:val="24"/>
              </w:rPr>
            </w:pPr>
          </w:p>
        </w:tc>
        <w:tc>
          <w:tcPr>
            <w:tcW w:w="1134" w:type="dxa"/>
          </w:tcPr>
          <w:p w:rsidR="005A6A2E" w:rsidRPr="00C17F87" w:rsidRDefault="005A6A2E" w:rsidP="0035319A">
            <w:pPr>
              <w:pStyle w:val="ConsPlusNormal"/>
              <w:rPr>
                <w:rFonts w:ascii="Times New Roman" w:hAnsi="Times New Roman" w:cs="Times New Roman"/>
                <w:sz w:val="24"/>
                <w:szCs w:val="24"/>
              </w:rPr>
            </w:pPr>
          </w:p>
        </w:tc>
        <w:tc>
          <w:tcPr>
            <w:tcW w:w="992" w:type="dxa"/>
          </w:tcPr>
          <w:p w:rsidR="005A6A2E" w:rsidRPr="00C17F87" w:rsidRDefault="005A6A2E" w:rsidP="0035319A">
            <w:pPr>
              <w:pStyle w:val="ConsPlusNormal"/>
              <w:rPr>
                <w:rFonts w:ascii="Times New Roman" w:hAnsi="Times New Roman" w:cs="Times New Roman"/>
                <w:sz w:val="24"/>
                <w:szCs w:val="24"/>
              </w:rPr>
            </w:pPr>
          </w:p>
        </w:tc>
        <w:tc>
          <w:tcPr>
            <w:tcW w:w="1418" w:type="dxa"/>
          </w:tcPr>
          <w:p w:rsidR="005A6A2E" w:rsidRPr="00C17F87" w:rsidRDefault="005A6A2E" w:rsidP="0035319A">
            <w:pPr>
              <w:pStyle w:val="ConsPlusNormal"/>
              <w:rPr>
                <w:rFonts w:ascii="Times New Roman" w:hAnsi="Times New Roman" w:cs="Times New Roman"/>
                <w:sz w:val="24"/>
                <w:szCs w:val="24"/>
              </w:rPr>
            </w:pPr>
          </w:p>
        </w:tc>
      </w:tr>
      <w:tr w:rsidR="00AF77CB" w:rsidRPr="00C17F87" w:rsidTr="00AF77CB">
        <w:tc>
          <w:tcPr>
            <w:tcW w:w="567" w:type="dxa"/>
          </w:tcPr>
          <w:p w:rsidR="005A6A2E" w:rsidRPr="00C17F87" w:rsidRDefault="005A6A2E" w:rsidP="0035319A">
            <w:pPr>
              <w:pStyle w:val="ConsPlusNormal"/>
              <w:rPr>
                <w:rFonts w:ascii="Times New Roman" w:hAnsi="Times New Roman" w:cs="Times New Roman"/>
                <w:sz w:val="24"/>
                <w:szCs w:val="24"/>
              </w:rPr>
            </w:pPr>
            <w:r w:rsidRPr="00C17F87">
              <w:rPr>
                <w:rFonts w:ascii="Times New Roman" w:hAnsi="Times New Roman" w:cs="Times New Roman"/>
                <w:sz w:val="24"/>
                <w:szCs w:val="24"/>
              </w:rPr>
              <w:t>...</w:t>
            </w:r>
          </w:p>
        </w:tc>
        <w:tc>
          <w:tcPr>
            <w:tcW w:w="1135" w:type="dxa"/>
          </w:tcPr>
          <w:p w:rsidR="005A6A2E" w:rsidRPr="00C17F87" w:rsidRDefault="005A6A2E" w:rsidP="0035319A">
            <w:pPr>
              <w:pStyle w:val="ConsPlusNormal"/>
              <w:rPr>
                <w:rFonts w:ascii="Times New Roman" w:hAnsi="Times New Roman" w:cs="Times New Roman"/>
                <w:sz w:val="24"/>
                <w:szCs w:val="24"/>
              </w:rPr>
            </w:pPr>
          </w:p>
        </w:tc>
        <w:tc>
          <w:tcPr>
            <w:tcW w:w="1417" w:type="dxa"/>
          </w:tcPr>
          <w:p w:rsidR="005A6A2E" w:rsidRPr="00C17F87" w:rsidRDefault="005A6A2E" w:rsidP="0035319A">
            <w:pPr>
              <w:pStyle w:val="ConsPlusNormal"/>
              <w:rPr>
                <w:rFonts w:ascii="Times New Roman" w:hAnsi="Times New Roman" w:cs="Times New Roman"/>
                <w:sz w:val="24"/>
                <w:szCs w:val="24"/>
              </w:rPr>
            </w:pPr>
          </w:p>
        </w:tc>
        <w:tc>
          <w:tcPr>
            <w:tcW w:w="1559" w:type="dxa"/>
          </w:tcPr>
          <w:p w:rsidR="005A6A2E" w:rsidRPr="00C17F87" w:rsidRDefault="005A6A2E" w:rsidP="0035319A">
            <w:pPr>
              <w:pStyle w:val="ConsPlusNormal"/>
              <w:rPr>
                <w:rFonts w:ascii="Times New Roman" w:hAnsi="Times New Roman" w:cs="Times New Roman"/>
                <w:sz w:val="24"/>
                <w:szCs w:val="24"/>
              </w:rPr>
            </w:pPr>
          </w:p>
        </w:tc>
        <w:tc>
          <w:tcPr>
            <w:tcW w:w="1134" w:type="dxa"/>
          </w:tcPr>
          <w:p w:rsidR="005A6A2E" w:rsidRPr="00C17F87" w:rsidRDefault="005A6A2E" w:rsidP="0035319A">
            <w:pPr>
              <w:pStyle w:val="ConsPlusNormal"/>
              <w:rPr>
                <w:rFonts w:ascii="Times New Roman" w:hAnsi="Times New Roman" w:cs="Times New Roman"/>
                <w:sz w:val="24"/>
                <w:szCs w:val="24"/>
              </w:rPr>
            </w:pPr>
          </w:p>
        </w:tc>
        <w:tc>
          <w:tcPr>
            <w:tcW w:w="1276" w:type="dxa"/>
          </w:tcPr>
          <w:p w:rsidR="005A6A2E" w:rsidRPr="00C17F87" w:rsidRDefault="005A6A2E" w:rsidP="0035319A">
            <w:pPr>
              <w:pStyle w:val="ConsPlusNormal"/>
              <w:rPr>
                <w:rFonts w:ascii="Times New Roman" w:hAnsi="Times New Roman" w:cs="Times New Roman"/>
                <w:sz w:val="24"/>
                <w:szCs w:val="24"/>
              </w:rPr>
            </w:pPr>
          </w:p>
        </w:tc>
        <w:tc>
          <w:tcPr>
            <w:tcW w:w="1134" w:type="dxa"/>
          </w:tcPr>
          <w:p w:rsidR="005A6A2E" w:rsidRPr="00C17F87" w:rsidRDefault="005A6A2E" w:rsidP="0035319A">
            <w:pPr>
              <w:pStyle w:val="ConsPlusNormal"/>
              <w:rPr>
                <w:rFonts w:ascii="Times New Roman" w:hAnsi="Times New Roman" w:cs="Times New Roman"/>
                <w:sz w:val="24"/>
                <w:szCs w:val="24"/>
              </w:rPr>
            </w:pPr>
          </w:p>
        </w:tc>
        <w:tc>
          <w:tcPr>
            <w:tcW w:w="992" w:type="dxa"/>
          </w:tcPr>
          <w:p w:rsidR="005A6A2E" w:rsidRPr="00C17F87" w:rsidRDefault="005A6A2E" w:rsidP="0035319A">
            <w:pPr>
              <w:pStyle w:val="ConsPlusNormal"/>
              <w:rPr>
                <w:rFonts w:ascii="Times New Roman" w:hAnsi="Times New Roman" w:cs="Times New Roman"/>
                <w:sz w:val="24"/>
                <w:szCs w:val="24"/>
              </w:rPr>
            </w:pPr>
          </w:p>
        </w:tc>
        <w:tc>
          <w:tcPr>
            <w:tcW w:w="1418" w:type="dxa"/>
          </w:tcPr>
          <w:p w:rsidR="005A6A2E" w:rsidRPr="00C17F87" w:rsidRDefault="005A6A2E" w:rsidP="0035319A">
            <w:pPr>
              <w:pStyle w:val="ConsPlusNormal"/>
              <w:rPr>
                <w:rFonts w:ascii="Times New Roman" w:hAnsi="Times New Roman" w:cs="Times New Roman"/>
                <w:sz w:val="24"/>
                <w:szCs w:val="24"/>
              </w:rPr>
            </w:pPr>
          </w:p>
        </w:tc>
      </w:tr>
    </w:tbl>
    <w:p w:rsidR="005A6A2E" w:rsidRPr="00C17F87" w:rsidRDefault="005A6A2E" w:rsidP="005A6A2E">
      <w:pPr>
        <w:pStyle w:val="ConsPlusNormal"/>
        <w:jc w:val="both"/>
        <w:rPr>
          <w:rFonts w:ascii="Times New Roman" w:hAnsi="Times New Roman" w:cs="Times New Roman"/>
          <w:sz w:val="24"/>
          <w:szCs w:val="24"/>
        </w:rPr>
      </w:pP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К отчету прилагается пояснительная записка с описанием следующих данных:</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1. Получатель субсидии.</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2. Наименование объекта капитальных вложений.</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3. Соответствие достигнутых результатов целям и задачам, на которые</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была предоставлена субсидия.</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4. Перечень выполненных работ за указанный период времени.</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5. Описание выполненных работ в рамках реализации капитальных вложений</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в объекты  капитального строительства и (или) приобретения объектов</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недвижимого имущества. Какие были достигнуты результаты.</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6. Расчет на отчетную дату суммы остатка полученной субсидии.</w:t>
      </w:r>
    </w:p>
    <w:p w:rsidR="005A6A2E" w:rsidRPr="00C17F87" w:rsidRDefault="005A6A2E" w:rsidP="005A6A2E">
      <w:pPr>
        <w:pStyle w:val="ConsPlusNonformat"/>
        <w:jc w:val="both"/>
        <w:rPr>
          <w:rFonts w:ascii="Times New Roman" w:hAnsi="Times New Roman" w:cs="Times New Roman"/>
          <w:sz w:val="24"/>
          <w:szCs w:val="24"/>
        </w:rPr>
      </w:pP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____________________________</w:t>
      </w:r>
      <w:r w:rsidR="005F3CD9">
        <w:rPr>
          <w:rFonts w:ascii="Times New Roman" w:hAnsi="Times New Roman" w:cs="Times New Roman"/>
          <w:sz w:val="24"/>
          <w:szCs w:val="24"/>
        </w:rPr>
        <w:t xml:space="preserve"> </w:t>
      </w:r>
      <w:r w:rsidRPr="00C17F87">
        <w:rPr>
          <w:rFonts w:ascii="Times New Roman" w:hAnsi="Times New Roman" w:cs="Times New Roman"/>
          <w:sz w:val="24"/>
          <w:szCs w:val="24"/>
        </w:rPr>
        <w:t xml:space="preserve"> </w:t>
      </w:r>
      <w:r w:rsidR="005F3CD9">
        <w:rPr>
          <w:rFonts w:ascii="Times New Roman" w:hAnsi="Times New Roman" w:cs="Times New Roman"/>
          <w:sz w:val="24"/>
          <w:szCs w:val="24"/>
        </w:rPr>
        <w:t xml:space="preserve"> </w:t>
      </w:r>
      <w:r w:rsidRPr="00C17F87">
        <w:rPr>
          <w:rFonts w:ascii="Times New Roman" w:hAnsi="Times New Roman" w:cs="Times New Roman"/>
          <w:sz w:val="24"/>
          <w:szCs w:val="24"/>
        </w:rPr>
        <w:t>____________________</w:t>
      </w:r>
      <w:r w:rsidR="005F3CD9">
        <w:rPr>
          <w:rFonts w:ascii="Times New Roman" w:hAnsi="Times New Roman" w:cs="Times New Roman"/>
          <w:sz w:val="24"/>
          <w:szCs w:val="24"/>
        </w:rPr>
        <w:t xml:space="preserve">  </w:t>
      </w:r>
      <w:r w:rsidRPr="00C17F87">
        <w:rPr>
          <w:rFonts w:ascii="Times New Roman" w:hAnsi="Times New Roman" w:cs="Times New Roman"/>
          <w:sz w:val="24"/>
          <w:szCs w:val="24"/>
        </w:rPr>
        <w:t xml:space="preserve"> _________________________</w:t>
      </w:r>
    </w:p>
    <w:p w:rsidR="005A6A2E" w:rsidRPr="00C17F87" w:rsidRDefault="005A6A2E" w:rsidP="005A6A2E">
      <w:pPr>
        <w:pStyle w:val="ConsPlusNonformat"/>
        <w:jc w:val="both"/>
        <w:rPr>
          <w:rFonts w:ascii="Times New Roman" w:hAnsi="Times New Roman" w:cs="Times New Roman"/>
          <w:sz w:val="24"/>
          <w:szCs w:val="24"/>
        </w:rPr>
      </w:pPr>
      <w:r w:rsidRPr="00C17F87">
        <w:rPr>
          <w:rFonts w:ascii="Times New Roman" w:hAnsi="Times New Roman" w:cs="Times New Roman"/>
          <w:sz w:val="24"/>
          <w:szCs w:val="24"/>
        </w:rPr>
        <w:t xml:space="preserve">  </w:t>
      </w:r>
      <w:r w:rsidR="005F3CD9">
        <w:rPr>
          <w:rFonts w:ascii="Times New Roman" w:hAnsi="Times New Roman" w:cs="Times New Roman"/>
          <w:sz w:val="24"/>
          <w:szCs w:val="24"/>
        </w:rPr>
        <w:t xml:space="preserve">      </w:t>
      </w:r>
      <w:r w:rsidRPr="00C17F87">
        <w:rPr>
          <w:rFonts w:ascii="Times New Roman" w:hAnsi="Times New Roman" w:cs="Times New Roman"/>
          <w:sz w:val="24"/>
          <w:szCs w:val="24"/>
        </w:rPr>
        <w:t xml:space="preserve">Должность руководителя   </w:t>
      </w:r>
      <w:r w:rsidR="005F3CD9">
        <w:rPr>
          <w:rFonts w:ascii="Times New Roman" w:hAnsi="Times New Roman" w:cs="Times New Roman"/>
          <w:sz w:val="24"/>
          <w:szCs w:val="24"/>
        </w:rPr>
        <w:t xml:space="preserve">                  </w:t>
      </w:r>
      <w:r w:rsidRPr="00C17F87">
        <w:rPr>
          <w:rFonts w:ascii="Times New Roman" w:hAnsi="Times New Roman" w:cs="Times New Roman"/>
          <w:sz w:val="24"/>
          <w:szCs w:val="24"/>
        </w:rPr>
        <w:t xml:space="preserve">Подпись   </w:t>
      </w:r>
      <w:r w:rsidR="005F3CD9">
        <w:rPr>
          <w:rFonts w:ascii="Times New Roman" w:hAnsi="Times New Roman" w:cs="Times New Roman"/>
          <w:sz w:val="24"/>
          <w:szCs w:val="24"/>
        </w:rPr>
        <w:t xml:space="preserve">                              </w:t>
      </w:r>
      <w:r w:rsidRPr="00C17F87">
        <w:rPr>
          <w:rFonts w:ascii="Times New Roman" w:hAnsi="Times New Roman" w:cs="Times New Roman"/>
          <w:sz w:val="24"/>
          <w:szCs w:val="24"/>
        </w:rPr>
        <w:t>Ф.И.О.</w:t>
      </w:r>
    </w:p>
    <w:p w:rsidR="005A6A2E" w:rsidRPr="00C17F87" w:rsidRDefault="005A6A2E" w:rsidP="005A6A2E">
      <w:pPr>
        <w:pStyle w:val="ConsPlusNormal"/>
        <w:jc w:val="both"/>
        <w:rPr>
          <w:rFonts w:ascii="Times New Roman" w:hAnsi="Times New Roman" w:cs="Times New Roman"/>
          <w:sz w:val="24"/>
          <w:szCs w:val="24"/>
        </w:rPr>
      </w:pPr>
    </w:p>
    <w:p w:rsidR="005A6A2E" w:rsidRPr="00C17F87" w:rsidRDefault="005A6A2E" w:rsidP="005A6A2E">
      <w:pPr>
        <w:rPr>
          <w:sz w:val="24"/>
          <w:szCs w:val="24"/>
        </w:rPr>
      </w:pPr>
    </w:p>
    <w:p w:rsidR="00A80D4A" w:rsidRPr="00C17F87" w:rsidRDefault="00A80D4A" w:rsidP="005A6A2E">
      <w:pPr>
        <w:pStyle w:val="12"/>
        <w:keepNext w:val="0"/>
        <w:spacing w:before="200"/>
        <w:jc w:val="both"/>
        <w:rPr>
          <w:sz w:val="24"/>
          <w:szCs w:val="24"/>
        </w:rPr>
      </w:pPr>
    </w:p>
    <w:sectPr w:rsidR="00A80D4A" w:rsidRPr="00C17F87"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70" w:rsidRDefault="00432870" w:rsidP="003B3DBB">
      <w:r>
        <w:separator/>
      </w:r>
    </w:p>
  </w:endnote>
  <w:endnote w:type="continuationSeparator" w:id="0">
    <w:p w:rsidR="00432870" w:rsidRDefault="00432870"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70" w:rsidRDefault="00432870" w:rsidP="003B3DBB">
      <w:r>
        <w:separator/>
      </w:r>
    </w:p>
  </w:footnote>
  <w:footnote w:type="continuationSeparator" w:id="0">
    <w:p w:rsidR="00432870" w:rsidRDefault="00432870"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263C19" w:rsidP="00E95B8B">
    <w:pPr>
      <w:pStyle w:val="af"/>
      <w:framePr w:wrap="around" w:vAnchor="text" w:hAnchor="margin" w:xAlign="center" w:y="1"/>
      <w:rPr>
        <w:rStyle w:val="af1"/>
      </w:rPr>
    </w:pPr>
    <w:r>
      <w:rPr>
        <w:rStyle w:val="af1"/>
      </w:rPr>
      <w:fldChar w:fldCharType="begin"/>
    </w:r>
    <w:r w:rsidR="005A6A2E">
      <w:rPr>
        <w:rStyle w:val="af1"/>
      </w:rPr>
      <w:instrText xml:space="preserve">PAGE  </w:instrText>
    </w:r>
    <w:r>
      <w:rPr>
        <w:rStyle w:val="af1"/>
      </w:rPr>
      <w:fldChar w:fldCharType="end"/>
    </w:r>
  </w:p>
  <w:p w:rsidR="005A6A2E" w:rsidRDefault="005A6A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pPr>
      <w:pStyle w:val="af"/>
    </w:pPr>
  </w:p>
  <w:p w:rsidR="005A6A2E" w:rsidRDefault="005A6A2E">
    <w:pPr>
      <w:pStyle w:val="af"/>
    </w:pP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55CF"/>
    <w:rsid w:val="00000104"/>
    <w:rsid w:val="000056B7"/>
    <w:rsid w:val="00036053"/>
    <w:rsid w:val="00046F71"/>
    <w:rsid w:val="00052E99"/>
    <w:rsid w:val="00064146"/>
    <w:rsid w:val="00076E24"/>
    <w:rsid w:val="00077E55"/>
    <w:rsid w:val="00085EB3"/>
    <w:rsid w:val="00093E82"/>
    <w:rsid w:val="000954B2"/>
    <w:rsid w:val="000C5EE6"/>
    <w:rsid w:val="000F6F9E"/>
    <w:rsid w:val="0010213D"/>
    <w:rsid w:val="001500AF"/>
    <w:rsid w:val="00165E82"/>
    <w:rsid w:val="00177CC9"/>
    <w:rsid w:val="001A2551"/>
    <w:rsid w:val="001A39F4"/>
    <w:rsid w:val="001A5A07"/>
    <w:rsid w:val="001C1558"/>
    <w:rsid w:val="001D62A0"/>
    <w:rsid w:val="00200404"/>
    <w:rsid w:val="00215B7F"/>
    <w:rsid w:val="002522A9"/>
    <w:rsid w:val="00263C19"/>
    <w:rsid w:val="00264777"/>
    <w:rsid w:val="00286FE5"/>
    <w:rsid w:val="0029732F"/>
    <w:rsid w:val="002A18C2"/>
    <w:rsid w:val="002B3999"/>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1B3"/>
    <w:rsid w:val="003D522F"/>
    <w:rsid w:val="004132E7"/>
    <w:rsid w:val="00424D26"/>
    <w:rsid w:val="00432870"/>
    <w:rsid w:val="0043667A"/>
    <w:rsid w:val="00444ADC"/>
    <w:rsid w:val="004874B4"/>
    <w:rsid w:val="004A4CA9"/>
    <w:rsid w:val="004A5BFD"/>
    <w:rsid w:val="004C3758"/>
    <w:rsid w:val="004D4F96"/>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5F3CD9"/>
    <w:rsid w:val="00600446"/>
    <w:rsid w:val="00607898"/>
    <w:rsid w:val="00631F80"/>
    <w:rsid w:val="006436A4"/>
    <w:rsid w:val="00670AFE"/>
    <w:rsid w:val="00687175"/>
    <w:rsid w:val="006B5ECF"/>
    <w:rsid w:val="00702D0F"/>
    <w:rsid w:val="00707B6A"/>
    <w:rsid w:val="007203BE"/>
    <w:rsid w:val="00733190"/>
    <w:rsid w:val="007563E9"/>
    <w:rsid w:val="00794FEF"/>
    <w:rsid w:val="007A6EC1"/>
    <w:rsid w:val="007C01A8"/>
    <w:rsid w:val="007C3867"/>
    <w:rsid w:val="007E3849"/>
    <w:rsid w:val="00855F11"/>
    <w:rsid w:val="00862410"/>
    <w:rsid w:val="008678F1"/>
    <w:rsid w:val="00872522"/>
    <w:rsid w:val="008C1B1E"/>
    <w:rsid w:val="009008A1"/>
    <w:rsid w:val="00933658"/>
    <w:rsid w:val="00934837"/>
    <w:rsid w:val="00937040"/>
    <w:rsid w:val="009A74C0"/>
    <w:rsid w:val="009B55F6"/>
    <w:rsid w:val="009B7E03"/>
    <w:rsid w:val="009C5A36"/>
    <w:rsid w:val="009F297F"/>
    <w:rsid w:val="00A077B1"/>
    <w:rsid w:val="00A542A3"/>
    <w:rsid w:val="00A56F0F"/>
    <w:rsid w:val="00A80D4A"/>
    <w:rsid w:val="00A9102E"/>
    <w:rsid w:val="00A942CA"/>
    <w:rsid w:val="00AB45EF"/>
    <w:rsid w:val="00AC414C"/>
    <w:rsid w:val="00AD4C5A"/>
    <w:rsid w:val="00AF77CB"/>
    <w:rsid w:val="00AF7991"/>
    <w:rsid w:val="00B07592"/>
    <w:rsid w:val="00B07B2E"/>
    <w:rsid w:val="00B1389B"/>
    <w:rsid w:val="00B4324B"/>
    <w:rsid w:val="00B54E79"/>
    <w:rsid w:val="00B55F19"/>
    <w:rsid w:val="00B56EEA"/>
    <w:rsid w:val="00B74686"/>
    <w:rsid w:val="00B854FD"/>
    <w:rsid w:val="00B87198"/>
    <w:rsid w:val="00BB560F"/>
    <w:rsid w:val="00BC4121"/>
    <w:rsid w:val="00BE1CAC"/>
    <w:rsid w:val="00C068C8"/>
    <w:rsid w:val="00C072CB"/>
    <w:rsid w:val="00C17F87"/>
    <w:rsid w:val="00C43E85"/>
    <w:rsid w:val="00C476C1"/>
    <w:rsid w:val="00C7020B"/>
    <w:rsid w:val="00C75780"/>
    <w:rsid w:val="00CA1003"/>
    <w:rsid w:val="00CA6ACC"/>
    <w:rsid w:val="00CE5516"/>
    <w:rsid w:val="00D26A31"/>
    <w:rsid w:val="00D330DA"/>
    <w:rsid w:val="00D51FB6"/>
    <w:rsid w:val="00D643D5"/>
    <w:rsid w:val="00D70B1C"/>
    <w:rsid w:val="00D8633F"/>
    <w:rsid w:val="00D8712D"/>
    <w:rsid w:val="00D94C82"/>
    <w:rsid w:val="00DA26AB"/>
    <w:rsid w:val="00E05D28"/>
    <w:rsid w:val="00E443C8"/>
    <w:rsid w:val="00E660AC"/>
    <w:rsid w:val="00E704D9"/>
    <w:rsid w:val="00EC6824"/>
    <w:rsid w:val="00EF55CF"/>
    <w:rsid w:val="00EF61EF"/>
    <w:rsid w:val="00EF6444"/>
    <w:rsid w:val="00F058CD"/>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 w:type="paragraph" w:customStyle="1" w:styleId="standardcxspmiddle">
    <w:name w:val="standardcxspmiddle"/>
    <w:basedOn w:val="a0"/>
    <w:rsid w:val="00B1389B"/>
    <w:pPr>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F521-EC48-4DDD-9B28-1B1309FC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2004-12-31T20:08:00Z</cp:lastPrinted>
  <dcterms:created xsi:type="dcterms:W3CDTF">2020-12-14T08:06:00Z</dcterms:created>
  <dcterms:modified xsi:type="dcterms:W3CDTF">2004-12-31T20:10:00Z</dcterms:modified>
</cp:coreProperties>
</file>