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FDE" w:rsidRPr="00C9504E" w:rsidRDefault="008E3FDE" w:rsidP="008E3FDE">
      <w:pPr>
        <w:pStyle w:val="a9"/>
        <w:spacing w:after="0"/>
        <w:ind w:right="-2"/>
        <w:rPr>
          <w:rFonts w:ascii="Times New Roman" w:hAnsi="Times New Roman"/>
          <w:bCs/>
          <w:szCs w:val="24"/>
        </w:rPr>
      </w:pPr>
    </w:p>
    <w:p w:rsidR="008E3FDE" w:rsidRPr="00C9504E" w:rsidRDefault="008E3FDE" w:rsidP="008E3FDE">
      <w:pPr>
        <w:pStyle w:val="a9"/>
        <w:spacing w:after="0"/>
        <w:ind w:right="-2"/>
        <w:rPr>
          <w:rFonts w:ascii="Times New Roman" w:hAnsi="Times New Roman"/>
          <w:bCs/>
          <w:szCs w:val="24"/>
        </w:rPr>
      </w:pPr>
      <w:r w:rsidRPr="00C9504E">
        <w:rPr>
          <w:rFonts w:ascii="Times New Roman" w:hAnsi="Times New Roman"/>
          <w:bCs/>
          <w:szCs w:val="24"/>
        </w:rPr>
        <w:t>РОССИЙСКАЯ ФЕДЕРАЦИЯ</w:t>
      </w:r>
    </w:p>
    <w:p w:rsidR="00C9504E" w:rsidRDefault="008E3FDE" w:rsidP="008E3FDE">
      <w:pPr>
        <w:pStyle w:val="a9"/>
        <w:spacing w:after="0"/>
        <w:ind w:right="-2"/>
        <w:rPr>
          <w:rFonts w:ascii="Times New Roman" w:hAnsi="Times New Roman"/>
          <w:bCs/>
          <w:szCs w:val="24"/>
        </w:rPr>
      </w:pPr>
      <w:r w:rsidRPr="00C9504E">
        <w:rPr>
          <w:rFonts w:ascii="Times New Roman" w:hAnsi="Times New Roman"/>
          <w:bCs/>
          <w:szCs w:val="24"/>
        </w:rPr>
        <w:t>ИРКУТСКАЯ ОБЛАСТЬ</w:t>
      </w:r>
    </w:p>
    <w:p w:rsidR="00C9504E" w:rsidRDefault="00C9504E" w:rsidP="008E3FDE">
      <w:pPr>
        <w:pStyle w:val="a9"/>
        <w:spacing w:after="0"/>
        <w:ind w:right="-2"/>
        <w:rPr>
          <w:rFonts w:ascii="Times New Roman" w:hAnsi="Times New Roman"/>
          <w:bCs/>
          <w:szCs w:val="24"/>
        </w:rPr>
      </w:pPr>
      <w:r>
        <w:rPr>
          <w:rFonts w:ascii="Times New Roman" w:hAnsi="Times New Roman"/>
          <w:bCs/>
          <w:szCs w:val="24"/>
        </w:rPr>
        <w:t xml:space="preserve">НИЖНЕУДИНСКИЙ </w:t>
      </w:r>
      <w:r w:rsidR="00EB47B5">
        <w:rPr>
          <w:rFonts w:ascii="Times New Roman" w:hAnsi="Times New Roman"/>
          <w:bCs/>
          <w:szCs w:val="24"/>
        </w:rPr>
        <w:t>РАЙОН</w:t>
      </w:r>
    </w:p>
    <w:p w:rsidR="00C9504E" w:rsidRDefault="00C9504E" w:rsidP="008E3FDE">
      <w:pPr>
        <w:pStyle w:val="a9"/>
        <w:spacing w:after="0"/>
        <w:ind w:right="-2"/>
        <w:rPr>
          <w:rFonts w:ascii="Times New Roman" w:hAnsi="Times New Roman"/>
          <w:bCs/>
          <w:szCs w:val="24"/>
        </w:rPr>
      </w:pPr>
    </w:p>
    <w:p w:rsidR="008E3FDE" w:rsidRPr="00C9504E" w:rsidRDefault="008E3FDE" w:rsidP="008E3FDE">
      <w:pPr>
        <w:pStyle w:val="a9"/>
        <w:spacing w:after="0"/>
        <w:ind w:right="-2"/>
        <w:rPr>
          <w:rFonts w:ascii="Times New Roman" w:hAnsi="Times New Roman"/>
          <w:bCs/>
          <w:szCs w:val="24"/>
        </w:rPr>
      </w:pPr>
      <w:r w:rsidRPr="00C9504E">
        <w:rPr>
          <w:rFonts w:ascii="Times New Roman" w:hAnsi="Times New Roman"/>
          <w:bCs/>
          <w:szCs w:val="24"/>
        </w:rPr>
        <w:t>АДМИНИСТРАЦИЯ</w:t>
      </w:r>
    </w:p>
    <w:p w:rsidR="008E3FDE" w:rsidRDefault="00C9504E" w:rsidP="00C9504E">
      <w:pPr>
        <w:pStyle w:val="a9"/>
        <w:spacing w:after="0"/>
        <w:ind w:right="-2"/>
        <w:rPr>
          <w:rFonts w:ascii="Times New Roman" w:hAnsi="Times New Roman"/>
          <w:bCs/>
          <w:szCs w:val="24"/>
        </w:rPr>
      </w:pPr>
      <w:r>
        <w:rPr>
          <w:rFonts w:ascii="Times New Roman" w:hAnsi="Times New Roman"/>
          <w:bCs/>
          <w:szCs w:val="24"/>
        </w:rPr>
        <w:t xml:space="preserve">ШУМСКОГО </w:t>
      </w:r>
      <w:r w:rsidR="008E3FDE" w:rsidRPr="00C9504E">
        <w:rPr>
          <w:rFonts w:ascii="Times New Roman" w:hAnsi="Times New Roman"/>
          <w:bCs/>
          <w:szCs w:val="24"/>
        </w:rPr>
        <w:t>МУНИЦИПАЛЬНОГО ОБРАЗОВАНИЯ</w:t>
      </w:r>
      <w:r>
        <w:rPr>
          <w:rFonts w:ascii="Times New Roman" w:hAnsi="Times New Roman"/>
          <w:bCs/>
          <w:szCs w:val="24"/>
        </w:rPr>
        <w:t xml:space="preserve"> – </w:t>
      </w:r>
    </w:p>
    <w:p w:rsidR="00C9504E" w:rsidRDefault="00C9504E" w:rsidP="00C9504E">
      <w:pPr>
        <w:pStyle w:val="a9"/>
        <w:spacing w:after="0"/>
        <w:ind w:right="-2"/>
        <w:rPr>
          <w:rFonts w:ascii="Times New Roman" w:hAnsi="Times New Roman"/>
          <w:bCs/>
          <w:szCs w:val="24"/>
        </w:rPr>
      </w:pPr>
      <w:r>
        <w:rPr>
          <w:rFonts w:ascii="Times New Roman" w:hAnsi="Times New Roman"/>
          <w:bCs/>
          <w:szCs w:val="24"/>
        </w:rPr>
        <w:t>АДМИНИСТРАЦИЯ ГОРОДСКОГО ПОСЕЛЕНИЯ</w:t>
      </w:r>
    </w:p>
    <w:p w:rsidR="00C9504E" w:rsidRPr="00C9504E" w:rsidRDefault="00C9504E" w:rsidP="00C9504E">
      <w:pPr>
        <w:pStyle w:val="a9"/>
        <w:spacing w:after="0"/>
        <w:ind w:right="-2"/>
        <w:rPr>
          <w:rFonts w:ascii="Times New Roman" w:hAnsi="Times New Roman"/>
          <w:bCs/>
          <w:szCs w:val="24"/>
        </w:rPr>
      </w:pPr>
    </w:p>
    <w:p w:rsidR="008E3FDE" w:rsidRPr="00C9504E" w:rsidRDefault="008E3FDE" w:rsidP="004F5826">
      <w:pPr>
        <w:pStyle w:val="a9"/>
        <w:spacing w:after="0"/>
        <w:ind w:right="-2"/>
        <w:rPr>
          <w:rFonts w:ascii="Times New Roman" w:hAnsi="Times New Roman"/>
          <w:bCs/>
          <w:szCs w:val="24"/>
        </w:rPr>
      </w:pPr>
      <w:r w:rsidRPr="00C9504E">
        <w:rPr>
          <w:rFonts w:ascii="Times New Roman" w:hAnsi="Times New Roman"/>
          <w:bCs/>
          <w:szCs w:val="24"/>
        </w:rPr>
        <w:t>ПОСТАНОВЛЕНИЕ</w:t>
      </w:r>
    </w:p>
    <w:p w:rsidR="008E3FDE" w:rsidRDefault="008E3FDE" w:rsidP="008E3FDE">
      <w:pPr>
        <w:rPr>
          <w:spacing w:val="180"/>
        </w:rPr>
      </w:pPr>
      <w:r>
        <w:rPr>
          <w:spacing w:val="180"/>
        </w:rPr>
        <w:t>*******************************</w:t>
      </w:r>
      <w:r w:rsidR="00C9504E">
        <w:rPr>
          <w:spacing w:val="180"/>
        </w:rPr>
        <w:t>*</w:t>
      </w:r>
    </w:p>
    <w:p w:rsidR="008E3FDE" w:rsidRDefault="00C9504E" w:rsidP="008E3FDE">
      <w:pPr>
        <w:pStyle w:val="a7"/>
        <w:spacing w:after="0"/>
        <w:ind w:right="0"/>
        <w:jc w:val="both"/>
      </w:pPr>
      <w:r>
        <w:t>р. п. Шумский</w:t>
      </w:r>
      <w:r w:rsidR="004F5826">
        <w:t xml:space="preserve">, ул. </w:t>
      </w:r>
      <w:proofErr w:type="gramStart"/>
      <w:r>
        <w:t>Заозерная</w:t>
      </w:r>
      <w:proofErr w:type="gramEnd"/>
      <w:r>
        <w:t>, 2</w:t>
      </w:r>
      <w:r w:rsidR="008E3FDE">
        <w:tab/>
      </w:r>
      <w:r w:rsidR="008E3FDE">
        <w:tab/>
      </w:r>
      <w:r w:rsidR="004F5826">
        <w:t xml:space="preserve">    </w:t>
      </w:r>
      <w:r>
        <w:t xml:space="preserve">                    </w:t>
      </w:r>
      <w:r w:rsidR="008E3FDE">
        <w:t xml:space="preserve">             </w:t>
      </w:r>
      <w:r>
        <w:t xml:space="preserve">        </w:t>
      </w:r>
      <w:r w:rsidR="004F5826">
        <w:t xml:space="preserve"> </w:t>
      </w:r>
      <w:r w:rsidR="0045172A">
        <w:t xml:space="preserve"> </w:t>
      </w:r>
      <w:r w:rsidR="004F5826">
        <w:t xml:space="preserve"> тел.: 8 (395-57) </w:t>
      </w:r>
      <w:r>
        <w:t>7-08-96</w:t>
      </w:r>
    </w:p>
    <w:p w:rsidR="00C9504E" w:rsidRDefault="00C9504E" w:rsidP="00C9504E">
      <w:pPr>
        <w:pStyle w:val="a7"/>
        <w:spacing w:after="0"/>
        <w:ind w:right="0"/>
        <w:jc w:val="center"/>
      </w:pPr>
      <w:r w:rsidRPr="0045172A">
        <w:t xml:space="preserve">                                                                                                                            </w:t>
      </w:r>
      <w:r w:rsidR="0045172A">
        <w:t xml:space="preserve"> </w:t>
      </w:r>
      <w:r w:rsidRPr="0045172A">
        <w:t xml:space="preserve">   8-950-087-78-60</w:t>
      </w:r>
    </w:p>
    <w:p w:rsidR="00EB47B5" w:rsidRPr="00EB47B5" w:rsidRDefault="00C9504E" w:rsidP="00EB47B5">
      <w:pPr>
        <w:pStyle w:val="a7"/>
        <w:tabs>
          <w:tab w:val="left" w:pos="5245"/>
        </w:tabs>
        <w:ind w:right="139"/>
        <w:jc w:val="right"/>
      </w:pPr>
      <w:r>
        <w:t xml:space="preserve">                           </w:t>
      </w:r>
      <w:r w:rsidR="00EB47B5" w:rsidRPr="00EB47B5">
        <w:rPr>
          <w:lang w:val="en-US"/>
        </w:rPr>
        <w:t>E</w:t>
      </w:r>
      <w:r w:rsidR="00EB47B5" w:rsidRPr="00EB47B5">
        <w:t>-</w:t>
      </w:r>
      <w:r w:rsidR="00EB47B5" w:rsidRPr="00EB47B5">
        <w:rPr>
          <w:lang w:val="en-US"/>
        </w:rPr>
        <w:t>mail</w:t>
      </w:r>
      <w:r w:rsidR="00EB47B5" w:rsidRPr="00EB47B5">
        <w:t xml:space="preserve">: </w:t>
      </w:r>
      <w:proofErr w:type="spellStart"/>
      <w:r w:rsidR="00EB47B5" w:rsidRPr="00EB47B5">
        <w:rPr>
          <w:lang w:val="en-US"/>
        </w:rPr>
        <w:t>shumskoemo</w:t>
      </w:r>
      <w:proofErr w:type="spellEnd"/>
      <w:r w:rsidR="00EB47B5" w:rsidRPr="00EB47B5">
        <w:t>@</w:t>
      </w:r>
      <w:r w:rsidR="00EB47B5" w:rsidRPr="00EB47B5">
        <w:rPr>
          <w:lang w:val="en-US"/>
        </w:rPr>
        <w:t>rambler</w:t>
      </w:r>
      <w:r w:rsidR="00EB47B5" w:rsidRPr="00EB47B5">
        <w:t>.</w:t>
      </w:r>
      <w:proofErr w:type="spellStart"/>
      <w:r w:rsidR="00EB47B5" w:rsidRPr="00EB47B5">
        <w:rPr>
          <w:lang w:val="en-US"/>
        </w:rPr>
        <w:t>ru</w:t>
      </w:r>
      <w:proofErr w:type="spellEnd"/>
    </w:p>
    <w:p w:rsidR="008E3FDE" w:rsidRPr="00C9504E" w:rsidRDefault="00C9504E" w:rsidP="008E3FDE">
      <w:pPr>
        <w:pStyle w:val="a7"/>
        <w:spacing w:after="0"/>
        <w:ind w:right="0"/>
        <w:jc w:val="both"/>
      </w:pPr>
      <w:r>
        <w:t>от</w:t>
      </w:r>
      <w:r w:rsidRPr="00C9504E">
        <w:t xml:space="preserve"> «16» </w:t>
      </w:r>
      <w:r>
        <w:t xml:space="preserve">декабря </w:t>
      </w:r>
      <w:r w:rsidR="008E3FDE" w:rsidRPr="00C9504E">
        <w:t xml:space="preserve">2020 </w:t>
      </w:r>
      <w:r w:rsidR="008E3FDE">
        <w:t>года</w:t>
      </w:r>
      <w:r w:rsidR="008E3FDE" w:rsidRPr="00C9504E">
        <w:t xml:space="preserve"> </w:t>
      </w:r>
      <w:r>
        <w:t xml:space="preserve">                            № 180.</w:t>
      </w:r>
      <w:r w:rsidR="008E3FDE" w:rsidRPr="00C9504E">
        <w:t xml:space="preserve">                                    </w:t>
      </w:r>
      <w:r w:rsidRPr="00C9504E">
        <w:t xml:space="preserve">         </w:t>
      </w:r>
    </w:p>
    <w:p w:rsidR="008E3FDE" w:rsidRPr="00C9504E" w:rsidRDefault="008E3FDE" w:rsidP="008E3FDE">
      <w:pPr>
        <w:ind w:left="4956" w:firstLine="708"/>
      </w:pPr>
      <w:r w:rsidRPr="00C9504E">
        <w:t xml:space="preserve">              </w:t>
      </w:r>
      <w:r w:rsidR="004F5826" w:rsidRPr="00C9504E">
        <w:t xml:space="preserve">       </w:t>
      </w:r>
      <w:r w:rsidRPr="00C9504E">
        <w:t xml:space="preserve"> </w:t>
      </w:r>
      <w:r w:rsidR="004F5826" w:rsidRPr="00C9504E">
        <w:t xml:space="preserve"> </w:t>
      </w:r>
    </w:p>
    <w:p w:rsidR="00EB47B5" w:rsidRDefault="00EB47B5" w:rsidP="008E3FDE">
      <w:pPr>
        <w:pStyle w:val="ConsPlusNormal"/>
        <w:ind w:firstLine="0"/>
        <w:jc w:val="both"/>
        <w:rPr>
          <w:rFonts w:ascii="Times New Roman" w:hAnsi="Times New Roman"/>
          <w:sz w:val="24"/>
          <w:szCs w:val="24"/>
        </w:rPr>
      </w:pPr>
      <w:r>
        <w:rPr>
          <w:rFonts w:ascii="Times New Roman" w:hAnsi="Times New Roman"/>
          <w:sz w:val="24"/>
          <w:szCs w:val="24"/>
        </w:rPr>
        <w:t>«</w:t>
      </w:r>
      <w:r w:rsidR="008E3FDE">
        <w:rPr>
          <w:rFonts w:ascii="Times New Roman" w:hAnsi="Times New Roman"/>
          <w:sz w:val="24"/>
          <w:szCs w:val="24"/>
        </w:rPr>
        <w:t>Об утверждении Порядка разработки,</w:t>
      </w:r>
      <w:r>
        <w:rPr>
          <w:rFonts w:ascii="Times New Roman" w:hAnsi="Times New Roman"/>
          <w:sz w:val="24"/>
          <w:szCs w:val="24"/>
        </w:rPr>
        <w:t xml:space="preserve"> </w:t>
      </w:r>
      <w:r w:rsidR="008E3FDE">
        <w:rPr>
          <w:rFonts w:ascii="Times New Roman" w:hAnsi="Times New Roman"/>
          <w:sz w:val="24"/>
          <w:szCs w:val="24"/>
        </w:rPr>
        <w:t xml:space="preserve">реализации и </w:t>
      </w:r>
    </w:p>
    <w:p w:rsidR="00EB47B5" w:rsidRDefault="008E3FDE" w:rsidP="008E3FDE">
      <w:pPr>
        <w:pStyle w:val="ConsPlusNormal"/>
        <w:ind w:firstLine="0"/>
        <w:jc w:val="both"/>
        <w:rPr>
          <w:rFonts w:ascii="Times New Roman" w:hAnsi="Times New Roman"/>
          <w:sz w:val="24"/>
          <w:szCs w:val="24"/>
        </w:rPr>
      </w:pPr>
      <w:r>
        <w:rPr>
          <w:rFonts w:ascii="Times New Roman" w:hAnsi="Times New Roman"/>
          <w:sz w:val="24"/>
          <w:szCs w:val="24"/>
        </w:rPr>
        <w:t xml:space="preserve">оценки эффективности </w:t>
      </w:r>
      <w:proofErr w:type="gramStart"/>
      <w:r>
        <w:rPr>
          <w:rFonts w:ascii="Times New Roman" w:hAnsi="Times New Roman"/>
          <w:sz w:val="24"/>
          <w:szCs w:val="24"/>
        </w:rPr>
        <w:t>муниципальных</w:t>
      </w:r>
      <w:proofErr w:type="gramEnd"/>
      <w:r>
        <w:rPr>
          <w:rFonts w:ascii="Times New Roman" w:hAnsi="Times New Roman"/>
          <w:sz w:val="24"/>
          <w:szCs w:val="24"/>
        </w:rPr>
        <w:t xml:space="preserve"> и ведомственных </w:t>
      </w:r>
    </w:p>
    <w:p w:rsidR="008E3FDE" w:rsidRDefault="008E3FDE" w:rsidP="008E3FDE">
      <w:pPr>
        <w:pStyle w:val="ConsPlusNormal"/>
        <w:ind w:firstLine="0"/>
        <w:jc w:val="both"/>
        <w:rPr>
          <w:rFonts w:ascii="Times New Roman" w:hAnsi="Times New Roman"/>
          <w:sz w:val="24"/>
          <w:szCs w:val="24"/>
        </w:rPr>
      </w:pPr>
      <w:r>
        <w:rPr>
          <w:rFonts w:ascii="Times New Roman" w:hAnsi="Times New Roman"/>
          <w:sz w:val="24"/>
          <w:szCs w:val="24"/>
        </w:rPr>
        <w:t>целевых</w:t>
      </w:r>
      <w:r w:rsidR="00EB47B5">
        <w:rPr>
          <w:rFonts w:ascii="Times New Roman" w:hAnsi="Times New Roman"/>
          <w:sz w:val="24"/>
          <w:szCs w:val="24"/>
        </w:rPr>
        <w:t xml:space="preserve"> </w:t>
      </w:r>
      <w:r>
        <w:rPr>
          <w:rFonts w:ascii="Times New Roman" w:hAnsi="Times New Roman"/>
          <w:sz w:val="24"/>
          <w:szCs w:val="24"/>
        </w:rPr>
        <w:t>программ</w:t>
      </w:r>
      <w:r w:rsidR="00EB47B5">
        <w:rPr>
          <w:rFonts w:ascii="Times New Roman" w:hAnsi="Times New Roman"/>
          <w:sz w:val="24"/>
          <w:szCs w:val="24"/>
        </w:rPr>
        <w:t xml:space="preserve"> Шум</w:t>
      </w:r>
      <w:r w:rsidR="004F5826">
        <w:rPr>
          <w:rFonts w:ascii="Times New Roman" w:hAnsi="Times New Roman"/>
          <w:sz w:val="24"/>
          <w:szCs w:val="24"/>
        </w:rPr>
        <w:t xml:space="preserve">ского </w:t>
      </w:r>
      <w:r>
        <w:rPr>
          <w:rFonts w:ascii="Times New Roman" w:hAnsi="Times New Roman"/>
          <w:sz w:val="24"/>
          <w:szCs w:val="24"/>
        </w:rPr>
        <w:t>муниципального образования</w:t>
      </w:r>
      <w:r w:rsidR="00EB47B5">
        <w:rPr>
          <w:rFonts w:ascii="Times New Roman" w:hAnsi="Times New Roman"/>
          <w:sz w:val="24"/>
          <w:szCs w:val="24"/>
        </w:rPr>
        <w:t>»</w:t>
      </w:r>
      <w:r>
        <w:rPr>
          <w:rFonts w:ascii="Times New Roman" w:hAnsi="Times New Roman"/>
          <w:sz w:val="24"/>
          <w:szCs w:val="24"/>
        </w:rPr>
        <w:t xml:space="preserve"> </w:t>
      </w:r>
    </w:p>
    <w:p w:rsidR="008E3FDE" w:rsidRDefault="008E3FDE" w:rsidP="008E3FDE">
      <w:pPr>
        <w:pStyle w:val="ConsPlusNormal"/>
        <w:jc w:val="both"/>
        <w:rPr>
          <w:rFonts w:ascii="Times New Roman" w:hAnsi="Times New Roman"/>
          <w:sz w:val="24"/>
          <w:szCs w:val="24"/>
        </w:rPr>
      </w:pPr>
    </w:p>
    <w:p w:rsidR="00EB47B5" w:rsidRDefault="00EB47B5" w:rsidP="008E3FDE">
      <w:pPr>
        <w:pStyle w:val="ConsPlusNormal"/>
        <w:jc w:val="both"/>
        <w:rPr>
          <w:rFonts w:ascii="Times New Roman" w:hAnsi="Times New Roman"/>
          <w:sz w:val="24"/>
          <w:szCs w:val="24"/>
        </w:rPr>
      </w:pPr>
    </w:p>
    <w:p w:rsidR="0046504A" w:rsidRDefault="008E3FDE" w:rsidP="00E56C0E">
      <w:pPr>
        <w:widowControl w:val="0"/>
        <w:ind w:firstLine="709"/>
        <w:jc w:val="both"/>
      </w:pPr>
      <w:r w:rsidRPr="00706D14">
        <w:t>В целях</w:t>
      </w:r>
      <w:r w:rsidR="00EF348B">
        <w:t xml:space="preserve"> </w:t>
      </w:r>
      <w:r w:rsidRPr="00706D14">
        <w:t xml:space="preserve">обеспечения эффективности и результативности расходования бюджетных средств, в соответствии </w:t>
      </w:r>
      <w:r w:rsidRPr="00E077AC">
        <w:t xml:space="preserve">со </w:t>
      </w:r>
      <w:hyperlink r:id="rId7" w:history="1">
        <w:r w:rsidR="00EB47B5">
          <w:t>статьями</w:t>
        </w:r>
        <w:r w:rsidRPr="00E077AC">
          <w:t xml:space="preserve"> 179</w:t>
        </w:r>
      </w:hyperlink>
      <w:r w:rsidRPr="00E077AC">
        <w:t xml:space="preserve">, </w:t>
      </w:r>
      <w:hyperlink r:id="rId8" w:history="1">
        <w:r w:rsidRPr="00E077AC">
          <w:t>179.3</w:t>
        </w:r>
      </w:hyperlink>
      <w:r w:rsidRPr="00E077AC">
        <w:t xml:space="preserve"> Бюджетного кодекса Российской Федерации, руководствуясь </w:t>
      </w:r>
      <w:hyperlink r:id="rId9" w:history="1">
        <w:r>
          <w:t>статьями</w:t>
        </w:r>
        <w:r w:rsidRPr="00E077AC">
          <w:t xml:space="preserve"> 7</w:t>
        </w:r>
      </w:hyperlink>
      <w:r w:rsidRPr="00E077AC">
        <w:t xml:space="preserve">, </w:t>
      </w:r>
      <w:hyperlink r:id="rId10" w:history="1">
        <w:r w:rsidRPr="00E077AC">
          <w:t>17</w:t>
        </w:r>
      </w:hyperlink>
      <w:r w:rsidRPr="00E077AC">
        <w:t xml:space="preserve">, </w:t>
      </w:r>
      <w:hyperlink r:id="rId11" w:history="1">
        <w:r w:rsidRPr="00E077AC">
          <w:t>37</w:t>
        </w:r>
      </w:hyperlink>
      <w:r w:rsidRPr="00E077AC">
        <w:t xml:space="preserve"> Фед</w:t>
      </w:r>
      <w:r w:rsidR="00EB47B5">
        <w:t>ерального закона от 06.10.2003 г. №</w:t>
      </w:r>
      <w:r w:rsidRPr="00E077AC">
        <w:t xml:space="preserve"> 131-ФЗ "Об общих принципах организации местного самоуправления в Российской Федерации</w:t>
      </w:r>
      <w:r w:rsidRPr="000F62FD">
        <w:rPr>
          <w:color w:val="000000"/>
        </w:rPr>
        <w:t xml:space="preserve">", </w:t>
      </w:r>
      <w:hyperlink r:id="rId12" w:history="1">
        <w:r w:rsidRPr="000F62FD">
          <w:rPr>
            <w:color w:val="000000"/>
          </w:rPr>
          <w:t xml:space="preserve">ст. </w:t>
        </w:r>
      </w:hyperlink>
      <w:r w:rsidRPr="000F62FD">
        <w:rPr>
          <w:color w:val="000000"/>
        </w:rPr>
        <w:t>4</w:t>
      </w:r>
      <w:r w:rsidR="004F5826" w:rsidRPr="000F62FD">
        <w:rPr>
          <w:color w:val="000000"/>
        </w:rPr>
        <w:t>0</w:t>
      </w:r>
      <w:r w:rsidRPr="000F62FD">
        <w:rPr>
          <w:color w:val="000000"/>
        </w:rPr>
        <w:t xml:space="preserve"> Устава</w:t>
      </w:r>
      <w:r w:rsidRPr="00E077AC">
        <w:t xml:space="preserve"> </w:t>
      </w:r>
      <w:r w:rsidR="00EB47B5">
        <w:t>Шум</w:t>
      </w:r>
      <w:r w:rsidR="004F5826">
        <w:t xml:space="preserve">ского </w:t>
      </w:r>
      <w:r w:rsidRPr="00E077AC">
        <w:t>муниципального о</w:t>
      </w:r>
      <w:r w:rsidR="00EB47B5">
        <w:t>бразования, администрация Шум</w:t>
      </w:r>
      <w:r w:rsidR="004F5826">
        <w:t xml:space="preserve">ского </w:t>
      </w:r>
      <w:r w:rsidRPr="00E077AC">
        <w:t>муниципального о</w:t>
      </w:r>
      <w:r w:rsidR="004F5826">
        <w:t xml:space="preserve">бразования </w:t>
      </w:r>
      <w:r w:rsidRPr="00E077AC">
        <w:t xml:space="preserve"> </w:t>
      </w:r>
    </w:p>
    <w:p w:rsidR="0046504A" w:rsidRDefault="0046504A" w:rsidP="004F5826">
      <w:pPr>
        <w:widowControl w:val="0"/>
        <w:ind w:firstLine="540"/>
        <w:jc w:val="center"/>
      </w:pPr>
      <w:r>
        <w:t>ПОСТАНОВЛЯЕТ</w:t>
      </w:r>
      <w:r w:rsidR="008E3FDE" w:rsidRPr="00E077AC">
        <w:t>:</w:t>
      </w:r>
    </w:p>
    <w:p w:rsidR="00E56C0E" w:rsidRPr="00E077AC" w:rsidRDefault="00E56C0E" w:rsidP="004F5826">
      <w:pPr>
        <w:widowControl w:val="0"/>
        <w:ind w:firstLine="540"/>
        <w:jc w:val="center"/>
      </w:pPr>
    </w:p>
    <w:p w:rsidR="008E3FDE" w:rsidRPr="00706D14" w:rsidRDefault="008E3FDE" w:rsidP="00785D0B">
      <w:pPr>
        <w:widowControl w:val="0"/>
        <w:ind w:firstLine="709"/>
        <w:jc w:val="both"/>
      </w:pPr>
      <w:r w:rsidRPr="00E077AC">
        <w:t xml:space="preserve">1. Утвердить прилагаемый </w:t>
      </w:r>
      <w:hyperlink w:anchor="Par40" w:history="1">
        <w:r w:rsidRPr="00E077AC">
          <w:t>Порядок</w:t>
        </w:r>
      </w:hyperlink>
      <w:r w:rsidRPr="00E077AC">
        <w:t xml:space="preserve"> разработки</w:t>
      </w:r>
      <w:r w:rsidRPr="00706D14">
        <w:t xml:space="preserve">, реализации и оценки </w:t>
      </w:r>
      <w:proofErr w:type="gramStart"/>
      <w:r w:rsidRPr="00706D14">
        <w:t>эффективности</w:t>
      </w:r>
      <w:proofErr w:type="gramEnd"/>
      <w:r w:rsidRPr="00706D14">
        <w:t xml:space="preserve"> муниципальных и ведомственных целевых программ</w:t>
      </w:r>
      <w:r w:rsidR="00EB47B5">
        <w:t xml:space="preserve"> Шум</w:t>
      </w:r>
      <w:r w:rsidR="004F5826">
        <w:t>ского</w:t>
      </w:r>
      <w:r w:rsidRPr="00706D14">
        <w:t xml:space="preserve"> </w:t>
      </w:r>
      <w:r>
        <w:t>м</w:t>
      </w:r>
      <w:r w:rsidRPr="00706D14">
        <w:t>униципального обра</w:t>
      </w:r>
      <w:r w:rsidR="004F5826">
        <w:t>зования</w:t>
      </w:r>
      <w:r w:rsidR="007D6E25">
        <w:t xml:space="preserve"> (Прилагается)</w:t>
      </w:r>
      <w:r w:rsidRPr="00706D14">
        <w:t>.</w:t>
      </w:r>
    </w:p>
    <w:p w:rsidR="0040621F" w:rsidRDefault="008E3FDE" w:rsidP="006F2640">
      <w:pPr>
        <w:widowControl w:val="0"/>
        <w:ind w:firstLine="709"/>
        <w:jc w:val="both"/>
      </w:pPr>
      <w:r w:rsidRPr="00706D14">
        <w:t xml:space="preserve">2. </w:t>
      </w:r>
      <w:r w:rsidR="006F2640">
        <w:t>П</w:t>
      </w:r>
      <w:r w:rsidRPr="00706D14">
        <w:t xml:space="preserve">остановление </w:t>
      </w:r>
      <w:r w:rsidR="007D6E25">
        <w:t>администрации Шумского</w:t>
      </w:r>
      <w:r>
        <w:t xml:space="preserve"> муниципального</w:t>
      </w:r>
      <w:r w:rsidR="007D6E25">
        <w:t xml:space="preserve"> образования</w:t>
      </w:r>
      <w:r w:rsidRPr="00706D14">
        <w:t xml:space="preserve"> </w:t>
      </w:r>
      <w:r w:rsidR="007D6E25">
        <w:t>от 22.05</w:t>
      </w:r>
      <w:r w:rsidRPr="007D6E25">
        <w:t>.2014</w:t>
      </w:r>
      <w:r w:rsidR="00090C38" w:rsidRPr="007D6E25">
        <w:t xml:space="preserve"> г.</w:t>
      </w:r>
      <w:r w:rsidR="007D6E25">
        <w:t xml:space="preserve"> №84</w:t>
      </w:r>
      <w:r w:rsidRPr="007D6E25">
        <w:t xml:space="preserve"> </w:t>
      </w:r>
      <w:r>
        <w:t>«О</w:t>
      </w:r>
      <w:r w:rsidR="007D6E25">
        <w:t xml:space="preserve"> </w:t>
      </w:r>
      <w:hyperlink w:anchor="Par40" w:history="1">
        <w:proofErr w:type="gramStart"/>
        <w:r w:rsidRPr="00E077AC">
          <w:t>Поряд</w:t>
        </w:r>
      </w:hyperlink>
      <w:r w:rsidR="007D6E25">
        <w:t>ке</w:t>
      </w:r>
      <w:proofErr w:type="gramEnd"/>
      <w:r w:rsidRPr="00E077AC">
        <w:t xml:space="preserve"> разработки</w:t>
      </w:r>
      <w:r w:rsidRPr="00706D14">
        <w:t xml:space="preserve">, </w:t>
      </w:r>
      <w:r w:rsidR="007D6E25">
        <w:t xml:space="preserve">утверждения и реализации </w:t>
      </w:r>
      <w:r w:rsidRPr="00706D14">
        <w:t xml:space="preserve">ведомственных целевых программ </w:t>
      </w:r>
      <w:r w:rsidR="007D6E25">
        <w:t>администрации Шум</w:t>
      </w:r>
      <w:r w:rsidR="004F5826">
        <w:t xml:space="preserve">ского </w:t>
      </w:r>
      <w:r>
        <w:t>м</w:t>
      </w:r>
      <w:r w:rsidRPr="00706D14">
        <w:t>униципального о</w:t>
      </w:r>
      <w:r w:rsidR="004F5826">
        <w:t>бразования</w:t>
      </w:r>
      <w:r w:rsidR="007D6E25">
        <w:t>»</w:t>
      </w:r>
      <w:r w:rsidR="00751E1C">
        <w:t xml:space="preserve"> признать утратившим силу.</w:t>
      </w:r>
    </w:p>
    <w:p w:rsidR="008E3FDE" w:rsidRPr="00706D14" w:rsidRDefault="008E3FDE" w:rsidP="00785D0B">
      <w:pPr>
        <w:widowControl w:val="0"/>
        <w:ind w:firstLine="709"/>
        <w:jc w:val="both"/>
      </w:pPr>
      <w:r w:rsidRPr="00706D14">
        <w:t xml:space="preserve">3. Постановление подлежит </w:t>
      </w:r>
      <w:r w:rsidR="0040621F">
        <w:t>опубликованию</w:t>
      </w:r>
      <w:r w:rsidRPr="00706D14">
        <w:t xml:space="preserve"> </w:t>
      </w:r>
      <w:r>
        <w:t>в печатном средстве массовой информаци</w:t>
      </w:r>
      <w:r w:rsidR="00EB47B5">
        <w:t>и «Вестник Шумского город</w:t>
      </w:r>
      <w:r w:rsidR="004F5826">
        <w:t>ского поселения</w:t>
      </w:r>
      <w:r>
        <w:t>»</w:t>
      </w:r>
      <w:r w:rsidRPr="00706D14">
        <w:t>.</w:t>
      </w:r>
    </w:p>
    <w:p w:rsidR="008E3FDE" w:rsidRPr="00706D14" w:rsidRDefault="008E3FDE" w:rsidP="00785D0B">
      <w:pPr>
        <w:widowControl w:val="0"/>
        <w:ind w:firstLine="709"/>
        <w:jc w:val="both"/>
      </w:pPr>
      <w:r>
        <w:t>4</w:t>
      </w:r>
      <w:r w:rsidRPr="00706D14">
        <w:t xml:space="preserve">. </w:t>
      </w:r>
      <w:proofErr w:type="gramStart"/>
      <w:r w:rsidRPr="00706D14">
        <w:t>Контроль за</w:t>
      </w:r>
      <w:proofErr w:type="gramEnd"/>
      <w:r w:rsidRPr="00706D14">
        <w:t xml:space="preserve"> исполнением </w:t>
      </w:r>
      <w:r w:rsidR="003674DC">
        <w:t xml:space="preserve">настоящего </w:t>
      </w:r>
      <w:r w:rsidR="004F5826">
        <w:t>постановления оставляю за собой.</w:t>
      </w:r>
    </w:p>
    <w:p w:rsidR="004F5826" w:rsidRDefault="004F5826" w:rsidP="008E3FDE">
      <w:pPr>
        <w:pStyle w:val="ConsPlusNormal"/>
        <w:ind w:firstLine="0"/>
        <w:jc w:val="both"/>
        <w:rPr>
          <w:rFonts w:ascii="Times New Roman" w:hAnsi="Times New Roman"/>
          <w:snapToGrid/>
          <w:sz w:val="24"/>
          <w:szCs w:val="24"/>
        </w:rPr>
      </w:pPr>
    </w:p>
    <w:p w:rsidR="004F5826" w:rsidRDefault="004F5826" w:rsidP="008E3FDE">
      <w:pPr>
        <w:pStyle w:val="ConsPlusNormal"/>
        <w:ind w:firstLine="0"/>
        <w:jc w:val="both"/>
        <w:rPr>
          <w:rFonts w:ascii="Times New Roman" w:hAnsi="Times New Roman"/>
          <w:snapToGrid/>
          <w:sz w:val="24"/>
          <w:szCs w:val="24"/>
        </w:rPr>
      </w:pPr>
    </w:p>
    <w:p w:rsidR="004F5826" w:rsidRDefault="00EB47B5" w:rsidP="008E3FDE">
      <w:pPr>
        <w:pStyle w:val="ConsPlusNormal"/>
        <w:ind w:firstLine="0"/>
        <w:jc w:val="both"/>
        <w:rPr>
          <w:rFonts w:ascii="Times New Roman" w:hAnsi="Times New Roman"/>
          <w:snapToGrid/>
          <w:sz w:val="24"/>
          <w:szCs w:val="24"/>
        </w:rPr>
      </w:pPr>
      <w:r>
        <w:rPr>
          <w:rFonts w:ascii="Times New Roman" w:hAnsi="Times New Roman"/>
          <w:snapToGrid/>
          <w:sz w:val="24"/>
          <w:szCs w:val="24"/>
        </w:rPr>
        <w:t>Глава Шум</w:t>
      </w:r>
      <w:r w:rsidR="004F5826">
        <w:rPr>
          <w:rFonts w:ascii="Times New Roman" w:hAnsi="Times New Roman"/>
          <w:snapToGrid/>
          <w:sz w:val="24"/>
          <w:szCs w:val="24"/>
        </w:rPr>
        <w:t>ского</w:t>
      </w:r>
    </w:p>
    <w:p w:rsidR="008E3FDE" w:rsidRDefault="008E3FDE" w:rsidP="008E3FDE">
      <w:pPr>
        <w:pStyle w:val="ConsPlusNormal"/>
        <w:ind w:firstLine="0"/>
        <w:jc w:val="both"/>
        <w:rPr>
          <w:rFonts w:ascii="Times New Roman" w:hAnsi="Times New Roman"/>
          <w:sz w:val="24"/>
          <w:szCs w:val="24"/>
        </w:rPr>
      </w:pPr>
      <w:r>
        <w:rPr>
          <w:rFonts w:ascii="Times New Roman" w:hAnsi="Times New Roman"/>
          <w:sz w:val="24"/>
          <w:szCs w:val="24"/>
        </w:rPr>
        <w:t xml:space="preserve">муниципального образования </w:t>
      </w:r>
      <w:r w:rsidR="004F5826">
        <w:rPr>
          <w:rFonts w:ascii="Times New Roman" w:hAnsi="Times New Roman"/>
          <w:sz w:val="24"/>
          <w:szCs w:val="24"/>
        </w:rPr>
        <w:t xml:space="preserve">                                                 </w:t>
      </w:r>
      <w:r w:rsidR="00EB47B5">
        <w:rPr>
          <w:rFonts w:ascii="Times New Roman" w:hAnsi="Times New Roman"/>
          <w:sz w:val="24"/>
          <w:szCs w:val="24"/>
        </w:rPr>
        <w:t xml:space="preserve">   Уточкин Ю.А.</w:t>
      </w:r>
    </w:p>
    <w:p w:rsidR="008E3FDE" w:rsidRDefault="008E3FDE" w:rsidP="00267F22">
      <w:pPr>
        <w:pStyle w:val="a9"/>
        <w:spacing w:after="0"/>
        <w:rPr>
          <w:rFonts w:ascii="Times New Roman" w:hAnsi="Times New Roman"/>
          <w:b/>
          <w:szCs w:val="24"/>
        </w:rPr>
      </w:pPr>
    </w:p>
    <w:p w:rsidR="008E3FDE" w:rsidRDefault="008E3FDE" w:rsidP="00267F22">
      <w:pPr>
        <w:pStyle w:val="a9"/>
        <w:spacing w:after="0"/>
        <w:rPr>
          <w:rFonts w:ascii="Times New Roman" w:hAnsi="Times New Roman"/>
          <w:b/>
          <w:szCs w:val="24"/>
        </w:rPr>
      </w:pPr>
    </w:p>
    <w:p w:rsidR="008E3FDE" w:rsidRDefault="008E3FDE" w:rsidP="00267F22">
      <w:pPr>
        <w:pStyle w:val="a9"/>
        <w:spacing w:after="0"/>
        <w:rPr>
          <w:rFonts w:ascii="Times New Roman" w:hAnsi="Times New Roman"/>
          <w:b/>
          <w:szCs w:val="24"/>
        </w:rPr>
      </w:pPr>
    </w:p>
    <w:p w:rsidR="008E3FDE" w:rsidRDefault="008E3FDE" w:rsidP="00267F22">
      <w:pPr>
        <w:pStyle w:val="a9"/>
        <w:spacing w:after="0"/>
        <w:rPr>
          <w:rFonts w:ascii="Times New Roman" w:hAnsi="Times New Roman"/>
          <w:b/>
          <w:szCs w:val="24"/>
        </w:rPr>
      </w:pPr>
    </w:p>
    <w:p w:rsidR="004F5826" w:rsidRDefault="004F5826" w:rsidP="00267F22">
      <w:pPr>
        <w:pStyle w:val="a9"/>
        <w:spacing w:after="0"/>
        <w:rPr>
          <w:rFonts w:ascii="Times New Roman" w:hAnsi="Times New Roman"/>
          <w:b/>
          <w:szCs w:val="24"/>
        </w:rPr>
      </w:pPr>
    </w:p>
    <w:p w:rsidR="004F5826" w:rsidRDefault="004F5826" w:rsidP="00267F22">
      <w:pPr>
        <w:pStyle w:val="a9"/>
        <w:spacing w:after="0"/>
        <w:rPr>
          <w:rFonts w:ascii="Times New Roman" w:hAnsi="Times New Roman"/>
          <w:b/>
          <w:szCs w:val="24"/>
        </w:rPr>
      </w:pPr>
    </w:p>
    <w:p w:rsidR="004F5826" w:rsidRDefault="004F5826" w:rsidP="00267F22">
      <w:pPr>
        <w:pStyle w:val="a9"/>
        <w:spacing w:after="0"/>
        <w:rPr>
          <w:rFonts w:ascii="Times New Roman" w:hAnsi="Times New Roman"/>
          <w:b/>
          <w:szCs w:val="24"/>
        </w:rPr>
      </w:pPr>
    </w:p>
    <w:p w:rsidR="004F5826" w:rsidRDefault="004F5826" w:rsidP="00267F22">
      <w:pPr>
        <w:pStyle w:val="a9"/>
        <w:spacing w:after="0"/>
        <w:rPr>
          <w:rFonts w:ascii="Times New Roman" w:hAnsi="Times New Roman"/>
          <w:b/>
          <w:szCs w:val="24"/>
        </w:rPr>
      </w:pPr>
    </w:p>
    <w:p w:rsidR="004F5826" w:rsidRDefault="004F5826" w:rsidP="00267F22">
      <w:pPr>
        <w:pStyle w:val="a9"/>
        <w:spacing w:after="0"/>
        <w:rPr>
          <w:rFonts w:ascii="Times New Roman" w:hAnsi="Times New Roman"/>
          <w:b/>
          <w:szCs w:val="24"/>
        </w:rPr>
      </w:pPr>
    </w:p>
    <w:p w:rsidR="004F5826" w:rsidRDefault="004F5826" w:rsidP="00267F22">
      <w:pPr>
        <w:pStyle w:val="a9"/>
        <w:spacing w:after="0"/>
        <w:rPr>
          <w:rFonts w:ascii="Times New Roman" w:hAnsi="Times New Roman"/>
          <w:b/>
          <w:szCs w:val="24"/>
        </w:rPr>
      </w:pPr>
    </w:p>
    <w:p w:rsidR="004F5826" w:rsidRDefault="004F5826" w:rsidP="00267F22">
      <w:pPr>
        <w:pStyle w:val="a9"/>
        <w:spacing w:after="0"/>
        <w:rPr>
          <w:rFonts w:ascii="Times New Roman" w:hAnsi="Times New Roman"/>
          <w:b/>
          <w:szCs w:val="24"/>
        </w:rPr>
      </w:pPr>
    </w:p>
    <w:p w:rsidR="00633A7A" w:rsidRPr="00C9504E" w:rsidRDefault="00633A7A" w:rsidP="00633A7A">
      <w:pPr>
        <w:widowControl w:val="0"/>
        <w:ind w:left="3540" w:firstLine="708"/>
        <w:jc w:val="right"/>
        <w:outlineLvl w:val="0"/>
        <w:rPr>
          <w:sz w:val="22"/>
          <w:szCs w:val="22"/>
        </w:rPr>
      </w:pPr>
      <w:r w:rsidRPr="00C9504E">
        <w:rPr>
          <w:sz w:val="22"/>
          <w:szCs w:val="22"/>
        </w:rPr>
        <w:lastRenderedPageBreak/>
        <w:t>Приложение</w:t>
      </w:r>
    </w:p>
    <w:p w:rsidR="00633A7A" w:rsidRPr="00C9504E" w:rsidRDefault="00633A7A" w:rsidP="00633A7A">
      <w:pPr>
        <w:widowControl w:val="0"/>
        <w:jc w:val="right"/>
        <w:rPr>
          <w:sz w:val="22"/>
          <w:szCs w:val="22"/>
        </w:rPr>
      </w:pPr>
      <w:r w:rsidRPr="00C9504E">
        <w:rPr>
          <w:sz w:val="22"/>
          <w:szCs w:val="22"/>
        </w:rPr>
        <w:t>к постановлению</w:t>
      </w:r>
    </w:p>
    <w:p w:rsidR="00633A7A" w:rsidRPr="00C9504E" w:rsidRDefault="00633A7A" w:rsidP="00633A7A">
      <w:pPr>
        <w:widowControl w:val="0"/>
        <w:jc w:val="right"/>
        <w:rPr>
          <w:sz w:val="22"/>
          <w:szCs w:val="22"/>
        </w:rPr>
      </w:pPr>
      <w:r w:rsidRPr="00C9504E">
        <w:rPr>
          <w:sz w:val="22"/>
          <w:szCs w:val="22"/>
        </w:rPr>
        <w:t xml:space="preserve">администрации </w:t>
      </w:r>
      <w:r w:rsidR="002314C2" w:rsidRPr="00C9504E">
        <w:rPr>
          <w:sz w:val="22"/>
          <w:szCs w:val="22"/>
        </w:rPr>
        <w:t>Шум</w:t>
      </w:r>
      <w:r w:rsidR="004F5826" w:rsidRPr="00C9504E">
        <w:rPr>
          <w:sz w:val="22"/>
          <w:szCs w:val="22"/>
        </w:rPr>
        <w:t>ского</w:t>
      </w:r>
    </w:p>
    <w:p w:rsidR="00633A7A" w:rsidRPr="00C9504E" w:rsidRDefault="00633A7A" w:rsidP="00633A7A">
      <w:pPr>
        <w:widowControl w:val="0"/>
        <w:jc w:val="right"/>
        <w:rPr>
          <w:sz w:val="22"/>
          <w:szCs w:val="22"/>
        </w:rPr>
      </w:pPr>
      <w:r w:rsidRPr="00C9504E">
        <w:rPr>
          <w:sz w:val="22"/>
          <w:szCs w:val="22"/>
        </w:rPr>
        <w:t xml:space="preserve">муниципального </w:t>
      </w:r>
      <w:r w:rsidR="00EB1055" w:rsidRPr="00C9504E">
        <w:rPr>
          <w:sz w:val="22"/>
          <w:szCs w:val="22"/>
        </w:rPr>
        <w:t>образования</w:t>
      </w:r>
    </w:p>
    <w:p w:rsidR="00633A7A" w:rsidRPr="00C9504E" w:rsidRDefault="00FE42D3" w:rsidP="00FE42D3">
      <w:pPr>
        <w:widowControl w:val="0"/>
        <w:jc w:val="right"/>
        <w:rPr>
          <w:sz w:val="22"/>
          <w:szCs w:val="22"/>
        </w:rPr>
      </w:pPr>
      <w:r w:rsidRPr="00C9504E">
        <w:rPr>
          <w:sz w:val="22"/>
          <w:szCs w:val="22"/>
        </w:rPr>
        <w:t>о</w:t>
      </w:r>
      <w:r w:rsidR="00633A7A" w:rsidRPr="00C9504E">
        <w:rPr>
          <w:sz w:val="22"/>
          <w:szCs w:val="22"/>
        </w:rPr>
        <w:t xml:space="preserve">т </w:t>
      </w:r>
      <w:r w:rsidR="002314C2" w:rsidRPr="00C9504E">
        <w:rPr>
          <w:sz w:val="22"/>
          <w:szCs w:val="22"/>
        </w:rPr>
        <w:t>16 декабря</w:t>
      </w:r>
      <w:r w:rsidR="009B6CF0" w:rsidRPr="00C9504E">
        <w:rPr>
          <w:sz w:val="22"/>
          <w:szCs w:val="22"/>
        </w:rPr>
        <w:t xml:space="preserve"> </w:t>
      </w:r>
      <w:r w:rsidR="00633A7A" w:rsidRPr="00C9504E">
        <w:rPr>
          <w:sz w:val="22"/>
          <w:szCs w:val="22"/>
        </w:rPr>
        <w:t>20</w:t>
      </w:r>
      <w:r w:rsidR="009B6CF0" w:rsidRPr="00C9504E">
        <w:rPr>
          <w:sz w:val="22"/>
          <w:szCs w:val="22"/>
        </w:rPr>
        <w:t>20</w:t>
      </w:r>
      <w:r w:rsidR="00633A7A" w:rsidRPr="00C9504E">
        <w:rPr>
          <w:sz w:val="22"/>
          <w:szCs w:val="22"/>
        </w:rPr>
        <w:t xml:space="preserve"> года</w:t>
      </w:r>
      <w:r w:rsidRPr="00C9504E">
        <w:rPr>
          <w:sz w:val="22"/>
          <w:szCs w:val="22"/>
        </w:rPr>
        <w:t xml:space="preserve"> </w:t>
      </w:r>
      <w:r w:rsidR="002314C2" w:rsidRPr="00C9504E">
        <w:rPr>
          <w:sz w:val="22"/>
          <w:szCs w:val="22"/>
        </w:rPr>
        <w:t>№ 180</w:t>
      </w:r>
    </w:p>
    <w:p w:rsidR="006219CF" w:rsidRPr="004F5826" w:rsidRDefault="006219CF" w:rsidP="00FE42D3">
      <w:pPr>
        <w:widowControl w:val="0"/>
        <w:jc w:val="center"/>
      </w:pPr>
    </w:p>
    <w:p w:rsidR="00633A7A" w:rsidRPr="002314C2" w:rsidRDefault="002314C2" w:rsidP="00633A7A">
      <w:pPr>
        <w:widowControl w:val="0"/>
        <w:jc w:val="center"/>
        <w:rPr>
          <w:bCs/>
        </w:rPr>
      </w:pPr>
      <w:bookmarkStart w:id="0" w:name="Par40"/>
      <w:bookmarkEnd w:id="0"/>
      <w:r>
        <w:rPr>
          <w:bCs/>
        </w:rPr>
        <w:t>Порядок</w:t>
      </w:r>
    </w:p>
    <w:p w:rsidR="00633A7A" w:rsidRPr="002314C2" w:rsidRDefault="002314C2" w:rsidP="002314C2">
      <w:pPr>
        <w:widowControl w:val="0"/>
        <w:jc w:val="center"/>
        <w:rPr>
          <w:bCs/>
        </w:rPr>
      </w:pPr>
      <w:r>
        <w:rPr>
          <w:bCs/>
        </w:rPr>
        <w:t>разработки, реализации и оценки эффективности муниципальных и ведомственных целевых программ Шумского муниципального образования</w:t>
      </w:r>
      <w:r w:rsidR="004F5826" w:rsidRPr="002314C2">
        <w:rPr>
          <w:bCs/>
        </w:rPr>
        <w:t xml:space="preserve"> </w:t>
      </w:r>
    </w:p>
    <w:p w:rsidR="00633A7A" w:rsidRPr="00706D14" w:rsidRDefault="00633A7A" w:rsidP="00633A7A">
      <w:pPr>
        <w:widowControl w:val="0"/>
        <w:jc w:val="both"/>
      </w:pPr>
    </w:p>
    <w:p w:rsidR="00633A7A" w:rsidRPr="00706D14" w:rsidRDefault="00633A7A" w:rsidP="00633A7A">
      <w:pPr>
        <w:widowControl w:val="0"/>
        <w:jc w:val="center"/>
        <w:outlineLvl w:val="1"/>
      </w:pPr>
      <w:bookmarkStart w:id="1" w:name="Par44"/>
      <w:bookmarkEnd w:id="1"/>
      <w:smartTag w:uri="urn:schemas-microsoft-com:office:smarttags" w:element="place">
        <w:r>
          <w:rPr>
            <w:lang w:val="en-US"/>
          </w:rPr>
          <w:t>I</w:t>
        </w:r>
        <w:r w:rsidRPr="00706D14">
          <w:t>.</w:t>
        </w:r>
      </w:smartTag>
      <w:r w:rsidRPr="00706D14">
        <w:t xml:space="preserve"> ОБЩИЕ ПОЛОЖЕНИЯ</w:t>
      </w:r>
    </w:p>
    <w:p w:rsidR="00633A7A" w:rsidRPr="00526FC5" w:rsidRDefault="00EB25AC" w:rsidP="00EB25AC">
      <w:pPr>
        <w:widowControl w:val="0"/>
        <w:numPr>
          <w:ilvl w:val="0"/>
          <w:numId w:val="12"/>
        </w:numPr>
        <w:ind w:left="0" w:firstLine="360"/>
        <w:jc w:val="both"/>
      </w:pPr>
      <w:bookmarkStart w:id="2" w:name="Par46"/>
      <w:bookmarkEnd w:id="2"/>
      <w:r w:rsidRPr="00526FC5">
        <w:t xml:space="preserve">Настоящий Порядок разработки, реализации и оценки </w:t>
      </w:r>
      <w:proofErr w:type="gramStart"/>
      <w:r w:rsidRPr="00526FC5">
        <w:t>эффективности</w:t>
      </w:r>
      <w:proofErr w:type="gramEnd"/>
      <w:r w:rsidRPr="00526FC5">
        <w:t xml:space="preserve"> муниципальных и ведомственных целевых программ</w:t>
      </w:r>
      <w:r w:rsidR="002314C2">
        <w:t xml:space="preserve"> Шум</w:t>
      </w:r>
      <w:r w:rsidR="000158A4">
        <w:t>ского</w:t>
      </w:r>
      <w:r w:rsidRPr="00526FC5">
        <w:t xml:space="preserve"> муниципального о</w:t>
      </w:r>
      <w:r w:rsidR="000158A4">
        <w:t xml:space="preserve">бразования </w:t>
      </w:r>
      <w:r w:rsidRPr="00526FC5">
        <w:t xml:space="preserve">(далее - Порядок) </w:t>
      </w:r>
      <w:r w:rsidR="00633A7A" w:rsidRPr="00526FC5">
        <w:t xml:space="preserve">определяет этапы разработки, утверждения, реализации и оценки эффективности муниципальных и ведомственных целевых программ </w:t>
      </w:r>
      <w:r w:rsidR="002314C2">
        <w:t>Шум</w:t>
      </w:r>
      <w:r w:rsidR="000158A4">
        <w:t xml:space="preserve">ского </w:t>
      </w:r>
      <w:r w:rsidR="00633A7A" w:rsidRPr="00526FC5">
        <w:t>муниципального о</w:t>
      </w:r>
      <w:r w:rsidR="000158A4">
        <w:t xml:space="preserve">бразования </w:t>
      </w:r>
      <w:r w:rsidR="00633A7A" w:rsidRPr="00526FC5">
        <w:t>(далее при совместном упоминании - Прог</w:t>
      </w:r>
      <w:r w:rsidR="009E60C2">
        <w:t xml:space="preserve">раммы, при равном - Программа) и </w:t>
      </w:r>
      <w:r w:rsidR="00633A7A" w:rsidRPr="00526FC5">
        <w:t>направлен на:</w:t>
      </w:r>
    </w:p>
    <w:p w:rsidR="00633A7A" w:rsidRPr="00706D14" w:rsidRDefault="00EF0A45" w:rsidP="00633A7A">
      <w:pPr>
        <w:widowControl w:val="0"/>
        <w:ind w:firstLine="540"/>
        <w:jc w:val="both"/>
      </w:pPr>
      <w:r w:rsidRPr="00526FC5">
        <w:t>1</w:t>
      </w:r>
      <w:r w:rsidR="00633A7A" w:rsidRPr="00526FC5">
        <w:t xml:space="preserve">) обеспечение достижения целей и задач социально-экономического развития </w:t>
      </w:r>
      <w:r w:rsidR="002314C2">
        <w:t>Шум</w:t>
      </w:r>
      <w:r w:rsidR="000158A4">
        <w:t xml:space="preserve">ского </w:t>
      </w:r>
      <w:r w:rsidR="00633A7A" w:rsidRPr="00526FC5">
        <w:t>муниципального образования</w:t>
      </w:r>
      <w:r w:rsidR="000158A4">
        <w:t xml:space="preserve">  (далее – поселения</w:t>
      </w:r>
      <w:r w:rsidR="00633A7A">
        <w:t>)</w:t>
      </w:r>
      <w:r w:rsidR="00633A7A" w:rsidRPr="00706D14">
        <w:t xml:space="preserve"> в рамках полномочий органов местного самоуправления;</w:t>
      </w:r>
    </w:p>
    <w:p w:rsidR="00633A7A" w:rsidRPr="00706D14" w:rsidRDefault="00EF0A45" w:rsidP="00633A7A">
      <w:pPr>
        <w:widowControl w:val="0"/>
        <w:ind w:firstLine="540"/>
        <w:jc w:val="both"/>
      </w:pPr>
      <w:r>
        <w:t>2</w:t>
      </w:r>
      <w:r w:rsidR="00633A7A" w:rsidRPr="00706D14">
        <w:t>) повышение результативности расходов бюджета</w:t>
      </w:r>
      <w:r w:rsidR="002314C2">
        <w:t xml:space="preserve"> Шум</w:t>
      </w:r>
      <w:r w:rsidR="000158A4">
        <w:t>ского</w:t>
      </w:r>
      <w:r w:rsidR="00633A7A" w:rsidRPr="00706D14">
        <w:t xml:space="preserve"> </w:t>
      </w:r>
      <w:r w:rsidR="000158A4">
        <w:t xml:space="preserve">муниципального образования </w:t>
      </w:r>
      <w:r w:rsidR="00633A7A" w:rsidRPr="00706D14">
        <w:t>(далее также - местный бюджет).</w:t>
      </w:r>
    </w:p>
    <w:p w:rsidR="006E6D94" w:rsidRDefault="00633A7A" w:rsidP="00633A7A">
      <w:pPr>
        <w:widowControl w:val="0"/>
        <w:ind w:firstLine="540"/>
        <w:jc w:val="both"/>
      </w:pPr>
      <w:r w:rsidRPr="00706D14">
        <w:t xml:space="preserve">2. </w:t>
      </w:r>
      <w:proofErr w:type="gramStart"/>
      <w:r w:rsidRPr="00706D14">
        <w:t>Муниципальная программа</w:t>
      </w:r>
      <w:r w:rsidR="002314C2">
        <w:t xml:space="preserve"> Шум</w:t>
      </w:r>
      <w:r w:rsidR="000158A4">
        <w:t>ского</w:t>
      </w:r>
      <w:r w:rsidRPr="00706D14">
        <w:t xml:space="preserve"> муниципального о</w:t>
      </w:r>
      <w:r w:rsidR="000158A4">
        <w:t xml:space="preserve">бразования </w:t>
      </w:r>
      <w:r w:rsidRPr="00706D14">
        <w:t xml:space="preserve"> представляет собой комплекс социально-экономических, организационно-хозяйственных и других мероприятий, увязанных по задачам, ресурсам и срокам реализации и обеспечивающих эффективное достижение целей, поставленных в рамках решения вопросов местного значения </w:t>
      </w:r>
      <w:r w:rsidR="002314C2">
        <w:t>Шум</w:t>
      </w:r>
      <w:r w:rsidR="000158A4">
        <w:t xml:space="preserve">ского </w:t>
      </w:r>
      <w:r w:rsidRPr="00706D14">
        <w:t>муниципального о</w:t>
      </w:r>
      <w:r w:rsidR="000158A4">
        <w:t>бразования</w:t>
      </w:r>
      <w:r w:rsidRPr="00706D14">
        <w:t xml:space="preserve">, осуществления отдельных государственных полномочий, переданных органам местного самоуправления </w:t>
      </w:r>
      <w:r w:rsidR="002314C2">
        <w:t>Шум</w:t>
      </w:r>
      <w:r w:rsidR="000158A4">
        <w:t xml:space="preserve">ского </w:t>
      </w:r>
      <w:r w:rsidRPr="00706D14">
        <w:t>муниципального о</w:t>
      </w:r>
      <w:r w:rsidR="000158A4">
        <w:t>бразования</w:t>
      </w:r>
      <w:r w:rsidRPr="00706D14">
        <w:t xml:space="preserve"> федеральными и областными законами, решения иных вопросов, которые в соответствии с законодательством вправе решать</w:t>
      </w:r>
      <w:proofErr w:type="gramEnd"/>
      <w:r w:rsidRPr="00706D14">
        <w:t xml:space="preserve"> органы местного самоуправления</w:t>
      </w:r>
      <w:r w:rsidR="002314C2">
        <w:t xml:space="preserve"> Шум</w:t>
      </w:r>
      <w:r w:rsidR="000158A4">
        <w:t>ского</w:t>
      </w:r>
      <w:r w:rsidRPr="00706D14">
        <w:t xml:space="preserve"> муниципального обр</w:t>
      </w:r>
      <w:r w:rsidR="000158A4">
        <w:t>азования</w:t>
      </w:r>
      <w:r w:rsidR="009B6CF0">
        <w:t>.</w:t>
      </w:r>
    </w:p>
    <w:p w:rsidR="006E6D94" w:rsidRDefault="006E6D94" w:rsidP="00633A7A">
      <w:pPr>
        <w:widowControl w:val="0"/>
        <w:ind w:firstLine="540"/>
        <w:jc w:val="both"/>
      </w:pPr>
      <w:r w:rsidRPr="00A35857">
        <w:t>Муниципальная программа разрабатывается в соответствии с д</w:t>
      </w:r>
      <w:r w:rsidRPr="00A35857">
        <w:rPr>
          <w:color w:val="000000"/>
        </w:rPr>
        <w:t>окументами стратегического планирования</w:t>
      </w:r>
      <w:r w:rsidR="002314C2">
        <w:rPr>
          <w:color w:val="000000"/>
        </w:rPr>
        <w:t xml:space="preserve"> Шум</w:t>
      </w:r>
      <w:r w:rsidR="000158A4">
        <w:rPr>
          <w:color w:val="000000"/>
        </w:rPr>
        <w:t>ского</w:t>
      </w:r>
      <w:r w:rsidRPr="00A35857">
        <w:rPr>
          <w:color w:val="000000"/>
        </w:rPr>
        <w:t xml:space="preserve"> муниципального о</w:t>
      </w:r>
      <w:r w:rsidR="000158A4">
        <w:rPr>
          <w:color w:val="000000"/>
        </w:rPr>
        <w:t xml:space="preserve">бразования </w:t>
      </w:r>
      <w:r w:rsidRPr="00A35857">
        <w:rPr>
          <w:color w:val="000000"/>
        </w:rPr>
        <w:t xml:space="preserve"> н</w:t>
      </w:r>
      <w:r w:rsidRPr="00A35857">
        <w:t xml:space="preserve">а период не менее </w:t>
      </w:r>
      <w:r>
        <w:t xml:space="preserve">трех </w:t>
      </w:r>
      <w:r w:rsidRPr="00A35857">
        <w:t>лет</w:t>
      </w:r>
      <w:r>
        <w:t>.</w:t>
      </w:r>
    </w:p>
    <w:p w:rsidR="00633A7A" w:rsidRPr="00706D14" w:rsidRDefault="00633A7A" w:rsidP="00633A7A">
      <w:pPr>
        <w:widowControl w:val="0"/>
        <w:ind w:firstLine="540"/>
        <w:jc w:val="both"/>
      </w:pPr>
      <w:r w:rsidRPr="00706D14">
        <w:t>3. Ведомственная целевая программа представляет собой комплекс взаимоувязанных мероприятий, направленных на решение конкретных тактиче</w:t>
      </w:r>
      <w:r w:rsidR="00AA4C79">
        <w:t xml:space="preserve">ских задач, стоящих перед </w:t>
      </w:r>
      <w:r>
        <w:t xml:space="preserve"> а</w:t>
      </w:r>
      <w:r w:rsidR="00AA4C79">
        <w:t>дминистрацией муниципального образования</w:t>
      </w:r>
      <w:r w:rsidRPr="00706D14">
        <w:t xml:space="preserve"> в соответствии с их функциями, описываемый измеряемыми целевыми индикаторами. Ведомственная целевая программа направлена на решение проблем муниципального значения и носит внутриотраслевой характер. Ведомственная целевая программа разрабатывается на срок не более трех лет.</w:t>
      </w:r>
    </w:p>
    <w:p w:rsidR="00633A7A" w:rsidRPr="00526FC5" w:rsidRDefault="00633A7A" w:rsidP="00633A7A">
      <w:pPr>
        <w:widowControl w:val="0"/>
        <w:ind w:firstLine="540"/>
        <w:jc w:val="both"/>
      </w:pPr>
      <w:r w:rsidRPr="00706D14">
        <w:t xml:space="preserve">Ведомственная целевая </w:t>
      </w:r>
      <w:r w:rsidRPr="00526FC5">
        <w:t>программа не подлежит разделению на подпрограммы.</w:t>
      </w:r>
    </w:p>
    <w:p w:rsidR="00633A7A" w:rsidRDefault="00633A7A" w:rsidP="00633A7A">
      <w:pPr>
        <w:widowControl w:val="0"/>
        <w:ind w:firstLine="540"/>
        <w:jc w:val="both"/>
      </w:pPr>
      <w:r w:rsidRPr="00526FC5">
        <w:t xml:space="preserve">4. Программы в каждом конкретном году не должны дублировать другие Программы </w:t>
      </w:r>
      <w:r w:rsidR="00B70C03" w:rsidRPr="00526FC5">
        <w:t xml:space="preserve">и (или) подпрограммы </w:t>
      </w:r>
      <w:r w:rsidRPr="00526FC5">
        <w:t>по целям, задачам</w:t>
      </w:r>
      <w:r w:rsidRPr="00706D14">
        <w:t xml:space="preserve">, мероприятиям. </w:t>
      </w:r>
    </w:p>
    <w:p w:rsidR="00EF0A45" w:rsidRPr="008C0FC0" w:rsidRDefault="009B6CF0" w:rsidP="00633A7A">
      <w:pPr>
        <w:widowControl w:val="0"/>
        <w:ind w:firstLine="540"/>
        <w:jc w:val="both"/>
      </w:pPr>
      <w:r>
        <w:t>5</w:t>
      </w:r>
      <w:r w:rsidR="00633A7A" w:rsidRPr="008C0FC0">
        <w:t>.</w:t>
      </w:r>
      <w:r w:rsidR="00470B4B" w:rsidRPr="008C0FC0">
        <w:t xml:space="preserve"> В тексте порядка используются следующие основные понятия:</w:t>
      </w:r>
    </w:p>
    <w:p w:rsidR="00633A7A" w:rsidRPr="00706D14" w:rsidRDefault="00633A7A" w:rsidP="00633A7A">
      <w:pPr>
        <w:widowControl w:val="0"/>
        <w:ind w:firstLine="540"/>
        <w:jc w:val="both"/>
      </w:pPr>
      <w:r w:rsidRPr="008C0FC0">
        <w:t>1) разработчик Прогр</w:t>
      </w:r>
      <w:r w:rsidR="002314C2">
        <w:t>аммы -  администрация Шум</w:t>
      </w:r>
      <w:r w:rsidR="00AA4C79">
        <w:t>ского</w:t>
      </w:r>
      <w:r w:rsidR="00BE5B89">
        <w:t xml:space="preserve"> муниципального о</w:t>
      </w:r>
      <w:r w:rsidR="00AA4C79">
        <w:t xml:space="preserve">бразования </w:t>
      </w:r>
      <w:r w:rsidR="00BE5B89">
        <w:t xml:space="preserve"> (далее</w:t>
      </w:r>
      <w:r w:rsidR="006A27DA">
        <w:t xml:space="preserve"> </w:t>
      </w:r>
      <w:r w:rsidR="00BE5B89">
        <w:t>- администрация)</w:t>
      </w:r>
      <w:r w:rsidRPr="00706D14">
        <w:t>, осущест</w:t>
      </w:r>
      <w:r w:rsidR="00AA4C79">
        <w:t>вляющая</w:t>
      </w:r>
      <w:r w:rsidRPr="00706D14">
        <w:t xml:space="preserve"> в соответствии с установленными законодательством и положени</w:t>
      </w:r>
      <w:r w:rsidR="00AA4C79">
        <w:t>ем</w:t>
      </w:r>
      <w:r w:rsidRPr="00706D14">
        <w:t xml:space="preserve"> задачами, функциями деятельность в соотв</w:t>
      </w:r>
      <w:r w:rsidR="00AA4C79">
        <w:t>етствующей сфере либо курирующая</w:t>
      </w:r>
      <w:r w:rsidRPr="00706D14">
        <w:t xml:space="preserve"> соо</w:t>
      </w:r>
      <w:r w:rsidR="008C0FC0">
        <w:t xml:space="preserve">тветствующее направление, </w:t>
      </w:r>
    </w:p>
    <w:p w:rsidR="00633A7A" w:rsidRPr="00706D14" w:rsidRDefault="00633A7A" w:rsidP="002314C2">
      <w:pPr>
        <w:widowControl w:val="0"/>
        <w:ind w:firstLine="540"/>
        <w:jc w:val="both"/>
      </w:pPr>
      <w:r w:rsidRPr="00706D14">
        <w:t>2) администратор Програм</w:t>
      </w:r>
      <w:r w:rsidR="00AA4C79">
        <w:t xml:space="preserve">мы – </w:t>
      </w:r>
      <w:r>
        <w:t>а</w:t>
      </w:r>
      <w:r w:rsidR="00AA4C79">
        <w:t>дминистрация муниципального образования</w:t>
      </w:r>
      <w:r w:rsidR="005123A6">
        <w:t>,</w:t>
      </w:r>
      <w:r w:rsidR="002314C2">
        <w:t xml:space="preserve"> </w:t>
      </w:r>
      <w:r w:rsidRPr="00706D14">
        <w:t xml:space="preserve">либо </w:t>
      </w:r>
      <w:r w:rsidR="00AA4C79">
        <w:t>глава, специалист</w:t>
      </w:r>
      <w:r>
        <w:t>,</w:t>
      </w:r>
      <w:r w:rsidR="00AA4C79">
        <w:t xml:space="preserve">  </w:t>
      </w:r>
      <w:r w:rsidRPr="00706D14">
        <w:t>кото</w:t>
      </w:r>
      <w:r w:rsidR="00AA4C79">
        <w:t>рый</w:t>
      </w:r>
      <w:r w:rsidRPr="00706D14">
        <w:t xml:space="preserve"> несет ответственность за разработку проекта Программы, осуществляет управление реализацией Программы в целом, координацию действий исполнителей программных мероприятий, </w:t>
      </w:r>
      <w:proofErr w:type="gramStart"/>
      <w:r w:rsidRPr="00706D14">
        <w:t>контроль за</w:t>
      </w:r>
      <w:proofErr w:type="gramEnd"/>
      <w:r w:rsidRPr="00706D14">
        <w:t xml:space="preserve"> ходом реализации Программы, а также несет ответственность за эфф</w:t>
      </w:r>
      <w:r>
        <w:t>ективность реализации Программы;</w:t>
      </w:r>
    </w:p>
    <w:p w:rsidR="00633A7A" w:rsidRPr="00706D14" w:rsidRDefault="00633A7A" w:rsidP="00633A7A">
      <w:pPr>
        <w:widowControl w:val="0"/>
        <w:ind w:firstLine="540"/>
        <w:jc w:val="both"/>
      </w:pPr>
      <w:r w:rsidRPr="00706D14">
        <w:t>3) исполнители программных меропри</w:t>
      </w:r>
      <w:r w:rsidR="00AA4C79">
        <w:t>ятий –  администрация муниципального образования</w:t>
      </w:r>
      <w:r w:rsidR="00BE5B89">
        <w:t>,</w:t>
      </w:r>
      <w:r>
        <w:t xml:space="preserve"> </w:t>
      </w:r>
      <w:r w:rsidRPr="00706D14">
        <w:t>ГРБС,</w:t>
      </w:r>
      <w:r w:rsidR="00EB1055">
        <w:t xml:space="preserve"> </w:t>
      </w:r>
      <w:r w:rsidRPr="00706D14">
        <w:t>муниципальное учреждение или организация</w:t>
      </w:r>
      <w:r>
        <w:t>,</w:t>
      </w:r>
      <w:r w:rsidRPr="00706D14">
        <w:t xml:space="preserve"> участвующие в </w:t>
      </w:r>
      <w:r w:rsidRPr="00706D14">
        <w:lastRenderedPageBreak/>
        <w:t>реализации одного или нескольких мероприятий</w:t>
      </w:r>
      <w:r>
        <w:t xml:space="preserve"> программы (</w:t>
      </w:r>
      <w:r w:rsidRPr="00706D14">
        <w:t>подпрограмм</w:t>
      </w:r>
      <w:r>
        <w:t>ы).</w:t>
      </w:r>
    </w:p>
    <w:p w:rsidR="00633A7A" w:rsidRPr="00706D14" w:rsidRDefault="009B6CF0" w:rsidP="00633A7A">
      <w:pPr>
        <w:widowControl w:val="0"/>
        <w:ind w:firstLine="540"/>
        <w:jc w:val="both"/>
      </w:pPr>
      <w:r>
        <w:t>6</w:t>
      </w:r>
      <w:r w:rsidR="00633A7A" w:rsidRPr="00706D14">
        <w:t>. Основные этапы работы над Программами:</w:t>
      </w:r>
    </w:p>
    <w:p w:rsidR="00633A7A" w:rsidRPr="00706D14" w:rsidRDefault="00633A7A" w:rsidP="00C3090D">
      <w:pPr>
        <w:ind w:firstLine="540"/>
        <w:jc w:val="both"/>
      </w:pPr>
      <w:r w:rsidRPr="00706D14">
        <w:t>1) разработка проекта Программы;</w:t>
      </w:r>
    </w:p>
    <w:p w:rsidR="00633A7A" w:rsidRDefault="00BB5D7C" w:rsidP="00633A7A">
      <w:pPr>
        <w:widowControl w:val="0"/>
        <w:ind w:firstLine="540"/>
        <w:jc w:val="both"/>
      </w:pPr>
      <w:r>
        <w:t>2</w:t>
      </w:r>
      <w:r w:rsidR="00633A7A" w:rsidRPr="00706D14">
        <w:t>) реализация Программы;</w:t>
      </w:r>
    </w:p>
    <w:p w:rsidR="00633A7A" w:rsidRPr="00706D14" w:rsidRDefault="00EE6531" w:rsidP="00633A7A">
      <w:pPr>
        <w:widowControl w:val="0"/>
        <w:ind w:firstLine="540"/>
        <w:jc w:val="both"/>
      </w:pPr>
      <w:r>
        <w:t>3</w:t>
      </w:r>
      <w:r w:rsidR="00633A7A" w:rsidRPr="00706D14">
        <w:t>) мониторинг</w:t>
      </w:r>
      <w:r w:rsidR="00633A7A">
        <w:t xml:space="preserve"> и</w:t>
      </w:r>
      <w:r w:rsidR="009721F9">
        <w:t xml:space="preserve"> </w:t>
      </w:r>
      <w:r w:rsidR="00633A7A" w:rsidRPr="00706D14">
        <w:t>оценка эффективности реализации</w:t>
      </w:r>
      <w:r w:rsidR="00633A7A">
        <w:t xml:space="preserve"> Программы.</w:t>
      </w:r>
    </w:p>
    <w:p w:rsidR="00633A7A" w:rsidRPr="00706D14" w:rsidRDefault="00633A7A" w:rsidP="00633A7A">
      <w:pPr>
        <w:widowControl w:val="0"/>
        <w:jc w:val="both"/>
      </w:pPr>
    </w:p>
    <w:p w:rsidR="00633A7A" w:rsidRPr="00706D14" w:rsidRDefault="00633A7A" w:rsidP="002314C2">
      <w:pPr>
        <w:widowControl w:val="0"/>
        <w:jc w:val="center"/>
      </w:pPr>
      <w:bookmarkStart w:id="3" w:name="Par69"/>
      <w:bookmarkEnd w:id="3"/>
      <w:r>
        <w:rPr>
          <w:lang w:val="en-US"/>
        </w:rPr>
        <w:t>II</w:t>
      </w:r>
      <w:r w:rsidRPr="00706D14">
        <w:t xml:space="preserve">. </w:t>
      </w:r>
      <w:r w:rsidR="00C3090D" w:rsidRPr="00706D14">
        <w:t xml:space="preserve">РАЗРАБОТКА ПРОЕКТА ПРОГРАММЫ </w:t>
      </w:r>
    </w:p>
    <w:p w:rsidR="004B7950" w:rsidRPr="00526FC5" w:rsidRDefault="009B6CF0" w:rsidP="002314C2">
      <w:pPr>
        <w:pStyle w:val="ConsPlusNormal"/>
        <w:ind w:firstLine="540"/>
        <w:jc w:val="both"/>
        <w:rPr>
          <w:rFonts w:ascii="Times New Roman" w:hAnsi="Times New Roman"/>
          <w:color w:val="2D2D2D"/>
          <w:sz w:val="24"/>
          <w:szCs w:val="24"/>
          <w:shd w:val="clear" w:color="auto" w:fill="FFFFFF"/>
        </w:rPr>
      </w:pPr>
      <w:r>
        <w:rPr>
          <w:rFonts w:ascii="Times New Roman" w:hAnsi="Times New Roman"/>
          <w:sz w:val="24"/>
          <w:szCs w:val="24"/>
        </w:rPr>
        <w:t>7</w:t>
      </w:r>
      <w:r w:rsidR="00633A7A" w:rsidRPr="00487168">
        <w:rPr>
          <w:rFonts w:ascii="Times New Roman" w:hAnsi="Times New Roman"/>
          <w:sz w:val="24"/>
          <w:szCs w:val="24"/>
        </w:rPr>
        <w:t xml:space="preserve">. </w:t>
      </w:r>
      <w:r w:rsidR="00BF1D16" w:rsidRPr="00487168">
        <w:rPr>
          <w:rFonts w:ascii="Times New Roman" w:hAnsi="Times New Roman"/>
          <w:color w:val="2D2D2D"/>
          <w:sz w:val="24"/>
          <w:szCs w:val="24"/>
          <w:shd w:val="clear" w:color="auto" w:fill="FFFFFF"/>
        </w:rPr>
        <w:t xml:space="preserve">Разработка </w:t>
      </w:r>
      <w:r>
        <w:rPr>
          <w:rFonts w:ascii="Times New Roman" w:hAnsi="Times New Roman"/>
          <w:color w:val="2D2D2D"/>
          <w:sz w:val="24"/>
          <w:szCs w:val="24"/>
          <w:shd w:val="clear" w:color="auto" w:fill="FFFFFF"/>
        </w:rPr>
        <w:t xml:space="preserve">проекта </w:t>
      </w:r>
      <w:r w:rsidR="006A27DA" w:rsidRPr="00487168">
        <w:rPr>
          <w:rFonts w:ascii="Times New Roman" w:hAnsi="Times New Roman"/>
          <w:color w:val="2D2D2D"/>
          <w:sz w:val="24"/>
          <w:szCs w:val="24"/>
          <w:shd w:val="clear" w:color="auto" w:fill="FFFFFF"/>
        </w:rPr>
        <w:t>П</w:t>
      </w:r>
      <w:r w:rsidR="00BF1D16" w:rsidRPr="00487168">
        <w:rPr>
          <w:rFonts w:ascii="Times New Roman" w:hAnsi="Times New Roman"/>
          <w:color w:val="2D2D2D"/>
          <w:sz w:val="24"/>
          <w:szCs w:val="24"/>
          <w:shd w:val="clear" w:color="auto" w:fill="FFFFFF"/>
        </w:rPr>
        <w:t>рограммы осуществляется на основании перечня программ</w:t>
      </w:r>
      <w:r w:rsidR="00C3090D" w:rsidRPr="00487168">
        <w:rPr>
          <w:rFonts w:ascii="Times New Roman" w:hAnsi="Times New Roman"/>
          <w:color w:val="2D2D2D"/>
          <w:sz w:val="24"/>
          <w:szCs w:val="24"/>
          <w:shd w:val="clear" w:color="auto" w:fill="FFFFFF"/>
        </w:rPr>
        <w:t xml:space="preserve"> </w:t>
      </w:r>
      <w:r w:rsidR="004B7950" w:rsidRPr="00E56C0E">
        <w:rPr>
          <w:rFonts w:ascii="Times New Roman" w:hAnsi="Times New Roman"/>
          <w:color w:val="4F81BD"/>
          <w:sz w:val="24"/>
          <w:szCs w:val="24"/>
          <w:shd w:val="clear" w:color="auto" w:fill="FFFFFF"/>
        </w:rPr>
        <w:t>(далее – Перечень),</w:t>
      </w:r>
      <w:r w:rsidR="004B7950" w:rsidRPr="00526FC5">
        <w:rPr>
          <w:rFonts w:ascii="Times New Roman" w:hAnsi="Times New Roman"/>
          <w:color w:val="2D2D2D"/>
          <w:sz w:val="24"/>
          <w:szCs w:val="24"/>
          <w:shd w:val="clear" w:color="auto" w:fill="FFFFFF"/>
        </w:rPr>
        <w:t xml:space="preserve"> утверждаемого постановлением администрации</w:t>
      </w:r>
      <w:r w:rsidR="00CE5BD7">
        <w:rPr>
          <w:rFonts w:ascii="Times New Roman" w:hAnsi="Times New Roman"/>
          <w:color w:val="2D2D2D"/>
          <w:sz w:val="24"/>
          <w:szCs w:val="24"/>
          <w:shd w:val="clear" w:color="auto" w:fill="FFFFFF"/>
        </w:rPr>
        <w:t>, с учетом требований методических указаний, утвержденных приказом Минэкономразвития от 16.09.2016 г.</w:t>
      </w:r>
      <w:r w:rsidR="002314C2">
        <w:rPr>
          <w:rFonts w:ascii="Times New Roman" w:hAnsi="Times New Roman"/>
          <w:color w:val="2D2D2D"/>
          <w:sz w:val="24"/>
          <w:szCs w:val="24"/>
          <w:shd w:val="clear" w:color="auto" w:fill="FFFFFF"/>
        </w:rPr>
        <w:t xml:space="preserve"> </w:t>
      </w:r>
      <w:r w:rsidR="00CE5BD7">
        <w:rPr>
          <w:rFonts w:ascii="Times New Roman" w:hAnsi="Times New Roman"/>
          <w:color w:val="2D2D2D"/>
          <w:sz w:val="24"/>
          <w:szCs w:val="24"/>
          <w:shd w:val="clear" w:color="auto" w:fill="FFFFFF"/>
        </w:rPr>
        <w:t xml:space="preserve">№582. </w:t>
      </w:r>
      <w:r w:rsidR="00BE5B89" w:rsidRPr="00526FC5">
        <w:rPr>
          <w:rFonts w:ascii="Times New Roman" w:hAnsi="Times New Roman"/>
          <w:color w:val="2D2D2D"/>
          <w:sz w:val="24"/>
          <w:szCs w:val="24"/>
          <w:shd w:val="clear" w:color="auto" w:fill="FFFFFF"/>
        </w:rPr>
        <w:t xml:space="preserve"> </w:t>
      </w:r>
    </w:p>
    <w:p w:rsidR="004B7950" w:rsidRPr="00526FC5" w:rsidRDefault="008E3A98" w:rsidP="002314C2">
      <w:pPr>
        <w:pStyle w:val="formattext"/>
        <w:shd w:val="clear" w:color="auto" w:fill="FFFFFF"/>
        <w:spacing w:before="0" w:beforeAutospacing="0" w:after="0" w:afterAutospacing="0" w:line="315" w:lineRule="atLeast"/>
        <w:ind w:firstLine="567"/>
        <w:jc w:val="both"/>
        <w:textAlignment w:val="baseline"/>
        <w:rPr>
          <w:color w:val="2D2D2D"/>
        </w:rPr>
      </w:pPr>
      <w:r>
        <w:rPr>
          <w:color w:val="2D2D2D"/>
        </w:rPr>
        <w:t xml:space="preserve">8. </w:t>
      </w:r>
      <w:r w:rsidR="004B7950" w:rsidRPr="00526FC5">
        <w:rPr>
          <w:color w:val="2D2D2D"/>
        </w:rPr>
        <w:t>Проект Перечня формируетс</w:t>
      </w:r>
      <w:r w:rsidR="00AA4C79">
        <w:rPr>
          <w:color w:val="2D2D2D"/>
        </w:rPr>
        <w:t>я администрацией</w:t>
      </w:r>
      <w:r w:rsidR="004B7950" w:rsidRPr="00526FC5">
        <w:rPr>
          <w:color w:val="2D2D2D"/>
        </w:rPr>
        <w:t xml:space="preserve"> в соответствии со стратегией социально-экономического развития</w:t>
      </w:r>
      <w:r w:rsidR="002314C2">
        <w:rPr>
          <w:color w:val="2D2D2D"/>
        </w:rPr>
        <w:t xml:space="preserve"> Шум</w:t>
      </w:r>
      <w:r w:rsidR="00AA4C79">
        <w:rPr>
          <w:color w:val="2D2D2D"/>
        </w:rPr>
        <w:t>ского</w:t>
      </w:r>
      <w:r w:rsidR="004B7950" w:rsidRPr="00526FC5">
        <w:rPr>
          <w:color w:val="2D2D2D"/>
        </w:rPr>
        <w:t xml:space="preserve"> </w:t>
      </w:r>
      <w:r w:rsidR="00BE5B89" w:rsidRPr="00526FC5">
        <w:rPr>
          <w:color w:val="2D2D2D"/>
        </w:rPr>
        <w:t>муниципально</w:t>
      </w:r>
      <w:r w:rsidR="00AA4C79">
        <w:rPr>
          <w:color w:val="2D2D2D"/>
        </w:rPr>
        <w:t>го образования</w:t>
      </w:r>
      <w:r w:rsidR="004B7950" w:rsidRPr="00526FC5">
        <w:rPr>
          <w:color w:val="2D2D2D"/>
        </w:rPr>
        <w:t xml:space="preserve">, с учетом </w:t>
      </w:r>
      <w:r w:rsidR="00487168" w:rsidRPr="00526FC5">
        <w:t>в</w:t>
      </w:r>
      <w:r w:rsidR="00AA4C79">
        <w:t>опросов местного значения поселения</w:t>
      </w:r>
      <w:r w:rsidR="00487168" w:rsidRPr="00526FC5">
        <w:t>, а также целей и задач, установленных нормативными правовыми актами Российско</w:t>
      </w:r>
      <w:r w:rsidR="006F2640">
        <w:t>й Федерации и Иркутской области.</w:t>
      </w:r>
      <w:r w:rsidR="005F2B40" w:rsidRPr="00526FC5">
        <w:rPr>
          <w:color w:val="2D2D2D"/>
        </w:rPr>
        <w:t xml:space="preserve"> </w:t>
      </w:r>
    </w:p>
    <w:p w:rsidR="00487168" w:rsidRPr="00526FC5" w:rsidRDefault="008E3A98" w:rsidP="002314C2">
      <w:pPr>
        <w:pStyle w:val="formattext"/>
        <w:shd w:val="clear" w:color="auto" w:fill="FFFFFF"/>
        <w:spacing w:before="0" w:beforeAutospacing="0" w:after="0" w:afterAutospacing="0" w:line="315" w:lineRule="atLeast"/>
        <w:ind w:firstLine="567"/>
        <w:jc w:val="both"/>
        <w:textAlignment w:val="baseline"/>
        <w:rPr>
          <w:color w:val="2D2D2D"/>
        </w:rPr>
      </w:pPr>
      <w:r>
        <w:rPr>
          <w:color w:val="2D2D2D"/>
        </w:rPr>
        <w:t xml:space="preserve">9. </w:t>
      </w:r>
      <w:r w:rsidR="004B7950" w:rsidRPr="00526FC5">
        <w:rPr>
          <w:color w:val="2D2D2D"/>
        </w:rPr>
        <w:t xml:space="preserve">Перечень содержит наименование </w:t>
      </w:r>
      <w:r w:rsidR="006A27DA" w:rsidRPr="00526FC5">
        <w:rPr>
          <w:color w:val="2D2D2D"/>
        </w:rPr>
        <w:t>П</w:t>
      </w:r>
      <w:r w:rsidR="004B7950" w:rsidRPr="00526FC5">
        <w:rPr>
          <w:color w:val="2D2D2D"/>
        </w:rPr>
        <w:t xml:space="preserve">рограммы, цель </w:t>
      </w:r>
      <w:r w:rsidR="006A27DA" w:rsidRPr="00526FC5">
        <w:rPr>
          <w:color w:val="2D2D2D"/>
        </w:rPr>
        <w:t>П</w:t>
      </w:r>
      <w:r w:rsidR="004B7950" w:rsidRPr="00526FC5">
        <w:rPr>
          <w:color w:val="2D2D2D"/>
        </w:rPr>
        <w:t>рограммы, сроки реализации, наименование администратора</w:t>
      </w:r>
      <w:r w:rsidR="00487168" w:rsidRPr="00526FC5">
        <w:rPr>
          <w:color w:val="2D2D2D"/>
        </w:rPr>
        <w:t xml:space="preserve"> и</w:t>
      </w:r>
      <w:r w:rsidR="004B7950" w:rsidRPr="00526FC5">
        <w:rPr>
          <w:color w:val="2D2D2D"/>
        </w:rPr>
        <w:t xml:space="preserve"> ответственных исполнителей </w:t>
      </w:r>
      <w:r w:rsidR="006A27DA" w:rsidRPr="00526FC5">
        <w:rPr>
          <w:color w:val="2D2D2D"/>
        </w:rPr>
        <w:t>П</w:t>
      </w:r>
      <w:r w:rsidR="00BB3743" w:rsidRPr="00526FC5">
        <w:rPr>
          <w:color w:val="2D2D2D"/>
        </w:rPr>
        <w:t>рограммы.</w:t>
      </w:r>
    </w:p>
    <w:p w:rsidR="0052584F" w:rsidRDefault="008E3A98" w:rsidP="002314C2">
      <w:pPr>
        <w:pStyle w:val="formattext"/>
        <w:shd w:val="clear" w:color="auto" w:fill="FFFFFF"/>
        <w:spacing w:before="0" w:beforeAutospacing="0" w:after="0" w:afterAutospacing="0" w:line="315" w:lineRule="atLeast"/>
        <w:ind w:firstLine="567"/>
        <w:jc w:val="both"/>
        <w:textAlignment w:val="baseline"/>
        <w:rPr>
          <w:color w:val="2D2D2D"/>
        </w:rPr>
      </w:pPr>
      <w:r>
        <w:rPr>
          <w:color w:val="2D2D2D"/>
        </w:rPr>
        <w:t xml:space="preserve">10. </w:t>
      </w:r>
      <w:r w:rsidR="004B7950" w:rsidRPr="00526FC5">
        <w:rPr>
          <w:color w:val="2D2D2D"/>
        </w:rPr>
        <w:t xml:space="preserve">На основании Перечня </w:t>
      </w:r>
      <w:r w:rsidR="00BB3743" w:rsidRPr="00526FC5">
        <w:rPr>
          <w:color w:val="2D2D2D"/>
        </w:rPr>
        <w:t xml:space="preserve">администратор </w:t>
      </w:r>
      <w:r w:rsidR="006A27DA" w:rsidRPr="00526FC5">
        <w:rPr>
          <w:color w:val="2D2D2D"/>
        </w:rPr>
        <w:t>П</w:t>
      </w:r>
      <w:r w:rsidR="00BB3743" w:rsidRPr="00526FC5">
        <w:rPr>
          <w:color w:val="2D2D2D"/>
        </w:rPr>
        <w:t xml:space="preserve">рограммы организует разработку проекта </w:t>
      </w:r>
      <w:r w:rsidR="006A27DA" w:rsidRPr="00526FC5">
        <w:rPr>
          <w:color w:val="2D2D2D"/>
        </w:rPr>
        <w:t>П</w:t>
      </w:r>
      <w:r w:rsidR="004B7950" w:rsidRPr="00526FC5">
        <w:rPr>
          <w:color w:val="2D2D2D"/>
        </w:rPr>
        <w:t>рограммы в соответствии с требованиями настоящего Порядка.</w:t>
      </w:r>
    </w:p>
    <w:p w:rsidR="0052584F" w:rsidRPr="00DB68CD" w:rsidRDefault="008E3A98" w:rsidP="002314C2">
      <w:pPr>
        <w:pStyle w:val="formattext"/>
        <w:shd w:val="clear" w:color="auto" w:fill="FFFFFF"/>
        <w:spacing w:before="0" w:beforeAutospacing="0" w:after="0" w:afterAutospacing="0" w:line="315" w:lineRule="atLeast"/>
        <w:ind w:firstLine="567"/>
        <w:jc w:val="both"/>
        <w:textAlignment w:val="baseline"/>
        <w:rPr>
          <w:color w:val="2D2D2D"/>
        </w:rPr>
      </w:pPr>
      <w:r w:rsidRPr="00DB68CD">
        <w:rPr>
          <w:color w:val="2D2D2D"/>
        </w:rPr>
        <w:t xml:space="preserve">11. </w:t>
      </w:r>
      <w:r w:rsidR="0052584F" w:rsidRPr="00DB68CD">
        <w:rPr>
          <w:color w:val="2D2D2D"/>
        </w:rPr>
        <w:t>Внесение изменений в Перечень осуществляется постановлением администрации до 1</w:t>
      </w:r>
      <w:r w:rsidR="00D640C3" w:rsidRPr="00DB68CD">
        <w:rPr>
          <w:color w:val="2D2D2D"/>
        </w:rPr>
        <w:t>5 августа</w:t>
      </w:r>
      <w:r w:rsidR="0052584F" w:rsidRPr="00DB68CD">
        <w:rPr>
          <w:color w:val="2D2D2D"/>
        </w:rPr>
        <w:t xml:space="preserve"> года, предшествующего очередному финансовому году.</w:t>
      </w:r>
    </w:p>
    <w:p w:rsidR="00D640C3" w:rsidRDefault="008E3A98" w:rsidP="002314C2">
      <w:pPr>
        <w:pStyle w:val="formattext"/>
        <w:shd w:val="clear" w:color="auto" w:fill="FFFFFF"/>
        <w:spacing w:before="0" w:beforeAutospacing="0" w:after="0" w:afterAutospacing="0"/>
        <w:ind w:firstLine="567"/>
        <w:jc w:val="both"/>
        <w:textAlignment w:val="baseline"/>
      </w:pPr>
      <w:r w:rsidRPr="00DB68CD">
        <w:t>12</w:t>
      </w:r>
      <w:r w:rsidR="00E37828" w:rsidRPr="00DB68CD">
        <w:t xml:space="preserve">. Разработка проектов Программы или подпрограммы уже существующей Программы, планируемых к финансированию за счет средств </w:t>
      </w:r>
      <w:r w:rsidR="00154DE4" w:rsidRPr="00DB68CD">
        <w:t xml:space="preserve">местного </w:t>
      </w:r>
      <w:r w:rsidR="00E37828" w:rsidRPr="00DB68CD">
        <w:t xml:space="preserve">бюджета, начиная с очередного финансового года, проводится до </w:t>
      </w:r>
      <w:r w:rsidR="00C80847" w:rsidRPr="00DB68CD">
        <w:t>1</w:t>
      </w:r>
      <w:r w:rsidR="00E37828" w:rsidRPr="00DB68CD">
        <w:t xml:space="preserve"> </w:t>
      </w:r>
      <w:r w:rsidR="00C80847" w:rsidRPr="00DB68CD">
        <w:t>сентября</w:t>
      </w:r>
      <w:r w:rsidR="00E37828" w:rsidRPr="00DB68CD">
        <w:t xml:space="preserve"> текущего года.</w:t>
      </w:r>
    </w:p>
    <w:p w:rsidR="00E37828" w:rsidRPr="00E37828" w:rsidRDefault="00E37828" w:rsidP="002314C2">
      <w:pPr>
        <w:pStyle w:val="formattext"/>
        <w:shd w:val="clear" w:color="auto" w:fill="FFFFFF"/>
        <w:spacing w:before="0" w:beforeAutospacing="0" w:after="0" w:afterAutospacing="0"/>
        <w:ind w:firstLine="567"/>
        <w:jc w:val="both"/>
        <w:textAlignment w:val="baseline"/>
      </w:pPr>
      <w:r w:rsidRPr="00E37828">
        <w:t>Разработка и утверждение Программ допускается в иные сроки при наличии нормативного правового акта Российской Федерации и (или) Иркутской области.</w:t>
      </w:r>
    </w:p>
    <w:p w:rsidR="00633A7A" w:rsidRPr="00526FC5" w:rsidRDefault="005F2B40" w:rsidP="002314C2">
      <w:pPr>
        <w:widowControl w:val="0"/>
        <w:ind w:firstLine="540"/>
        <w:jc w:val="both"/>
      </w:pPr>
      <w:r w:rsidRPr="00526FC5">
        <w:t>1</w:t>
      </w:r>
      <w:r w:rsidR="008E3A98">
        <w:t>3</w:t>
      </w:r>
      <w:r w:rsidR="00633A7A" w:rsidRPr="00526FC5">
        <w:t>. Ответственность за своевременную и качественную разработку проекта Программы несет администратор, который:</w:t>
      </w:r>
    </w:p>
    <w:p w:rsidR="00633A7A" w:rsidRPr="00526FC5" w:rsidRDefault="00633A7A" w:rsidP="002314C2">
      <w:pPr>
        <w:widowControl w:val="0"/>
        <w:ind w:firstLine="540"/>
        <w:jc w:val="both"/>
      </w:pPr>
      <w:r w:rsidRPr="00526FC5">
        <w:t>1) координирует действия разработчиков Программы;</w:t>
      </w:r>
    </w:p>
    <w:p w:rsidR="00633A7A" w:rsidRPr="00706D14" w:rsidRDefault="00633A7A" w:rsidP="002314C2">
      <w:pPr>
        <w:widowControl w:val="0"/>
        <w:ind w:firstLine="540"/>
        <w:jc w:val="both"/>
      </w:pPr>
      <w:r w:rsidRPr="00526FC5">
        <w:t>2) организует подготовку разработчиками Программы, согласование в соответствии с настоящим Порядком и представление</w:t>
      </w:r>
      <w:r w:rsidRPr="00706D14">
        <w:t xml:space="preserve"> в </w:t>
      </w:r>
      <w:r>
        <w:t>а</w:t>
      </w:r>
      <w:r w:rsidRPr="00706D14">
        <w:t>дминистрацию проекта постановления об утверждении Программы;</w:t>
      </w:r>
    </w:p>
    <w:p w:rsidR="00633A7A" w:rsidRPr="00706D14" w:rsidRDefault="00BB5D7C" w:rsidP="002314C2">
      <w:pPr>
        <w:widowControl w:val="0"/>
        <w:ind w:firstLine="540"/>
        <w:jc w:val="both"/>
      </w:pPr>
      <w:bookmarkStart w:id="4" w:name="Par107"/>
      <w:bookmarkEnd w:id="4"/>
      <w:r>
        <w:t>1</w:t>
      </w:r>
      <w:r w:rsidR="008E3A98">
        <w:t>4</w:t>
      </w:r>
      <w:r w:rsidR="00633A7A" w:rsidRPr="00706D14">
        <w:t xml:space="preserve">. </w:t>
      </w:r>
      <w:r w:rsidR="006E6D94">
        <w:t>Программа разрабатывается в соответствии с макетом согласно приложению 1 к настоящему Порядку. Требования к содержанию разделов, указанных в типовом макете Программы, являются обязательными.</w:t>
      </w:r>
    </w:p>
    <w:p w:rsidR="00633A7A" w:rsidRPr="00706D14" w:rsidRDefault="00E37828" w:rsidP="00633A7A">
      <w:pPr>
        <w:widowControl w:val="0"/>
        <w:ind w:firstLine="540"/>
        <w:jc w:val="both"/>
      </w:pPr>
      <w:r>
        <w:t>1</w:t>
      </w:r>
      <w:r w:rsidR="008E3A98">
        <w:t>5</w:t>
      </w:r>
      <w:r w:rsidR="00633A7A" w:rsidRPr="00706D14">
        <w:t>. Мероприятия Программы, расходы на их реализацию, целевые индикаторы и показатели результативности должны быть конкретизированы по годам на весь период реализации Программы.</w:t>
      </w:r>
    </w:p>
    <w:p w:rsidR="00957D17" w:rsidRPr="005D20FF" w:rsidRDefault="00161B86" w:rsidP="00754EEC">
      <w:pPr>
        <w:widowControl w:val="0"/>
        <w:ind w:firstLine="540"/>
        <w:jc w:val="both"/>
        <w:rPr>
          <w:color w:val="000000"/>
        </w:rPr>
      </w:pPr>
      <w:bookmarkStart w:id="5" w:name="Par121"/>
      <w:bookmarkStart w:id="6" w:name="Par123"/>
      <w:bookmarkEnd w:id="5"/>
      <w:bookmarkEnd w:id="6"/>
      <w:r w:rsidRPr="005D20FF">
        <w:rPr>
          <w:color w:val="000000"/>
        </w:rPr>
        <w:t>16</w:t>
      </w:r>
      <w:r w:rsidR="00627121" w:rsidRPr="005D20FF">
        <w:rPr>
          <w:color w:val="000000"/>
        </w:rPr>
        <w:t xml:space="preserve">. </w:t>
      </w:r>
      <w:r w:rsidRPr="005D20FF">
        <w:rPr>
          <w:color w:val="000000"/>
        </w:rPr>
        <w:t>П</w:t>
      </w:r>
      <w:r w:rsidR="00957D17" w:rsidRPr="005D20FF">
        <w:rPr>
          <w:color w:val="000000"/>
        </w:rPr>
        <w:t xml:space="preserve">роект Программы в течение 3 рабочих дней выносится разработчиком </w:t>
      </w:r>
      <w:r w:rsidR="00BB5D7C" w:rsidRPr="005D20FF">
        <w:rPr>
          <w:color w:val="000000"/>
        </w:rPr>
        <w:t xml:space="preserve">на </w:t>
      </w:r>
      <w:r w:rsidR="00957D17" w:rsidRPr="005D20FF">
        <w:rPr>
          <w:color w:val="000000"/>
        </w:rPr>
        <w:t>общественное обсуждение</w:t>
      </w:r>
      <w:r w:rsidR="00957D17" w:rsidRPr="005D20FF">
        <w:rPr>
          <w:color w:val="000000"/>
          <w:highlight w:val="lightGray"/>
        </w:rPr>
        <w:t>.</w:t>
      </w:r>
    </w:p>
    <w:p w:rsidR="00754487" w:rsidRPr="000F62FD" w:rsidRDefault="00957D17" w:rsidP="00754EEC">
      <w:pPr>
        <w:autoSpaceDE w:val="0"/>
        <w:autoSpaceDN w:val="0"/>
        <w:adjustRightInd w:val="0"/>
        <w:ind w:firstLine="567"/>
        <w:jc w:val="both"/>
        <w:rPr>
          <w:color w:val="000000"/>
        </w:rPr>
      </w:pPr>
      <w:r w:rsidRPr="000F62FD">
        <w:rPr>
          <w:color w:val="000000"/>
        </w:rPr>
        <w:t xml:space="preserve">Общественное обсуждение проекта Программы проводится путем размещения </w:t>
      </w:r>
      <w:r w:rsidR="00754487" w:rsidRPr="000F62FD">
        <w:rPr>
          <w:color w:val="000000"/>
        </w:rPr>
        <w:t xml:space="preserve">Программы </w:t>
      </w:r>
      <w:r w:rsidRPr="000F62FD">
        <w:rPr>
          <w:color w:val="000000"/>
        </w:rPr>
        <w:t>разработчиком на официальном сайте администрации с одновременным размещением на общедоступном информационном ресурсе стратегического планирования в информационно-телекоммуникационной сети "Интернет" (www.gasu.gov.ru) с учетом требований законодательства Российской Федерации не позднее чем за один календарный день до начала проведения общественного обсуждения с указанием следующей информации:</w:t>
      </w:r>
    </w:p>
    <w:p w:rsidR="00754487" w:rsidRPr="000F62FD" w:rsidRDefault="00957D17" w:rsidP="00754487">
      <w:pPr>
        <w:autoSpaceDE w:val="0"/>
        <w:autoSpaceDN w:val="0"/>
        <w:adjustRightInd w:val="0"/>
        <w:ind w:firstLine="540"/>
        <w:jc w:val="both"/>
        <w:rPr>
          <w:color w:val="000000"/>
        </w:rPr>
      </w:pPr>
      <w:r w:rsidRPr="000F62FD">
        <w:rPr>
          <w:color w:val="000000"/>
        </w:rPr>
        <w:t>1) даты начала и завершения проведения общественного обсуждения проекта Программы;</w:t>
      </w:r>
    </w:p>
    <w:p w:rsidR="00957D17" w:rsidRPr="000F62FD" w:rsidRDefault="00957D17" w:rsidP="004C1D3F">
      <w:pPr>
        <w:widowControl w:val="0"/>
        <w:ind w:firstLine="540"/>
        <w:jc w:val="both"/>
        <w:rPr>
          <w:color w:val="000000"/>
        </w:rPr>
      </w:pPr>
      <w:r w:rsidRPr="000F62FD">
        <w:rPr>
          <w:color w:val="000000"/>
        </w:rPr>
        <w:t>2) почтового адреса, номера телефона, электронного адреса ответственного исполнителя.</w:t>
      </w:r>
    </w:p>
    <w:p w:rsidR="00627121" w:rsidRPr="000F62FD" w:rsidRDefault="00CE6E98" w:rsidP="00627121">
      <w:pPr>
        <w:autoSpaceDE w:val="0"/>
        <w:autoSpaceDN w:val="0"/>
        <w:adjustRightInd w:val="0"/>
        <w:ind w:firstLine="540"/>
        <w:jc w:val="both"/>
        <w:rPr>
          <w:color w:val="000000"/>
        </w:rPr>
      </w:pPr>
      <w:r>
        <w:rPr>
          <w:color w:val="000000"/>
        </w:rPr>
        <w:t>17</w:t>
      </w:r>
      <w:r w:rsidR="00627121" w:rsidRPr="000F62FD">
        <w:rPr>
          <w:color w:val="000000"/>
        </w:rPr>
        <w:t>. В течение 5 рабочих дней со дня окончания срока проведения общественного обсуждения ответственный исполнитель:</w:t>
      </w:r>
    </w:p>
    <w:p w:rsidR="00627121" w:rsidRPr="000F62FD" w:rsidRDefault="00627121" w:rsidP="00627121">
      <w:pPr>
        <w:autoSpaceDE w:val="0"/>
        <w:autoSpaceDN w:val="0"/>
        <w:adjustRightInd w:val="0"/>
        <w:ind w:firstLine="540"/>
        <w:jc w:val="both"/>
        <w:rPr>
          <w:color w:val="000000"/>
        </w:rPr>
      </w:pPr>
      <w:r w:rsidRPr="000F62FD">
        <w:rPr>
          <w:color w:val="000000"/>
        </w:rPr>
        <w:t>1) формирует свод предложений и замечаний, поступивших от участников общественных обсуждений к проекту Программы;</w:t>
      </w:r>
    </w:p>
    <w:p w:rsidR="00627121" w:rsidRPr="000F62FD" w:rsidRDefault="00627121" w:rsidP="00627121">
      <w:pPr>
        <w:autoSpaceDE w:val="0"/>
        <w:autoSpaceDN w:val="0"/>
        <w:adjustRightInd w:val="0"/>
        <w:ind w:firstLine="540"/>
        <w:jc w:val="both"/>
        <w:rPr>
          <w:color w:val="000000"/>
        </w:rPr>
      </w:pPr>
      <w:r w:rsidRPr="000F62FD">
        <w:rPr>
          <w:color w:val="000000"/>
        </w:rPr>
        <w:lastRenderedPageBreak/>
        <w:t>2) рассматривает поступившие предложения и замечания участников общественного обсуждения и принимает решение о необходимости (отсутствии необходимости) доработки проекта Программы;</w:t>
      </w:r>
    </w:p>
    <w:p w:rsidR="00627121" w:rsidRPr="000F62FD" w:rsidRDefault="00627121" w:rsidP="00627121">
      <w:pPr>
        <w:autoSpaceDE w:val="0"/>
        <w:autoSpaceDN w:val="0"/>
        <w:adjustRightInd w:val="0"/>
        <w:ind w:firstLine="540"/>
        <w:jc w:val="both"/>
        <w:rPr>
          <w:color w:val="000000"/>
        </w:rPr>
      </w:pPr>
      <w:r w:rsidRPr="000F62FD">
        <w:rPr>
          <w:color w:val="000000"/>
        </w:rPr>
        <w:t>3) размещает на официальном сайте администрации заключение о результатах рассмотрения предложений и замечаний с обоснованием мотивов их принятия (непринятия);</w:t>
      </w:r>
    </w:p>
    <w:p w:rsidR="00627121" w:rsidRPr="000F62FD" w:rsidRDefault="00627121" w:rsidP="00627121">
      <w:pPr>
        <w:autoSpaceDE w:val="0"/>
        <w:autoSpaceDN w:val="0"/>
        <w:adjustRightInd w:val="0"/>
        <w:ind w:firstLine="540"/>
        <w:jc w:val="both"/>
        <w:rPr>
          <w:color w:val="000000"/>
        </w:rPr>
      </w:pPr>
      <w:r w:rsidRPr="000F62FD">
        <w:rPr>
          <w:color w:val="000000"/>
        </w:rPr>
        <w:t>4) обеспечивает доработку проекта Программы с учетом предложений и замечаний, в случае принятия таковых.</w:t>
      </w:r>
    </w:p>
    <w:p w:rsidR="00633A7A" w:rsidRPr="00706D14" w:rsidRDefault="00CE6E98" w:rsidP="00633A7A">
      <w:pPr>
        <w:widowControl w:val="0"/>
        <w:ind w:firstLine="540"/>
        <w:jc w:val="both"/>
      </w:pPr>
      <w:r>
        <w:t>18</w:t>
      </w:r>
      <w:r w:rsidR="00633A7A" w:rsidRPr="00ED3C8A">
        <w:t>. Программы, предлагаемые к финансированию начиная с очередного финансового года, подлежат у</w:t>
      </w:r>
      <w:r w:rsidR="002160C2" w:rsidRPr="00ED3C8A">
        <w:t xml:space="preserve">тверждению администрацией </w:t>
      </w:r>
      <w:r w:rsidR="00633A7A" w:rsidRPr="00ED3C8A">
        <w:t xml:space="preserve"> не позднее 15 октября</w:t>
      </w:r>
      <w:r w:rsidR="00EF43B4" w:rsidRPr="00ED3C8A">
        <w:t xml:space="preserve"> </w:t>
      </w:r>
      <w:r w:rsidR="00633A7A" w:rsidRPr="00ED3C8A">
        <w:t xml:space="preserve">текущего финансового года. </w:t>
      </w:r>
    </w:p>
    <w:p w:rsidR="00A22531" w:rsidRPr="00706D14" w:rsidRDefault="00CE6E98" w:rsidP="005311FC">
      <w:pPr>
        <w:widowControl w:val="0"/>
        <w:ind w:firstLine="540"/>
        <w:jc w:val="both"/>
      </w:pPr>
      <w:r>
        <w:t>19</w:t>
      </w:r>
      <w:r w:rsidR="00633A7A" w:rsidRPr="00706D14">
        <w:t xml:space="preserve">. </w:t>
      </w:r>
      <w:proofErr w:type="gramStart"/>
      <w:r w:rsidR="00633A7A" w:rsidRPr="00706D14">
        <w:t xml:space="preserve">Администратор Программы в течение пяти рабочих дней после утверждения Программы (изменений в Программу) организует ее (их) размещение на официальном сайте </w:t>
      </w:r>
      <w:r w:rsidR="00633A7A">
        <w:t>а</w:t>
      </w:r>
      <w:r w:rsidR="00633A7A" w:rsidRPr="00706D14">
        <w:t>дминист</w:t>
      </w:r>
      <w:r w:rsidR="002160C2">
        <w:t xml:space="preserve">рации </w:t>
      </w:r>
      <w:r w:rsidR="00633A7A" w:rsidRPr="00706D14">
        <w:t xml:space="preserve"> в информационно-телекоммуникационной сети "Интернет" </w:t>
      </w:r>
      <w:r w:rsidR="00050A04" w:rsidRPr="00050A04">
        <w:t>и</w:t>
      </w:r>
      <w:r w:rsidR="00050A04">
        <w:t xml:space="preserve"> </w:t>
      </w:r>
      <w:r w:rsidR="00A22531" w:rsidRPr="000A04E3">
        <w:t>в федеральном реестре документов стратегического планирования в соответствии со статьей 12 Федеральн</w:t>
      </w:r>
      <w:r w:rsidR="00703E1B">
        <w:t>ого закона от 28.06.2014</w:t>
      </w:r>
      <w:r w:rsidR="002314C2">
        <w:t xml:space="preserve"> </w:t>
      </w:r>
      <w:r w:rsidR="00703E1B">
        <w:t>г.</w:t>
      </w:r>
      <w:r w:rsidR="002314C2">
        <w:t xml:space="preserve"> №</w:t>
      </w:r>
      <w:r w:rsidR="00A22531" w:rsidRPr="000A04E3">
        <w:t>172-ФЗ "О стратегическом планировании в Российской Федерации" и Постановлением Правительства Российской Федерации от 25</w:t>
      </w:r>
      <w:r w:rsidR="00703E1B">
        <w:t>.06.2015</w:t>
      </w:r>
      <w:r w:rsidR="002314C2">
        <w:t xml:space="preserve"> </w:t>
      </w:r>
      <w:r w:rsidR="00703E1B">
        <w:t>г.</w:t>
      </w:r>
      <w:r w:rsidR="002314C2">
        <w:t xml:space="preserve"> №</w:t>
      </w:r>
      <w:r w:rsidR="00A22531" w:rsidRPr="000A04E3">
        <w:t>631 "О порядке</w:t>
      </w:r>
      <w:proofErr w:type="gramEnd"/>
      <w:r w:rsidR="00A22531" w:rsidRPr="000A04E3">
        <w:t xml:space="preserve"> государственной регистрации документов стратегического планирования и ведения федерального реестра документов стратегического планирования"</w:t>
      </w:r>
      <w:r w:rsidR="00154DE4">
        <w:t>.</w:t>
      </w:r>
    </w:p>
    <w:p w:rsidR="00633A7A" w:rsidRPr="00706D14" w:rsidRDefault="00633A7A" w:rsidP="00633A7A">
      <w:pPr>
        <w:widowControl w:val="0"/>
        <w:ind w:firstLine="540"/>
        <w:jc w:val="both"/>
      </w:pPr>
    </w:p>
    <w:p w:rsidR="00633A7A" w:rsidRDefault="00543D18" w:rsidP="003D212A">
      <w:pPr>
        <w:widowControl w:val="0"/>
        <w:jc w:val="center"/>
        <w:outlineLvl w:val="1"/>
      </w:pPr>
      <w:bookmarkStart w:id="7" w:name="Par135"/>
      <w:bookmarkEnd w:id="7"/>
      <w:r>
        <w:rPr>
          <w:lang w:val="en-US"/>
        </w:rPr>
        <w:t>III</w:t>
      </w:r>
      <w:r w:rsidR="00633A7A" w:rsidRPr="00706D14">
        <w:t>. РЕАЛИЗАЦИЯ ПРОГРАММЫ</w:t>
      </w:r>
    </w:p>
    <w:p w:rsidR="00804393" w:rsidRPr="00154DE4" w:rsidRDefault="00154DE4" w:rsidP="00804393">
      <w:pPr>
        <w:widowControl w:val="0"/>
        <w:ind w:firstLine="540"/>
        <w:jc w:val="both"/>
      </w:pPr>
      <w:r>
        <w:t>2</w:t>
      </w:r>
      <w:r w:rsidR="00CE6E98">
        <w:t>0</w:t>
      </w:r>
      <w:r w:rsidR="00633A7A" w:rsidRPr="00706D14">
        <w:t xml:space="preserve">. </w:t>
      </w:r>
      <w:r w:rsidR="00804393" w:rsidRPr="00804393">
        <w:t>Реализация муниципальной программы осуществляется администратором программы совместно с разработчиками и исполнителями.</w:t>
      </w:r>
    </w:p>
    <w:p w:rsidR="008F069F" w:rsidRDefault="00CE6E98" w:rsidP="00E92EA1">
      <w:pPr>
        <w:autoSpaceDE w:val="0"/>
        <w:autoSpaceDN w:val="0"/>
        <w:adjustRightInd w:val="0"/>
        <w:ind w:firstLine="540"/>
        <w:jc w:val="both"/>
        <w:rPr>
          <w:color w:val="2D2D2D"/>
          <w:spacing w:val="2"/>
        </w:rPr>
      </w:pPr>
      <w:r>
        <w:rPr>
          <w:color w:val="2D2D2D"/>
          <w:spacing w:val="2"/>
        </w:rPr>
        <w:t>21</w:t>
      </w:r>
      <w:r w:rsidR="006219CF">
        <w:rPr>
          <w:color w:val="2D2D2D"/>
          <w:spacing w:val="2"/>
        </w:rPr>
        <w:t xml:space="preserve">. </w:t>
      </w:r>
      <w:r w:rsidR="00E92EA1" w:rsidRPr="009135A2">
        <w:rPr>
          <w:color w:val="2D2D2D"/>
          <w:spacing w:val="2"/>
        </w:rPr>
        <w:t xml:space="preserve">В процессе реализации муниципальной программы разработчик вправе по согласованию с администратором и исполнителями программы принимать решения о </w:t>
      </w:r>
      <w:r w:rsidR="009135A2" w:rsidRPr="009135A2">
        <w:rPr>
          <w:color w:val="2D2D2D"/>
          <w:spacing w:val="2"/>
        </w:rPr>
        <w:t xml:space="preserve">внесении изменений в Программу. </w:t>
      </w:r>
      <w:r w:rsidR="00E92EA1" w:rsidRPr="009135A2">
        <w:rPr>
          <w:color w:val="2D2D2D"/>
          <w:spacing w:val="2"/>
        </w:rPr>
        <w:t>Внесение изменений в подпрограммы и отдельные мероприятия программы осуществляется путем внесения изменений в Программу.</w:t>
      </w:r>
    </w:p>
    <w:p w:rsidR="00C220DE" w:rsidRPr="00387A6A" w:rsidRDefault="00C220DE" w:rsidP="00C220DE">
      <w:pPr>
        <w:autoSpaceDE w:val="0"/>
        <w:autoSpaceDN w:val="0"/>
        <w:adjustRightInd w:val="0"/>
        <w:ind w:firstLine="540"/>
        <w:jc w:val="both"/>
      </w:pPr>
      <w:r w:rsidRPr="007364A7">
        <w:rPr>
          <w:color w:val="2D2D2D"/>
          <w:spacing w:val="2"/>
        </w:rPr>
        <w:t>2</w:t>
      </w:r>
      <w:r w:rsidR="00CE6E98">
        <w:rPr>
          <w:color w:val="2D2D2D"/>
          <w:spacing w:val="2"/>
        </w:rPr>
        <w:t>2</w:t>
      </w:r>
      <w:r w:rsidRPr="007364A7">
        <w:rPr>
          <w:color w:val="2D2D2D"/>
          <w:spacing w:val="2"/>
        </w:rPr>
        <w:t xml:space="preserve">. </w:t>
      </w:r>
      <w:r w:rsidRPr="007364A7">
        <w:t xml:space="preserve">В случае внесения изменений в Программу при подготовке решения Думы </w:t>
      </w:r>
      <w:r w:rsidR="009E3097">
        <w:rPr>
          <w:color w:val="2D2D2D"/>
          <w:spacing w:val="2"/>
        </w:rPr>
        <w:t>Шум</w:t>
      </w:r>
      <w:r w:rsidR="002160C2">
        <w:rPr>
          <w:color w:val="2D2D2D"/>
          <w:spacing w:val="2"/>
        </w:rPr>
        <w:t>ского</w:t>
      </w:r>
      <w:r w:rsidRPr="007364A7">
        <w:rPr>
          <w:color w:val="2D2D2D"/>
          <w:spacing w:val="2"/>
        </w:rPr>
        <w:t xml:space="preserve"> муни</w:t>
      </w:r>
      <w:r w:rsidR="002160C2">
        <w:rPr>
          <w:color w:val="2D2D2D"/>
          <w:spacing w:val="2"/>
        </w:rPr>
        <w:t>ципального образования</w:t>
      </w:r>
      <w:r w:rsidRPr="007364A7">
        <w:rPr>
          <w:color w:val="2D2D2D"/>
          <w:spacing w:val="2"/>
        </w:rPr>
        <w:t xml:space="preserve"> </w:t>
      </w:r>
      <w:r w:rsidRPr="007364A7">
        <w:t xml:space="preserve">о бюджете </w:t>
      </w:r>
      <w:r w:rsidRPr="007364A7">
        <w:rPr>
          <w:color w:val="2D2D2D"/>
          <w:spacing w:val="2"/>
        </w:rPr>
        <w:t>(далее – решение Думы о бюджете)</w:t>
      </w:r>
      <w:r w:rsidRPr="007364A7">
        <w:t xml:space="preserve"> на очередной финансовый год и плановый период Программы подлежат приведению в соответствие с решением Думы о бюджете в сроки</w:t>
      </w:r>
      <w:r w:rsidR="00BB6471">
        <w:t>,</w:t>
      </w:r>
      <w:r w:rsidRPr="007364A7">
        <w:t xml:space="preserve"> установленные Бюджетным кодексом.</w:t>
      </w:r>
    </w:p>
    <w:p w:rsidR="00C220DE" w:rsidRDefault="00C220DE" w:rsidP="00C220DE">
      <w:pPr>
        <w:autoSpaceDE w:val="0"/>
        <w:autoSpaceDN w:val="0"/>
        <w:adjustRightInd w:val="0"/>
        <w:ind w:firstLine="567"/>
        <w:jc w:val="both"/>
        <w:rPr>
          <w:color w:val="2D2D2D"/>
          <w:spacing w:val="2"/>
        </w:rPr>
      </w:pPr>
      <w:r>
        <w:rPr>
          <w:color w:val="2D2D2D"/>
          <w:spacing w:val="2"/>
        </w:rPr>
        <w:t>2</w:t>
      </w:r>
      <w:r w:rsidR="00CE6E98">
        <w:rPr>
          <w:color w:val="2D2D2D"/>
          <w:spacing w:val="2"/>
        </w:rPr>
        <w:t>3</w:t>
      </w:r>
      <w:r>
        <w:rPr>
          <w:color w:val="2D2D2D"/>
          <w:spacing w:val="2"/>
        </w:rPr>
        <w:t xml:space="preserve">. </w:t>
      </w:r>
      <w:r w:rsidRPr="00575410">
        <w:rPr>
          <w:color w:val="2D2D2D"/>
          <w:spacing w:val="2"/>
        </w:rPr>
        <w:t>В случае внесения изменений в решение Думы о бюджете на текущий финансовый год и плановый период</w:t>
      </w:r>
      <w:r>
        <w:rPr>
          <w:color w:val="2D2D2D"/>
          <w:spacing w:val="2"/>
        </w:rPr>
        <w:t>, а также в случае внесения изменений в сводную бюджетную роспись</w:t>
      </w:r>
      <w:r w:rsidRPr="00575410">
        <w:rPr>
          <w:color w:val="2D2D2D"/>
          <w:spacing w:val="2"/>
        </w:rPr>
        <w:t xml:space="preserve"> </w:t>
      </w:r>
      <w:r w:rsidR="000A04E3">
        <w:rPr>
          <w:color w:val="2D2D2D"/>
          <w:spacing w:val="2"/>
        </w:rPr>
        <w:t>п</w:t>
      </w:r>
      <w:r w:rsidRPr="00575410">
        <w:rPr>
          <w:color w:val="2D2D2D"/>
          <w:spacing w:val="2"/>
        </w:rPr>
        <w:t>остановление о вн</w:t>
      </w:r>
      <w:r w:rsidR="000A04E3">
        <w:rPr>
          <w:color w:val="2D2D2D"/>
          <w:spacing w:val="2"/>
        </w:rPr>
        <w:t xml:space="preserve">есении изменений в программу </w:t>
      </w:r>
      <w:r w:rsidRPr="00575410">
        <w:rPr>
          <w:color w:val="2D2D2D"/>
          <w:spacing w:val="2"/>
        </w:rPr>
        <w:t>подлежит утверждению в срок не позднее 1 месяца со дня вступления</w:t>
      </w:r>
      <w:r>
        <w:rPr>
          <w:color w:val="2D2D2D"/>
          <w:spacing w:val="2"/>
        </w:rPr>
        <w:t xml:space="preserve"> в силу решения Думы о бюджете или сводной бюджетной росписи.</w:t>
      </w:r>
    </w:p>
    <w:p w:rsidR="0052584F" w:rsidRDefault="00387A6A" w:rsidP="0052584F">
      <w:pPr>
        <w:autoSpaceDE w:val="0"/>
        <w:autoSpaceDN w:val="0"/>
        <w:adjustRightInd w:val="0"/>
        <w:ind w:firstLine="539"/>
        <w:jc w:val="both"/>
      </w:pPr>
      <w:r>
        <w:t>2</w:t>
      </w:r>
      <w:r w:rsidR="00CE6E98">
        <w:t>4</w:t>
      </w:r>
      <w:r>
        <w:t xml:space="preserve">. </w:t>
      </w:r>
      <w:r w:rsidR="00E92EA1" w:rsidRPr="0052584F">
        <w:t>Внесение в течение финансового года изменений в наименование мероприятия, соответствующее утвержденному наименованию и коду целевой статьи расходов бюджета, не допускается, за исключением случая, если в течение финансового года по указанному мероприятию, соответствующему утвержденному наименованию и коду целевой статьи расходов бюджета, не производились кассовые расходы соответствующего бюджета</w:t>
      </w:r>
      <w:bookmarkStart w:id="8" w:name="Par8"/>
      <w:bookmarkEnd w:id="8"/>
      <w:r w:rsidR="0052584F">
        <w:t>.</w:t>
      </w:r>
    </w:p>
    <w:p w:rsidR="00E92EA1" w:rsidRPr="00414528" w:rsidRDefault="00CE6E98" w:rsidP="0052584F">
      <w:pPr>
        <w:autoSpaceDE w:val="0"/>
        <w:autoSpaceDN w:val="0"/>
        <w:adjustRightInd w:val="0"/>
        <w:ind w:firstLine="539"/>
        <w:jc w:val="both"/>
      </w:pPr>
      <w:r>
        <w:t>25</w:t>
      </w:r>
      <w:r w:rsidR="00387A6A">
        <w:t xml:space="preserve">. </w:t>
      </w:r>
      <w:r w:rsidR="00D475A0" w:rsidRPr="00414528">
        <w:t>Общественного обсуждения проекта внесения изменений в программу не требуется.</w:t>
      </w:r>
    </w:p>
    <w:p w:rsidR="007364A7" w:rsidRPr="007364A7" w:rsidRDefault="00CE6E98" w:rsidP="007364A7">
      <w:pPr>
        <w:widowControl w:val="0"/>
        <w:autoSpaceDE w:val="0"/>
        <w:autoSpaceDN w:val="0"/>
        <w:ind w:firstLine="540"/>
        <w:jc w:val="both"/>
      </w:pPr>
      <w:r>
        <w:t>26</w:t>
      </w:r>
      <w:r w:rsidR="001644D8" w:rsidRPr="007364A7">
        <w:t xml:space="preserve">. Финансовое обеспечение реализации Программы в части расходных обязательств </w:t>
      </w:r>
      <w:r w:rsidR="001B4723">
        <w:t>поселения</w:t>
      </w:r>
      <w:r w:rsidR="001644D8" w:rsidRPr="007364A7">
        <w:t xml:space="preserve"> осуществляется за счет бюджетных ассигнований </w:t>
      </w:r>
      <w:r w:rsidR="005431E6">
        <w:t xml:space="preserve">местного </w:t>
      </w:r>
      <w:r w:rsidR="001644D8" w:rsidRPr="007364A7">
        <w:t>бюджета</w:t>
      </w:r>
      <w:r w:rsidR="005431E6">
        <w:t>.</w:t>
      </w:r>
    </w:p>
    <w:p w:rsidR="005B53B5" w:rsidRDefault="00CE6E98" w:rsidP="007364A7">
      <w:pPr>
        <w:widowControl w:val="0"/>
        <w:autoSpaceDE w:val="0"/>
        <w:autoSpaceDN w:val="0"/>
        <w:ind w:firstLine="540"/>
        <w:jc w:val="both"/>
      </w:pPr>
      <w:r>
        <w:t>27</w:t>
      </w:r>
      <w:r w:rsidR="00037481">
        <w:t xml:space="preserve">. </w:t>
      </w:r>
      <w:r w:rsidR="001644D8" w:rsidRPr="007364A7">
        <w:t xml:space="preserve">Объем бюджетных ассигнований на финансовое обеспечение реализации </w:t>
      </w:r>
    </w:p>
    <w:p w:rsidR="001644D8" w:rsidRPr="007364A7" w:rsidRDefault="001644D8" w:rsidP="007364A7">
      <w:pPr>
        <w:widowControl w:val="0"/>
        <w:autoSpaceDE w:val="0"/>
        <w:autoSpaceDN w:val="0"/>
        <w:ind w:firstLine="540"/>
        <w:jc w:val="both"/>
      </w:pPr>
      <w:r w:rsidRPr="007364A7">
        <w:t xml:space="preserve">Программы утверждается решением Думы </w:t>
      </w:r>
      <w:r w:rsidR="007364A7" w:rsidRPr="007364A7">
        <w:t xml:space="preserve">о бюджете </w:t>
      </w:r>
      <w:r w:rsidRPr="007364A7">
        <w:t xml:space="preserve">по соответствующей </w:t>
      </w:r>
      <w:r w:rsidR="007364A7" w:rsidRPr="007364A7">
        <w:t xml:space="preserve">каждой </w:t>
      </w:r>
      <w:r w:rsidRPr="007364A7">
        <w:t>Программе целевой статье расходов бюджета</w:t>
      </w:r>
      <w:r w:rsidR="007364A7" w:rsidRPr="007364A7">
        <w:t xml:space="preserve"> в соответствии с </w:t>
      </w:r>
      <w:r w:rsidRPr="007364A7">
        <w:t>постановлени</w:t>
      </w:r>
      <w:r w:rsidR="007364A7" w:rsidRPr="007364A7">
        <w:t>ем</w:t>
      </w:r>
      <w:r w:rsidRPr="007364A7">
        <w:t xml:space="preserve"> </w:t>
      </w:r>
      <w:r w:rsidR="007364A7" w:rsidRPr="007364A7">
        <w:t>а</w:t>
      </w:r>
      <w:r w:rsidRPr="007364A7">
        <w:t>дминист</w:t>
      </w:r>
      <w:r w:rsidR="007364A7" w:rsidRPr="007364A7">
        <w:t>рации</w:t>
      </w:r>
      <w:r w:rsidRPr="007364A7">
        <w:t>, утвердившим Программу.</w:t>
      </w:r>
    </w:p>
    <w:p w:rsidR="00633A7A" w:rsidRPr="00706D14" w:rsidRDefault="00633A7A" w:rsidP="00804393">
      <w:pPr>
        <w:widowControl w:val="0"/>
        <w:ind w:firstLine="540"/>
        <w:jc w:val="both"/>
      </w:pPr>
    </w:p>
    <w:p w:rsidR="00633A7A" w:rsidRPr="00706D14" w:rsidRDefault="00633A7A" w:rsidP="00633A7A">
      <w:pPr>
        <w:widowControl w:val="0"/>
        <w:jc w:val="center"/>
        <w:outlineLvl w:val="1"/>
      </w:pPr>
      <w:bookmarkStart w:id="9" w:name="Par152"/>
      <w:bookmarkEnd w:id="9"/>
      <w:r>
        <w:rPr>
          <w:lang w:val="en-US"/>
        </w:rPr>
        <w:t>VI</w:t>
      </w:r>
      <w:r w:rsidRPr="00706D14">
        <w:t>. МОНИТОРИНГ И ОЦЕНКА ЭФФЕКТИВНОСТИ РЕАЛИЗАЦИИ ПРОГРАММЫ</w:t>
      </w:r>
    </w:p>
    <w:p w:rsidR="00633A7A" w:rsidRPr="00706D14" w:rsidRDefault="00CE6E98" w:rsidP="00633A7A">
      <w:pPr>
        <w:widowControl w:val="0"/>
        <w:ind w:firstLine="540"/>
        <w:jc w:val="both"/>
      </w:pPr>
      <w:r>
        <w:t>28</w:t>
      </w:r>
      <w:r w:rsidR="0082641B">
        <w:t>.</w:t>
      </w:r>
      <w:r w:rsidR="00633A7A" w:rsidRPr="00706D14">
        <w:t xml:space="preserve"> Администратор Программы осуществляет текущий контроль реализаци</w:t>
      </w:r>
      <w:r w:rsidR="00535AAB">
        <w:t>и</w:t>
      </w:r>
      <w:r w:rsidR="00633A7A" w:rsidRPr="00706D14">
        <w:t xml:space="preserve"> Программы в целом и несет ответственность за эффективность реализации Программы.</w:t>
      </w:r>
      <w:r w:rsidR="00633A7A">
        <w:t xml:space="preserve"> Исполнители программных мероприятий осуществляют текущий контроль за реализацией мероприятий Программы, осуществляют контроль за целевым использованием бюджетных средств, направленных на реализацию Программы.</w:t>
      </w:r>
    </w:p>
    <w:p w:rsidR="00633A7A" w:rsidRPr="00706D14" w:rsidRDefault="00CE6E98" w:rsidP="00633A7A">
      <w:pPr>
        <w:widowControl w:val="0"/>
        <w:ind w:firstLine="540"/>
        <w:jc w:val="both"/>
      </w:pPr>
      <w:r>
        <w:lastRenderedPageBreak/>
        <w:t>29</w:t>
      </w:r>
      <w:r w:rsidR="00633A7A" w:rsidRPr="00706D14">
        <w:t>. Администратор Программы несет ответственность за результативность</w:t>
      </w:r>
      <w:r w:rsidR="009721F9">
        <w:t xml:space="preserve"> </w:t>
      </w:r>
      <w:r w:rsidR="00633A7A" w:rsidRPr="00706D14">
        <w:t>использования бюджетных средств, достоверность представляемой отчетности.</w:t>
      </w:r>
      <w:r w:rsidR="00633A7A" w:rsidRPr="00E7756D">
        <w:t xml:space="preserve"> </w:t>
      </w:r>
      <w:r w:rsidR="00633A7A">
        <w:t>Исполнители программных мероприятий</w:t>
      </w:r>
      <w:r w:rsidR="00633A7A" w:rsidRPr="00E7756D">
        <w:t xml:space="preserve"> </w:t>
      </w:r>
      <w:r w:rsidR="00633A7A">
        <w:t>несут ответственность за эффективность использования бюджетных средств, направленных на реализацию мероприятий Программы</w:t>
      </w:r>
      <w:r w:rsidR="004F76E2">
        <w:t>.</w:t>
      </w:r>
    </w:p>
    <w:p w:rsidR="00154DE4" w:rsidRDefault="00154DE4" w:rsidP="00154DE4">
      <w:pPr>
        <w:autoSpaceDE w:val="0"/>
        <w:autoSpaceDN w:val="0"/>
        <w:adjustRightInd w:val="0"/>
        <w:ind w:firstLine="540"/>
        <w:jc w:val="both"/>
      </w:pPr>
      <w:r>
        <w:t>3</w:t>
      </w:r>
      <w:r w:rsidR="00CE6E98">
        <w:t>0</w:t>
      </w:r>
      <w:r w:rsidR="00633A7A" w:rsidRPr="00706D14">
        <w:t xml:space="preserve">. Администратор Программы организует представление </w:t>
      </w:r>
      <w:r w:rsidR="005D20FF" w:rsidRPr="005D20FF">
        <w:rPr>
          <w:color w:val="000000"/>
        </w:rPr>
        <w:t>ответственному исполнителю администрации</w:t>
      </w:r>
      <w:r w:rsidR="00633A7A" w:rsidRPr="00706D14">
        <w:t xml:space="preserve"> ежегодно в </w:t>
      </w:r>
      <w:r w:rsidR="00633A7A" w:rsidRPr="00CB4217">
        <w:t xml:space="preserve">срок до </w:t>
      </w:r>
      <w:r w:rsidR="00CB4217" w:rsidRPr="000A04E3">
        <w:t>1 февраля</w:t>
      </w:r>
      <w:r w:rsidR="00633A7A" w:rsidRPr="00706D14">
        <w:t xml:space="preserve"> </w:t>
      </w:r>
      <w:r w:rsidR="00633A7A">
        <w:t xml:space="preserve">текущего года </w:t>
      </w:r>
      <w:r w:rsidR="00633A7A" w:rsidRPr="00A60B66">
        <w:t>отчет</w:t>
      </w:r>
      <w:r w:rsidR="00535AAB" w:rsidRPr="00A60B66">
        <w:t>а</w:t>
      </w:r>
      <w:r w:rsidR="00633A7A" w:rsidRPr="00A60B66">
        <w:t xml:space="preserve"> </w:t>
      </w:r>
      <w:r w:rsidR="00DC5386" w:rsidRPr="00A60B66">
        <w:t xml:space="preserve">о </w:t>
      </w:r>
      <w:r w:rsidR="00633A7A" w:rsidRPr="00A60B66">
        <w:t xml:space="preserve">реализации </w:t>
      </w:r>
      <w:r w:rsidR="00535AAB" w:rsidRPr="00A60B66">
        <w:t xml:space="preserve">и об оценке эффективности </w:t>
      </w:r>
      <w:r w:rsidR="00633A7A" w:rsidRPr="00A60B66">
        <w:t>Программы за истекший финансовый год</w:t>
      </w:r>
      <w:r w:rsidR="00DC5386" w:rsidRPr="00A60B66">
        <w:t xml:space="preserve"> (далее – годовой отчет)</w:t>
      </w:r>
      <w:r w:rsidR="006E6D94" w:rsidRPr="00A60B66">
        <w:t xml:space="preserve"> согласно приложению 2 к настоящему Порядку</w:t>
      </w:r>
      <w:r w:rsidR="00633A7A" w:rsidRPr="00A60B66">
        <w:t>.</w:t>
      </w:r>
    </w:p>
    <w:p w:rsidR="00A60B66" w:rsidRDefault="00A60B66" w:rsidP="00A60B66">
      <w:pPr>
        <w:widowControl w:val="0"/>
        <w:ind w:firstLine="540"/>
        <w:jc w:val="both"/>
      </w:pPr>
      <w:r w:rsidRPr="00E61A3F">
        <w:t>3</w:t>
      </w:r>
      <w:r w:rsidR="004F6247">
        <w:t>1</w:t>
      </w:r>
      <w:r w:rsidRPr="00E61A3F">
        <w:t>. Расчет эффективности реализации Программы осуществляется в соответствии с</w:t>
      </w:r>
      <w:r>
        <w:t xml:space="preserve"> методикой оценки эффективности реализации Программ согласно Приложению 3</w:t>
      </w:r>
      <w:r w:rsidR="004F76E2">
        <w:t>.</w:t>
      </w:r>
    </w:p>
    <w:p w:rsidR="00535AAB" w:rsidRDefault="00633A7A" w:rsidP="00535AAB">
      <w:pPr>
        <w:autoSpaceDE w:val="0"/>
        <w:autoSpaceDN w:val="0"/>
        <w:adjustRightInd w:val="0"/>
        <w:ind w:firstLine="540"/>
        <w:jc w:val="both"/>
      </w:pPr>
      <w:r w:rsidRPr="004F6247">
        <w:rPr>
          <w:color w:val="000000"/>
        </w:rPr>
        <w:t>3</w:t>
      </w:r>
      <w:r w:rsidR="004F6247" w:rsidRPr="004F6247">
        <w:rPr>
          <w:color w:val="000000"/>
        </w:rPr>
        <w:t>2</w:t>
      </w:r>
      <w:r w:rsidRPr="004F6247">
        <w:rPr>
          <w:color w:val="000000"/>
        </w:rPr>
        <w:t xml:space="preserve">. </w:t>
      </w:r>
      <w:r w:rsidR="00535AAB" w:rsidRPr="004F6247">
        <w:rPr>
          <w:color w:val="000000"/>
        </w:rPr>
        <w:t xml:space="preserve">На основании представленных ответственными исполнителями годовых отчетов </w:t>
      </w:r>
      <w:r w:rsidR="00CE6E98" w:rsidRPr="004F6247">
        <w:rPr>
          <w:color w:val="000000"/>
        </w:rPr>
        <w:t xml:space="preserve">специалист администрации </w:t>
      </w:r>
      <w:r w:rsidR="00535AAB" w:rsidRPr="004F6247">
        <w:rPr>
          <w:color w:val="000000"/>
        </w:rPr>
        <w:t>подготавливает</w:t>
      </w:r>
      <w:r w:rsidR="00535AAB">
        <w:t xml:space="preserve"> сводный годовой доклад о ходе реализации и об оценке эффективности реализации муниципальных программ (далее - сводный годовой доклад).</w:t>
      </w:r>
    </w:p>
    <w:p w:rsidR="00CB4217" w:rsidRPr="000A04E3" w:rsidRDefault="004F6247" w:rsidP="000A04E3">
      <w:pPr>
        <w:widowControl w:val="0"/>
        <w:ind w:firstLine="540"/>
        <w:jc w:val="both"/>
      </w:pPr>
      <w:r>
        <w:t>33</w:t>
      </w:r>
      <w:r w:rsidR="00CB4217" w:rsidRPr="000A04E3">
        <w:t xml:space="preserve">. По муниципальным программам, получившим оценку "неэффективная" или "уровень эффективности удовлетворительный", </w:t>
      </w:r>
      <w:r w:rsidR="00CE6E98" w:rsidRPr="004F6247">
        <w:rPr>
          <w:color w:val="000000"/>
        </w:rPr>
        <w:t xml:space="preserve">ответственный исполнитель </w:t>
      </w:r>
      <w:r w:rsidR="004F76E2" w:rsidRPr="004F6247">
        <w:rPr>
          <w:color w:val="000000"/>
        </w:rPr>
        <w:t>в срок до 1 июня</w:t>
      </w:r>
      <w:r w:rsidR="00CB4217" w:rsidRPr="004F6247">
        <w:rPr>
          <w:color w:val="000000"/>
        </w:rPr>
        <w:t xml:space="preserve"> года, следующего за отчетным годом, подготавливает предложение о принятии мер, направленных на повышение эффективности реализации</w:t>
      </w:r>
      <w:r w:rsidR="00CB4217" w:rsidRPr="000A04E3">
        <w:t xml:space="preserve"> муниципальной программы, и направляет его администратору</w:t>
      </w:r>
      <w:r w:rsidR="00E0495E" w:rsidRPr="000A04E3">
        <w:t xml:space="preserve"> программы</w:t>
      </w:r>
      <w:r w:rsidR="00CB4217" w:rsidRPr="000A04E3">
        <w:t>.</w:t>
      </w:r>
    </w:p>
    <w:p w:rsidR="00CB4217" w:rsidRPr="000A04E3" w:rsidRDefault="004F6247" w:rsidP="000A04E3">
      <w:pPr>
        <w:widowControl w:val="0"/>
        <w:ind w:firstLine="540"/>
        <w:jc w:val="both"/>
      </w:pPr>
      <w:r>
        <w:t>34</w:t>
      </w:r>
      <w:r w:rsidR="00CB4217" w:rsidRPr="000A04E3">
        <w:t xml:space="preserve">. </w:t>
      </w:r>
      <w:r w:rsidR="002314C2">
        <w:rPr>
          <w:color w:val="000000"/>
        </w:rPr>
        <w:t>Администрация Шум</w:t>
      </w:r>
      <w:r w:rsidR="001217D5" w:rsidRPr="005D20FF">
        <w:rPr>
          <w:color w:val="000000"/>
        </w:rPr>
        <w:t>ского муниципального образования</w:t>
      </w:r>
      <w:r w:rsidR="00E0495E" w:rsidRPr="005D20FF">
        <w:rPr>
          <w:color w:val="000000"/>
        </w:rPr>
        <w:t xml:space="preserve"> </w:t>
      </w:r>
      <w:r w:rsidR="00CB4217" w:rsidRPr="005D20FF">
        <w:rPr>
          <w:color w:val="000000"/>
        </w:rPr>
        <w:t xml:space="preserve">размещает на официальном сайте администрации </w:t>
      </w:r>
      <w:r w:rsidR="00E0495E" w:rsidRPr="005D20FF">
        <w:rPr>
          <w:color w:val="000000"/>
        </w:rPr>
        <w:t>отчеты о реализации Программ</w:t>
      </w:r>
      <w:r w:rsidR="00CB4217" w:rsidRPr="005D20FF">
        <w:rPr>
          <w:color w:val="000000"/>
        </w:rPr>
        <w:t>, сводный</w:t>
      </w:r>
      <w:r w:rsidR="00CB4217" w:rsidRPr="000A04E3">
        <w:t xml:space="preserve"> годовой доклад - в срок до 15 июня текущего года.</w:t>
      </w:r>
    </w:p>
    <w:p w:rsidR="00633A7A" w:rsidRDefault="00633A7A" w:rsidP="000A04E3">
      <w:pPr>
        <w:widowControl w:val="0"/>
        <w:ind w:firstLine="540"/>
        <w:jc w:val="both"/>
      </w:pPr>
    </w:p>
    <w:p w:rsidR="009721F9" w:rsidRPr="002314C2" w:rsidRDefault="00CE5BD7" w:rsidP="00301E62">
      <w:pPr>
        <w:widowControl w:val="0"/>
        <w:jc w:val="center"/>
      </w:pPr>
      <w:r w:rsidRPr="002314C2">
        <w:rPr>
          <w:lang w:val="en-US"/>
        </w:rPr>
        <w:t>VII</w:t>
      </w:r>
      <w:r w:rsidRPr="002314C2">
        <w:t>.</w:t>
      </w:r>
      <w:r w:rsidR="004A5324" w:rsidRPr="002314C2">
        <w:t xml:space="preserve">   ОТЧЕТ О ХОДЕ РЕАЛИЗАЦИИ ПРОГРАММЫ</w:t>
      </w:r>
    </w:p>
    <w:p w:rsidR="004A5324" w:rsidRPr="002314C2" w:rsidRDefault="004A5324" w:rsidP="007D6E25">
      <w:pPr>
        <w:widowControl w:val="0"/>
        <w:jc w:val="both"/>
      </w:pPr>
      <w:r w:rsidRPr="002314C2">
        <w:t xml:space="preserve">         35.</w:t>
      </w:r>
      <w:r w:rsidR="0045238E" w:rsidRPr="002314C2">
        <w:t xml:space="preserve">   </w:t>
      </w:r>
      <w:r w:rsidRPr="002314C2">
        <w:t xml:space="preserve"> Годовой отчет о ходе реализации и оценке эффективности муниципальной программы (далее</w:t>
      </w:r>
      <w:r w:rsidR="009E3097">
        <w:t xml:space="preserve"> </w:t>
      </w:r>
      <w:r w:rsidRPr="002314C2">
        <w:t xml:space="preserve">- годовой отчет) формируется ответственным исполнителем совместно с соисполнителем и участниками муниципальной программы в разрезе подпрограмм. </w:t>
      </w:r>
    </w:p>
    <w:p w:rsidR="004A5324" w:rsidRPr="002314C2" w:rsidRDefault="0045238E" w:rsidP="007D6E25">
      <w:pPr>
        <w:widowControl w:val="0"/>
        <w:jc w:val="both"/>
      </w:pPr>
      <w:r w:rsidRPr="002314C2">
        <w:t xml:space="preserve">         36.    В годовом отчете приводится перечень нереализованных или реализованных частично ведомственных целевых программ, основных мероприятий подпрограмм (из числа предусмотренны</w:t>
      </w:r>
      <w:r w:rsidR="009E3097">
        <w:t>х к реализации в отчетном году)</w:t>
      </w:r>
      <w:r w:rsidRPr="002314C2">
        <w:t xml:space="preserve"> с указанием причин их реализации не в полном объеме.</w:t>
      </w:r>
    </w:p>
    <w:p w:rsidR="0045238E" w:rsidRPr="002314C2" w:rsidRDefault="0045238E" w:rsidP="007D6E25">
      <w:pPr>
        <w:widowControl w:val="0"/>
        <w:jc w:val="both"/>
      </w:pPr>
      <w:r w:rsidRPr="002314C2">
        <w:t xml:space="preserve">        37.     Описание информации об изменениях, внесенных отв</w:t>
      </w:r>
      <w:r w:rsidR="00710392" w:rsidRPr="002314C2">
        <w:t>е</w:t>
      </w:r>
      <w:r w:rsidRPr="002314C2">
        <w:t>тственным исполнителем в</w:t>
      </w:r>
      <w:r w:rsidR="001E5019" w:rsidRPr="002314C2">
        <w:t xml:space="preserve"> муниципальную программу, должно содержать перечень изменений, внесенных ответственным исполнителем в муниципальную программу, их обоснование и реквизиты соответствующих актов Правительства Российской Федерации.</w:t>
      </w:r>
      <w:r w:rsidRPr="002314C2">
        <w:t xml:space="preserve"> </w:t>
      </w:r>
    </w:p>
    <w:p w:rsidR="00301E62" w:rsidRDefault="00301E62" w:rsidP="00301E62">
      <w:pPr>
        <w:widowControl w:val="0"/>
        <w:jc w:val="both"/>
        <w:outlineLvl w:val="0"/>
      </w:pPr>
      <w:r>
        <w:t xml:space="preserve">        38.  Для выявления степени достижения запланированных результатов программы (подпрограммы) в отчетном году фактически достигнутые значения показателей сопоставляются с их плановым значением. Для выявления степени исполнения плана реализации программы проводится сравнение фактических сроков и результатов с ожидаемыми. В случае выявления отклонений фактических результатов в отчетном году от запланированных представляется аргументированное обоснование причин.</w:t>
      </w:r>
    </w:p>
    <w:p w:rsidR="00301E62" w:rsidRDefault="00301E62" w:rsidP="00301E62">
      <w:pPr>
        <w:widowControl w:val="0"/>
        <w:jc w:val="both"/>
        <w:outlineLvl w:val="0"/>
      </w:pPr>
    </w:p>
    <w:p w:rsidR="00301E62" w:rsidRDefault="00301E62" w:rsidP="00301E62">
      <w:pPr>
        <w:widowControl w:val="0"/>
        <w:jc w:val="both"/>
        <w:outlineLvl w:val="0"/>
      </w:pPr>
    </w:p>
    <w:p w:rsidR="00301E62" w:rsidRDefault="00301E62" w:rsidP="00301E62">
      <w:pPr>
        <w:widowControl w:val="0"/>
        <w:jc w:val="both"/>
        <w:outlineLvl w:val="0"/>
      </w:pPr>
    </w:p>
    <w:p w:rsidR="00301E62" w:rsidRDefault="00301E62" w:rsidP="00301E62">
      <w:pPr>
        <w:widowControl w:val="0"/>
        <w:jc w:val="both"/>
        <w:outlineLvl w:val="0"/>
      </w:pPr>
    </w:p>
    <w:p w:rsidR="00301E62" w:rsidRDefault="00301E62" w:rsidP="00301E62">
      <w:pPr>
        <w:widowControl w:val="0"/>
        <w:jc w:val="both"/>
        <w:outlineLvl w:val="0"/>
      </w:pPr>
    </w:p>
    <w:p w:rsidR="00301E62" w:rsidRDefault="00301E62" w:rsidP="00301E62">
      <w:pPr>
        <w:widowControl w:val="0"/>
        <w:jc w:val="both"/>
        <w:outlineLvl w:val="0"/>
      </w:pPr>
    </w:p>
    <w:p w:rsidR="001E5019" w:rsidRPr="00E56C0E" w:rsidRDefault="001E5019" w:rsidP="00C92A20">
      <w:pPr>
        <w:widowControl w:val="0"/>
        <w:rPr>
          <w:color w:val="548DD4"/>
        </w:rPr>
      </w:pPr>
    </w:p>
    <w:p w:rsidR="009721F9" w:rsidRPr="00E56C0E" w:rsidRDefault="009721F9" w:rsidP="009721F9">
      <w:pPr>
        <w:widowControl w:val="0"/>
        <w:jc w:val="right"/>
        <w:rPr>
          <w:color w:val="548DD4"/>
        </w:rPr>
      </w:pPr>
    </w:p>
    <w:p w:rsidR="005D20FF" w:rsidRPr="00E56C0E" w:rsidRDefault="005D20FF" w:rsidP="009721F9">
      <w:pPr>
        <w:widowControl w:val="0"/>
        <w:jc w:val="right"/>
        <w:rPr>
          <w:color w:val="548DD4"/>
        </w:rPr>
      </w:pPr>
    </w:p>
    <w:p w:rsidR="003F734B" w:rsidRPr="00E56C0E" w:rsidRDefault="003F734B" w:rsidP="009721F9">
      <w:pPr>
        <w:widowControl w:val="0"/>
        <w:jc w:val="right"/>
        <w:rPr>
          <w:color w:val="548DD4"/>
        </w:rPr>
      </w:pPr>
    </w:p>
    <w:p w:rsidR="003F734B" w:rsidRDefault="003F734B" w:rsidP="009721F9">
      <w:pPr>
        <w:widowControl w:val="0"/>
        <w:jc w:val="right"/>
      </w:pPr>
    </w:p>
    <w:p w:rsidR="007D6E25" w:rsidRDefault="007D6E25" w:rsidP="009721F9">
      <w:pPr>
        <w:widowControl w:val="0"/>
        <w:jc w:val="right"/>
      </w:pPr>
    </w:p>
    <w:p w:rsidR="007D6E25" w:rsidRDefault="007D6E25" w:rsidP="009721F9">
      <w:pPr>
        <w:widowControl w:val="0"/>
        <w:jc w:val="right"/>
      </w:pPr>
    </w:p>
    <w:p w:rsidR="00633A7A" w:rsidRPr="002314C2" w:rsidRDefault="00633A7A" w:rsidP="00633A7A">
      <w:pPr>
        <w:widowControl w:val="0"/>
        <w:jc w:val="right"/>
        <w:outlineLvl w:val="1"/>
        <w:rPr>
          <w:sz w:val="22"/>
          <w:szCs w:val="22"/>
        </w:rPr>
      </w:pPr>
      <w:bookmarkStart w:id="10" w:name="Par184"/>
      <w:bookmarkEnd w:id="10"/>
      <w:r w:rsidRPr="002314C2">
        <w:rPr>
          <w:sz w:val="22"/>
          <w:szCs w:val="22"/>
        </w:rPr>
        <w:lastRenderedPageBreak/>
        <w:t>Приложение 1</w:t>
      </w:r>
    </w:p>
    <w:p w:rsidR="00633A7A" w:rsidRPr="002314C2" w:rsidRDefault="00633A7A" w:rsidP="00633A7A">
      <w:pPr>
        <w:widowControl w:val="0"/>
        <w:ind w:left="5496" w:firstLine="540"/>
        <w:jc w:val="right"/>
        <w:rPr>
          <w:sz w:val="22"/>
          <w:szCs w:val="22"/>
        </w:rPr>
      </w:pPr>
      <w:r w:rsidRPr="002314C2">
        <w:rPr>
          <w:sz w:val="22"/>
          <w:szCs w:val="22"/>
        </w:rPr>
        <w:t xml:space="preserve">к </w:t>
      </w:r>
      <w:hyperlink w:anchor="Par40" w:history="1">
        <w:proofErr w:type="gramStart"/>
        <w:r w:rsidRPr="002314C2">
          <w:rPr>
            <w:sz w:val="22"/>
            <w:szCs w:val="22"/>
          </w:rPr>
          <w:t>Порядк</w:t>
        </w:r>
      </w:hyperlink>
      <w:r w:rsidRPr="002314C2">
        <w:rPr>
          <w:sz w:val="22"/>
          <w:szCs w:val="22"/>
        </w:rPr>
        <w:t>у</w:t>
      </w:r>
      <w:proofErr w:type="gramEnd"/>
      <w:r w:rsidRPr="002314C2">
        <w:rPr>
          <w:sz w:val="22"/>
          <w:szCs w:val="22"/>
        </w:rPr>
        <w:t xml:space="preserve"> разр</w:t>
      </w:r>
      <w:r w:rsidR="009721F9" w:rsidRPr="002314C2">
        <w:rPr>
          <w:sz w:val="22"/>
          <w:szCs w:val="22"/>
        </w:rPr>
        <w:t>аботки,</w:t>
      </w:r>
    </w:p>
    <w:p w:rsidR="00633A7A" w:rsidRPr="002314C2" w:rsidRDefault="00633A7A" w:rsidP="00633A7A">
      <w:pPr>
        <w:widowControl w:val="0"/>
        <w:ind w:left="5496" w:firstLine="540"/>
        <w:jc w:val="right"/>
        <w:rPr>
          <w:sz w:val="22"/>
          <w:szCs w:val="22"/>
        </w:rPr>
      </w:pPr>
      <w:r w:rsidRPr="002314C2">
        <w:rPr>
          <w:sz w:val="22"/>
          <w:szCs w:val="22"/>
        </w:rPr>
        <w:t>реализации и оценки эффективности</w:t>
      </w:r>
    </w:p>
    <w:p w:rsidR="00633A7A" w:rsidRPr="002314C2" w:rsidRDefault="009721F9" w:rsidP="00633A7A">
      <w:pPr>
        <w:widowControl w:val="0"/>
        <w:ind w:left="5496" w:firstLine="540"/>
        <w:jc w:val="right"/>
        <w:rPr>
          <w:sz w:val="22"/>
          <w:szCs w:val="22"/>
        </w:rPr>
      </w:pPr>
      <w:r w:rsidRPr="002314C2">
        <w:rPr>
          <w:sz w:val="22"/>
          <w:szCs w:val="22"/>
        </w:rPr>
        <w:t>муниципальных и ведомственных</w:t>
      </w:r>
    </w:p>
    <w:p w:rsidR="00633A7A" w:rsidRPr="002314C2" w:rsidRDefault="00633A7A" w:rsidP="00633A7A">
      <w:pPr>
        <w:widowControl w:val="0"/>
        <w:ind w:left="5496" w:firstLine="540"/>
        <w:jc w:val="right"/>
        <w:rPr>
          <w:sz w:val="22"/>
          <w:szCs w:val="22"/>
        </w:rPr>
      </w:pPr>
      <w:r w:rsidRPr="002314C2">
        <w:rPr>
          <w:sz w:val="22"/>
          <w:szCs w:val="22"/>
        </w:rPr>
        <w:t xml:space="preserve">целевых программ </w:t>
      </w:r>
      <w:r w:rsidR="002314C2" w:rsidRPr="002314C2">
        <w:rPr>
          <w:sz w:val="22"/>
          <w:szCs w:val="22"/>
        </w:rPr>
        <w:t>Шум</w:t>
      </w:r>
      <w:r w:rsidR="00E354BB" w:rsidRPr="002314C2">
        <w:rPr>
          <w:sz w:val="22"/>
          <w:szCs w:val="22"/>
        </w:rPr>
        <w:t xml:space="preserve">ского </w:t>
      </w:r>
      <w:r w:rsidRPr="002314C2">
        <w:rPr>
          <w:sz w:val="22"/>
          <w:szCs w:val="22"/>
        </w:rPr>
        <w:t>муниципального</w:t>
      </w:r>
    </w:p>
    <w:p w:rsidR="00633A7A" w:rsidRPr="002314C2" w:rsidRDefault="00E354BB" w:rsidP="00633A7A">
      <w:pPr>
        <w:widowControl w:val="0"/>
        <w:ind w:left="6036"/>
        <w:jc w:val="right"/>
        <w:rPr>
          <w:sz w:val="22"/>
          <w:szCs w:val="22"/>
        </w:rPr>
      </w:pPr>
      <w:r w:rsidRPr="002314C2">
        <w:rPr>
          <w:sz w:val="22"/>
          <w:szCs w:val="22"/>
        </w:rPr>
        <w:t xml:space="preserve">образования </w:t>
      </w:r>
    </w:p>
    <w:p w:rsidR="00633A7A" w:rsidRPr="00706D14" w:rsidRDefault="00633A7A" w:rsidP="00633A7A">
      <w:pPr>
        <w:widowControl w:val="0"/>
        <w:jc w:val="both"/>
      </w:pPr>
    </w:p>
    <w:p w:rsidR="00633A7A" w:rsidRPr="00706D14" w:rsidRDefault="00633A7A" w:rsidP="00633A7A">
      <w:pPr>
        <w:widowControl w:val="0"/>
        <w:jc w:val="center"/>
      </w:pPr>
      <w:bookmarkStart w:id="11" w:name="Par191"/>
      <w:bookmarkEnd w:id="11"/>
      <w:r w:rsidRPr="00706D14">
        <w:t>ТИПОВОЙ МАКЕТ ПРОГРАММЫ</w:t>
      </w:r>
    </w:p>
    <w:p w:rsidR="00633A7A" w:rsidRPr="00706D14" w:rsidRDefault="00633A7A" w:rsidP="00633A7A">
      <w:pPr>
        <w:widowControl w:val="0"/>
        <w:jc w:val="center"/>
      </w:pPr>
      <w:r w:rsidRPr="00706D14">
        <w:t>(С ТРЕБОВАНИЯМИ К СОДЕРЖАНИЮ РАЗДЕЛОВ ПРОГРАММЫ)</w:t>
      </w:r>
    </w:p>
    <w:p w:rsidR="00633A7A" w:rsidRPr="00706D14" w:rsidRDefault="00633A7A" w:rsidP="00633A7A">
      <w:pPr>
        <w:widowControl w:val="0"/>
        <w:jc w:val="both"/>
      </w:pPr>
    </w:p>
    <w:p w:rsidR="006E6D94" w:rsidRPr="00706D14" w:rsidRDefault="006E6D94" w:rsidP="006E6D94">
      <w:pPr>
        <w:widowControl w:val="0"/>
        <w:jc w:val="center"/>
        <w:outlineLvl w:val="2"/>
      </w:pPr>
      <w:bookmarkStart w:id="12" w:name="Par194"/>
      <w:bookmarkEnd w:id="12"/>
      <w:smartTag w:uri="urn:schemas-microsoft-com:office:smarttags" w:element="place">
        <w:r>
          <w:rPr>
            <w:lang w:val="en-US"/>
          </w:rPr>
          <w:t>I</w:t>
        </w:r>
        <w:r w:rsidRPr="00706D14">
          <w:t>.</w:t>
        </w:r>
      </w:smartTag>
      <w:r w:rsidRPr="00706D14">
        <w:t xml:space="preserve"> ПАСПОРТ ПРОГРАММЫ</w:t>
      </w:r>
    </w:p>
    <w:p w:rsidR="006E6D94" w:rsidRPr="00706D14" w:rsidRDefault="006E6D94" w:rsidP="006E6D94">
      <w:pPr>
        <w:widowControl w:val="0"/>
        <w:jc w:val="both"/>
      </w:pPr>
    </w:p>
    <w:tbl>
      <w:tblPr>
        <w:tblW w:w="10080" w:type="dxa"/>
        <w:tblCellSpacing w:w="5" w:type="nil"/>
        <w:tblInd w:w="75" w:type="dxa"/>
        <w:tblLayout w:type="fixed"/>
        <w:tblCellMar>
          <w:left w:w="75" w:type="dxa"/>
          <w:right w:w="75" w:type="dxa"/>
        </w:tblCellMar>
        <w:tblLook w:val="0000" w:firstRow="0" w:lastRow="0" w:firstColumn="0" w:lastColumn="0" w:noHBand="0" w:noVBand="0"/>
      </w:tblPr>
      <w:tblGrid>
        <w:gridCol w:w="4840"/>
        <w:gridCol w:w="5240"/>
      </w:tblGrid>
      <w:tr w:rsidR="006E6D94" w:rsidRPr="002314C2">
        <w:trPr>
          <w:tblCellSpacing w:w="5" w:type="nil"/>
        </w:trPr>
        <w:tc>
          <w:tcPr>
            <w:tcW w:w="4840" w:type="dxa"/>
            <w:tcBorders>
              <w:top w:val="single" w:sz="8" w:space="0" w:color="auto"/>
              <w:left w:val="single" w:sz="8" w:space="0" w:color="auto"/>
              <w:bottom w:val="single" w:sz="8" w:space="0" w:color="auto"/>
              <w:right w:val="single" w:sz="8" w:space="0" w:color="auto"/>
            </w:tcBorders>
          </w:tcPr>
          <w:p w:rsidR="006E6D94" w:rsidRPr="002314C2" w:rsidRDefault="006E6D94" w:rsidP="00804393">
            <w:pPr>
              <w:widowControl w:val="0"/>
              <w:rPr>
                <w:sz w:val="22"/>
                <w:szCs w:val="22"/>
              </w:rPr>
            </w:pPr>
            <w:r w:rsidRPr="002314C2">
              <w:rPr>
                <w:sz w:val="22"/>
                <w:szCs w:val="22"/>
              </w:rPr>
              <w:t xml:space="preserve">Наименование Программы </w:t>
            </w:r>
          </w:p>
        </w:tc>
        <w:tc>
          <w:tcPr>
            <w:tcW w:w="5240" w:type="dxa"/>
            <w:tcBorders>
              <w:top w:val="single" w:sz="8" w:space="0" w:color="auto"/>
              <w:left w:val="single" w:sz="8" w:space="0" w:color="auto"/>
              <w:bottom w:val="single" w:sz="8" w:space="0" w:color="auto"/>
              <w:right w:val="single" w:sz="8" w:space="0" w:color="auto"/>
            </w:tcBorders>
          </w:tcPr>
          <w:p w:rsidR="006E6D94" w:rsidRPr="002314C2" w:rsidRDefault="006E6D94" w:rsidP="00804393">
            <w:pPr>
              <w:widowControl w:val="0"/>
              <w:rPr>
                <w:sz w:val="22"/>
                <w:szCs w:val="22"/>
              </w:rPr>
            </w:pPr>
          </w:p>
        </w:tc>
      </w:tr>
      <w:tr w:rsidR="006E6D94" w:rsidRPr="002314C2">
        <w:trPr>
          <w:trHeight w:val="600"/>
          <w:tblCellSpacing w:w="5" w:type="nil"/>
        </w:trPr>
        <w:tc>
          <w:tcPr>
            <w:tcW w:w="4840" w:type="dxa"/>
            <w:tcBorders>
              <w:left w:val="single" w:sz="8" w:space="0" w:color="auto"/>
              <w:bottom w:val="single" w:sz="8" w:space="0" w:color="auto"/>
              <w:right w:val="single" w:sz="8" w:space="0" w:color="auto"/>
            </w:tcBorders>
          </w:tcPr>
          <w:p w:rsidR="006E6D94" w:rsidRPr="002314C2" w:rsidRDefault="006E6D94" w:rsidP="00804393">
            <w:pPr>
              <w:widowControl w:val="0"/>
              <w:rPr>
                <w:sz w:val="22"/>
                <w:szCs w:val="22"/>
              </w:rPr>
            </w:pPr>
            <w:r w:rsidRPr="002314C2">
              <w:rPr>
                <w:sz w:val="22"/>
                <w:szCs w:val="22"/>
              </w:rPr>
              <w:t xml:space="preserve">Основание для разработки Программы </w:t>
            </w:r>
          </w:p>
        </w:tc>
        <w:tc>
          <w:tcPr>
            <w:tcW w:w="5240" w:type="dxa"/>
            <w:tcBorders>
              <w:left w:val="single" w:sz="8" w:space="0" w:color="auto"/>
              <w:bottom w:val="single" w:sz="8" w:space="0" w:color="auto"/>
              <w:right w:val="single" w:sz="8" w:space="0" w:color="auto"/>
            </w:tcBorders>
          </w:tcPr>
          <w:p w:rsidR="006E6D94" w:rsidRPr="002314C2" w:rsidRDefault="006E6D94" w:rsidP="004A000C">
            <w:pPr>
              <w:widowControl w:val="0"/>
              <w:rPr>
                <w:sz w:val="22"/>
                <w:szCs w:val="22"/>
              </w:rPr>
            </w:pPr>
            <w:r w:rsidRPr="002314C2">
              <w:rPr>
                <w:sz w:val="22"/>
                <w:szCs w:val="22"/>
              </w:rPr>
              <w:t xml:space="preserve">Указываются реквизиты нормативных правовых актов Российской Федерации, Иркутской области и муниципальных правовых актов </w:t>
            </w:r>
            <w:r w:rsidR="006D783E">
              <w:rPr>
                <w:sz w:val="22"/>
                <w:szCs w:val="22"/>
              </w:rPr>
              <w:t>Шум</w:t>
            </w:r>
            <w:r w:rsidR="00EE2442" w:rsidRPr="002314C2">
              <w:rPr>
                <w:sz w:val="22"/>
                <w:szCs w:val="22"/>
              </w:rPr>
              <w:t xml:space="preserve">ского </w:t>
            </w:r>
            <w:r w:rsidRPr="002314C2">
              <w:rPr>
                <w:sz w:val="22"/>
                <w:szCs w:val="22"/>
              </w:rPr>
              <w:t xml:space="preserve">муниципального </w:t>
            </w:r>
            <w:r w:rsidR="00EE2442" w:rsidRPr="002314C2">
              <w:rPr>
                <w:sz w:val="22"/>
                <w:szCs w:val="22"/>
              </w:rPr>
              <w:t>образования</w:t>
            </w:r>
            <w:r w:rsidRPr="002314C2">
              <w:rPr>
                <w:sz w:val="22"/>
                <w:szCs w:val="22"/>
              </w:rPr>
              <w:t>, на основании которых разработана Программа</w:t>
            </w:r>
          </w:p>
        </w:tc>
      </w:tr>
      <w:tr w:rsidR="006E6D94" w:rsidRPr="002314C2">
        <w:trPr>
          <w:tblCellSpacing w:w="5" w:type="nil"/>
        </w:trPr>
        <w:tc>
          <w:tcPr>
            <w:tcW w:w="4840" w:type="dxa"/>
            <w:tcBorders>
              <w:left w:val="single" w:sz="8" w:space="0" w:color="auto"/>
              <w:bottom w:val="single" w:sz="8" w:space="0" w:color="auto"/>
              <w:right w:val="single" w:sz="8" w:space="0" w:color="auto"/>
            </w:tcBorders>
          </w:tcPr>
          <w:p w:rsidR="006E6D94" w:rsidRPr="002314C2" w:rsidRDefault="006E6D94" w:rsidP="00804393">
            <w:pPr>
              <w:widowControl w:val="0"/>
              <w:rPr>
                <w:sz w:val="22"/>
                <w:szCs w:val="22"/>
              </w:rPr>
            </w:pPr>
            <w:r w:rsidRPr="002314C2">
              <w:rPr>
                <w:sz w:val="22"/>
                <w:szCs w:val="22"/>
              </w:rPr>
              <w:t xml:space="preserve">Администратор Программы </w:t>
            </w:r>
          </w:p>
          <w:p w:rsidR="006E6D94" w:rsidRPr="002314C2" w:rsidRDefault="006E6D94" w:rsidP="00804393">
            <w:pPr>
              <w:widowControl w:val="0"/>
              <w:rPr>
                <w:sz w:val="22"/>
                <w:szCs w:val="22"/>
              </w:rPr>
            </w:pPr>
          </w:p>
        </w:tc>
        <w:tc>
          <w:tcPr>
            <w:tcW w:w="5240" w:type="dxa"/>
            <w:tcBorders>
              <w:left w:val="single" w:sz="8" w:space="0" w:color="auto"/>
              <w:bottom w:val="single" w:sz="8" w:space="0" w:color="auto"/>
              <w:right w:val="single" w:sz="8" w:space="0" w:color="auto"/>
            </w:tcBorders>
          </w:tcPr>
          <w:p w:rsidR="006E6D94" w:rsidRPr="002314C2" w:rsidRDefault="006E6D94" w:rsidP="00804393">
            <w:pPr>
              <w:widowControl w:val="0"/>
              <w:rPr>
                <w:sz w:val="22"/>
                <w:szCs w:val="22"/>
              </w:rPr>
            </w:pPr>
            <w:r w:rsidRPr="002314C2">
              <w:rPr>
                <w:sz w:val="22"/>
                <w:szCs w:val="22"/>
              </w:rPr>
              <w:t xml:space="preserve">Приводится наименование администратора программы, который несет ответственность за разработку проекта Программы, осуществляет управление реализацией Программы в целом, координацию действий исполнителей программных мероприятий, </w:t>
            </w:r>
            <w:proofErr w:type="gramStart"/>
            <w:r w:rsidRPr="002314C2">
              <w:rPr>
                <w:sz w:val="22"/>
                <w:szCs w:val="22"/>
              </w:rPr>
              <w:t>контроль за</w:t>
            </w:r>
            <w:proofErr w:type="gramEnd"/>
            <w:r w:rsidRPr="002314C2">
              <w:rPr>
                <w:sz w:val="22"/>
                <w:szCs w:val="22"/>
              </w:rPr>
              <w:t xml:space="preserve"> ходом реализации Программы, а также несет ответственность за эффективность реализации Программы </w:t>
            </w:r>
          </w:p>
        </w:tc>
      </w:tr>
      <w:tr w:rsidR="006E6D94" w:rsidRPr="002314C2">
        <w:trPr>
          <w:trHeight w:val="400"/>
          <w:tblCellSpacing w:w="5" w:type="nil"/>
        </w:trPr>
        <w:tc>
          <w:tcPr>
            <w:tcW w:w="4840" w:type="dxa"/>
            <w:tcBorders>
              <w:left w:val="single" w:sz="8" w:space="0" w:color="auto"/>
              <w:bottom w:val="single" w:sz="8" w:space="0" w:color="auto"/>
              <w:right w:val="single" w:sz="8" w:space="0" w:color="auto"/>
            </w:tcBorders>
          </w:tcPr>
          <w:p w:rsidR="006E6D94" w:rsidRPr="002314C2" w:rsidRDefault="006E6D94" w:rsidP="004A000C">
            <w:pPr>
              <w:widowControl w:val="0"/>
              <w:rPr>
                <w:sz w:val="22"/>
                <w:szCs w:val="22"/>
              </w:rPr>
            </w:pPr>
            <w:r w:rsidRPr="002314C2">
              <w:rPr>
                <w:sz w:val="22"/>
                <w:szCs w:val="22"/>
              </w:rPr>
              <w:t>Разработчики Прог</w:t>
            </w:r>
            <w:r w:rsidR="004A000C" w:rsidRPr="002314C2">
              <w:rPr>
                <w:sz w:val="22"/>
                <w:szCs w:val="22"/>
              </w:rPr>
              <w:t>раммы (</w:t>
            </w:r>
            <w:r w:rsidRPr="002314C2">
              <w:rPr>
                <w:sz w:val="22"/>
                <w:szCs w:val="22"/>
              </w:rPr>
              <w:t>а</w:t>
            </w:r>
            <w:r w:rsidR="004A000C" w:rsidRPr="002314C2">
              <w:rPr>
                <w:sz w:val="22"/>
                <w:szCs w:val="22"/>
              </w:rPr>
              <w:t>дминистрация муниципального образования</w:t>
            </w:r>
            <w:r w:rsidRPr="002314C2">
              <w:rPr>
                <w:sz w:val="22"/>
                <w:szCs w:val="22"/>
              </w:rPr>
              <w:t xml:space="preserve"> и (или) сторонние организации)</w:t>
            </w:r>
          </w:p>
        </w:tc>
        <w:tc>
          <w:tcPr>
            <w:tcW w:w="5240" w:type="dxa"/>
            <w:tcBorders>
              <w:left w:val="single" w:sz="8" w:space="0" w:color="auto"/>
              <w:bottom w:val="single" w:sz="8" w:space="0" w:color="auto"/>
              <w:right w:val="single" w:sz="8" w:space="0" w:color="auto"/>
            </w:tcBorders>
          </w:tcPr>
          <w:p w:rsidR="006E6D94" w:rsidRPr="002314C2" w:rsidRDefault="006E6D94" w:rsidP="00804393">
            <w:pPr>
              <w:widowControl w:val="0"/>
              <w:rPr>
                <w:sz w:val="22"/>
                <w:szCs w:val="22"/>
              </w:rPr>
            </w:pPr>
            <w:r w:rsidRPr="002314C2">
              <w:rPr>
                <w:sz w:val="22"/>
                <w:szCs w:val="22"/>
              </w:rPr>
              <w:t>Приводятс</w:t>
            </w:r>
            <w:r w:rsidR="00EE2442" w:rsidRPr="002314C2">
              <w:rPr>
                <w:sz w:val="22"/>
                <w:szCs w:val="22"/>
              </w:rPr>
              <w:t xml:space="preserve">я наименования </w:t>
            </w:r>
            <w:r w:rsidRPr="002314C2">
              <w:rPr>
                <w:sz w:val="22"/>
                <w:szCs w:val="22"/>
              </w:rPr>
              <w:t xml:space="preserve"> а</w:t>
            </w:r>
            <w:r w:rsidR="00EE2442" w:rsidRPr="002314C2">
              <w:rPr>
                <w:sz w:val="22"/>
                <w:szCs w:val="22"/>
              </w:rPr>
              <w:t>дминистрации муниципального образования</w:t>
            </w:r>
            <w:r w:rsidRPr="002314C2">
              <w:rPr>
                <w:sz w:val="22"/>
                <w:szCs w:val="22"/>
              </w:rPr>
              <w:t xml:space="preserve">, ГРБС, физические или юридические лица, осуществляющие разработку проекта Программы (подпрограммы) </w:t>
            </w:r>
          </w:p>
        </w:tc>
      </w:tr>
      <w:tr w:rsidR="006E6D94" w:rsidRPr="002314C2">
        <w:trPr>
          <w:tblCellSpacing w:w="5" w:type="nil"/>
        </w:trPr>
        <w:tc>
          <w:tcPr>
            <w:tcW w:w="4840" w:type="dxa"/>
            <w:tcBorders>
              <w:left w:val="single" w:sz="8" w:space="0" w:color="auto"/>
              <w:bottom w:val="single" w:sz="8" w:space="0" w:color="auto"/>
              <w:right w:val="single" w:sz="8" w:space="0" w:color="auto"/>
            </w:tcBorders>
          </w:tcPr>
          <w:p w:rsidR="006E6D94" w:rsidRPr="002314C2" w:rsidRDefault="006E6D94" w:rsidP="00804393">
            <w:pPr>
              <w:widowControl w:val="0"/>
              <w:rPr>
                <w:sz w:val="22"/>
                <w:szCs w:val="22"/>
              </w:rPr>
            </w:pPr>
            <w:r w:rsidRPr="002314C2">
              <w:rPr>
                <w:sz w:val="22"/>
                <w:szCs w:val="22"/>
              </w:rPr>
              <w:t>Исполнители программных мероприятий</w:t>
            </w:r>
          </w:p>
        </w:tc>
        <w:tc>
          <w:tcPr>
            <w:tcW w:w="5240" w:type="dxa"/>
            <w:tcBorders>
              <w:left w:val="single" w:sz="8" w:space="0" w:color="auto"/>
              <w:bottom w:val="single" w:sz="8" w:space="0" w:color="auto"/>
              <w:right w:val="single" w:sz="8" w:space="0" w:color="auto"/>
            </w:tcBorders>
          </w:tcPr>
          <w:p w:rsidR="006E6D94" w:rsidRPr="002314C2" w:rsidRDefault="006E6D94" w:rsidP="00387286">
            <w:pPr>
              <w:widowControl w:val="0"/>
              <w:rPr>
                <w:sz w:val="22"/>
                <w:szCs w:val="22"/>
              </w:rPr>
            </w:pPr>
            <w:r w:rsidRPr="002314C2">
              <w:rPr>
                <w:sz w:val="22"/>
                <w:szCs w:val="22"/>
              </w:rPr>
              <w:t>Приво</w:t>
            </w:r>
            <w:r w:rsidR="00387286" w:rsidRPr="002314C2">
              <w:rPr>
                <w:sz w:val="22"/>
                <w:szCs w:val="22"/>
              </w:rPr>
              <w:t xml:space="preserve">дятся </w:t>
            </w:r>
            <w:r w:rsidRPr="002314C2">
              <w:rPr>
                <w:sz w:val="22"/>
                <w:szCs w:val="22"/>
              </w:rPr>
              <w:t>администрац</w:t>
            </w:r>
            <w:r w:rsidR="00387286" w:rsidRPr="002314C2">
              <w:rPr>
                <w:sz w:val="22"/>
                <w:szCs w:val="22"/>
              </w:rPr>
              <w:t>ия муниципального образования</w:t>
            </w:r>
            <w:r w:rsidRPr="002314C2">
              <w:rPr>
                <w:sz w:val="22"/>
                <w:szCs w:val="22"/>
              </w:rPr>
              <w:t>, ГРБС, муниципальные учреждения или организации, участвующие в реализации одного или нескольких мероприятий программы (подпрограммы)</w:t>
            </w:r>
          </w:p>
        </w:tc>
      </w:tr>
      <w:tr w:rsidR="006E6D94" w:rsidRPr="002314C2">
        <w:trPr>
          <w:tblCellSpacing w:w="5" w:type="nil"/>
        </w:trPr>
        <w:tc>
          <w:tcPr>
            <w:tcW w:w="4840" w:type="dxa"/>
            <w:tcBorders>
              <w:left w:val="single" w:sz="8" w:space="0" w:color="auto"/>
              <w:bottom w:val="single" w:sz="8" w:space="0" w:color="auto"/>
              <w:right w:val="single" w:sz="8" w:space="0" w:color="auto"/>
            </w:tcBorders>
          </w:tcPr>
          <w:p w:rsidR="006E6D94" w:rsidRPr="002314C2" w:rsidRDefault="006E6D94" w:rsidP="00804393">
            <w:pPr>
              <w:widowControl w:val="0"/>
              <w:rPr>
                <w:sz w:val="22"/>
                <w:szCs w:val="22"/>
              </w:rPr>
            </w:pPr>
            <w:r w:rsidRPr="002314C2">
              <w:rPr>
                <w:sz w:val="22"/>
                <w:szCs w:val="22"/>
              </w:rPr>
              <w:t>Цели и задачи Программы</w:t>
            </w:r>
          </w:p>
        </w:tc>
        <w:tc>
          <w:tcPr>
            <w:tcW w:w="5240" w:type="dxa"/>
            <w:tcBorders>
              <w:left w:val="single" w:sz="8" w:space="0" w:color="auto"/>
              <w:bottom w:val="single" w:sz="8" w:space="0" w:color="auto"/>
              <w:right w:val="single" w:sz="8" w:space="0" w:color="auto"/>
            </w:tcBorders>
          </w:tcPr>
          <w:p w:rsidR="006E6D94" w:rsidRPr="002314C2" w:rsidRDefault="006E6D94" w:rsidP="00804393">
            <w:pPr>
              <w:widowControl w:val="0"/>
              <w:rPr>
                <w:sz w:val="22"/>
                <w:szCs w:val="22"/>
              </w:rPr>
            </w:pPr>
            <w:r w:rsidRPr="002314C2">
              <w:rPr>
                <w:sz w:val="22"/>
                <w:szCs w:val="22"/>
              </w:rPr>
              <w:t>Приводится краткая формулировка цели (целей) Программы и задачи, требующие решения для достижения цели Программы, отражающие конечные результаты реализации Программы</w:t>
            </w:r>
          </w:p>
        </w:tc>
      </w:tr>
      <w:tr w:rsidR="006E6D94" w:rsidRPr="002314C2">
        <w:trPr>
          <w:tblCellSpacing w:w="5" w:type="nil"/>
        </w:trPr>
        <w:tc>
          <w:tcPr>
            <w:tcW w:w="4840" w:type="dxa"/>
            <w:tcBorders>
              <w:left w:val="single" w:sz="8" w:space="0" w:color="auto"/>
              <w:bottom w:val="single" w:sz="8" w:space="0" w:color="auto"/>
              <w:right w:val="single" w:sz="8" w:space="0" w:color="auto"/>
            </w:tcBorders>
          </w:tcPr>
          <w:p w:rsidR="006E6D94" w:rsidRPr="002314C2" w:rsidRDefault="006E6D94" w:rsidP="00804393">
            <w:pPr>
              <w:widowControl w:val="0"/>
              <w:rPr>
                <w:sz w:val="22"/>
                <w:szCs w:val="22"/>
              </w:rPr>
            </w:pPr>
            <w:r w:rsidRPr="002314C2">
              <w:rPr>
                <w:sz w:val="22"/>
                <w:szCs w:val="22"/>
              </w:rPr>
              <w:t>Сроки и этапы реализации Программы</w:t>
            </w:r>
          </w:p>
        </w:tc>
        <w:tc>
          <w:tcPr>
            <w:tcW w:w="5240" w:type="dxa"/>
            <w:tcBorders>
              <w:left w:val="single" w:sz="8" w:space="0" w:color="auto"/>
              <w:bottom w:val="single" w:sz="8" w:space="0" w:color="auto"/>
              <w:right w:val="single" w:sz="8" w:space="0" w:color="auto"/>
            </w:tcBorders>
          </w:tcPr>
          <w:p w:rsidR="006E6D94" w:rsidRPr="002314C2" w:rsidRDefault="006E6D94" w:rsidP="00804393">
            <w:pPr>
              <w:widowControl w:val="0"/>
              <w:rPr>
                <w:sz w:val="22"/>
                <w:szCs w:val="22"/>
              </w:rPr>
            </w:pPr>
            <w:r w:rsidRPr="002314C2">
              <w:rPr>
                <w:sz w:val="22"/>
                <w:szCs w:val="22"/>
              </w:rPr>
              <w:t>Отражается общий срок реализации Программы, этапы реализации (при их наличии)</w:t>
            </w:r>
          </w:p>
        </w:tc>
      </w:tr>
      <w:tr w:rsidR="006E6D94" w:rsidRPr="002314C2">
        <w:trPr>
          <w:tblCellSpacing w:w="5" w:type="nil"/>
        </w:trPr>
        <w:tc>
          <w:tcPr>
            <w:tcW w:w="4840" w:type="dxa"/>
            <w:tcBorders>
              <w:left w:val="single" w:sz="8" w:space="0" w:color="auto"/>
              <w:bottom w:val="single" w:sz="8" w:space="0" w:color="auto"/>
              <w:right w:val="single" w:sz="8" w:space="0" w:color="auto"/>
            </w:tcBorders>
          </w:tcPr>
          <w:p w:rsidR="006E6D94" w:rsidRPr="002314C2" w:rsidRDefault="006E6D94" w:rsidP="00804393">
            <w:pPr>
              <w:widowControl w:val="0"/>
              <w:rPr>
                <w:sz w:val="22"/>
                <w:szCs w:val="22"/>
              </w:rPr>
            </w:pPr>
            <w:r w:rsidRPr="002314C2">
              <w:rPr>
                <w:sz w:val="22"/>
                <w:szCs w:val="22"/>
              </w:rPr>
              <w:t>Подпрограммы муниципальной Программы</w:t>
            </w:r>
          </w:p>
        </w:tc>
        <w:tc>
          <w:tcPr>
            <w:tcW w:w="5240" w:type="dxa"/>
            <w:tcBorders>
              <w:left w:val="single" w:sz="8" w:space="0" w:color="auto"/>
              <w:bottom w:val="single" w:sz="8" w:space="0" w:color="auto"/>
              <w:right w:val="single" w:sz="8" w:space="0" w:color="auto"/>
            </w:tcBorders>
          </w:tcPr>
          <w:p w:rsidR="006E6D94" w:rsidRPr="002314C2" w:rsidRDefault="006E6D94" w:rsidP="00804393">
            <w:pPr>
              <w:widowControl w:val="0"/>
              <w:rPr>
                <w:sz w:val="22"/>
                <w:szCs w:val="22"/>
              </w:rPr>
            </w:pPr>
            <w:r w:rsidRPr="002314C2">
              <w:rPr>
                <w:sz w:val="22"/>
                <w:szCs w:val="22"/>
              </w:rPr>
              <w:t>Приводится перечень подпрограмм, входящих в состав муниципальной Программы</w:t>
            </w:r>
          </w:p>
        </w:tc>
      </w:tr>
      <w:tr w:rsidR="006E6D94" w:rsidRPr="002314C2">
        <w:trPr>
          <w:tblCellSpacing w:w="5" w:type="nil"/>
        </w:trPr>
        <w:tc>
          <w:tcPr>
            <w:tcW w:w="4840" w:type="dxa"/>
            <w:tcBorders>
              <w:left w:val="single" w:sz="8" w:space="0" w:color="auto"/>
              <w:bottom w:val="single" w:sz="8" w:space="0" w:color="auto"/>
              <w:right w:val="single" w:sz="8" w:space="0" w:color="auto"/>
            </w:tcBorders>
          </w:tcPr>
          <w:p w:rsidR="006E6D94" w:rsidRPr="002314C2" w:rsidRDefault="006E6D94" w:rsidP="00804393">
            <w:pPr>
              <w:widowControl w:val="0"/>
              <w:rPr>
                <w:sz w:val="22"/>
                <w:szCs w:val="22"/>
              </w:rPr>
            </w:pPr>
            <w:r w:rsidRPr="002314C2">
              <w:rPr>
                <w:sz w:val="22"/>
                <w:szCs w:val="22"/>
              </w:rPr>
              <w:t>Объемы и источники финансирования</w:t>
            </w:r>
          </w:p>
        </w:tc>
        <w:tc>
          <w:tcPr>
            <w:tcW w:w="5240" w:type="dxa"/>
            <w:tcBorders>
              <w:left w:val="single" w:sz="8" w:space="0" w:color="auto"/>
              <w:bottom w:val="single" w:sz="8" w:space="0" w:color="auto"/>
              <w:right w:val="single" w:sz="8" w:space="0" w:color="auto"/>
            </w:tcBorders>
          </w:tcPr>
          <w:p w:rsidR="006E6D94" w:rsidRPr="002314C2" w:rsidRDefault="006E6D94" w:rsidP="00804393">
            <w:pPr>
              <w:widowControl w:val="0"/>
              <w:rPr>
                <w:sz w:val="22"/>
                <w:szCs w:val="22"/>
              </w:rPr>
            </w:pPr>
            <w:r w:rsidRPr="002314C2">
              <w:rPr>
                <w:sz w:val="22"/>
                <w:szCs w:val="22"/>
              </w:rPr>
              <w:t>Приводится общий объем финансирования Программы в тыс. рублей, в том числе:</w:t>
            </w:r>
          </w:p>
          <w:p w:rsidR="006E6D94" w:rsidRPr="002314C2" w:rsidRDefault="006E6D94" w:rsidP="00804393">
            <w:pPr>
              <w:widowControl w:val="0"/>
              <w:numPr>
                <w:ilvl w:val="0"/>
                <w:numId w:val="8"/>
              </w:numPr>
              <w:tabs>
                <w:tab w:val="clear" w:pos="720"/>
                <w:tab w:val="num" w:pos="-115"/>
              </w:tabs>
              <w:autoSpaceDE w:val="0"/>
              <w:autoSpaceDN w:val="0"/>
              <w:adjustRightInd w:val="0"/>
              <w:ind w:left="5" w:firstLine="0"/>
              <w:rPr>
                <w:sz w:val="22"/>
                <w:szCs w:val="22"/>
              </w:rPr>
            </w:pPr>
            <w:r w:rsidRPr="002314C2">
              <w:rPr>
                <w:sz w:val="22"/>
                <w:szCs w:val="22"/>
              </w:rPr>
              <w:t>в разрезе подпрограмм Программы;</w:t>
            </w:r>
          </w:p>
          <w:p w:rsidR="006E6D94" w:rsidRPr="002314C2" w:rsidRDefault="006E6D94" w:rsidP="00804393">
            <w:pPr>
              <w:widowControl w:val="0"/>
              <w:numPr>
                <w:ilvl w:val="0"/>
                <w:numId w:val="8"/>
              </w:numPr>
              <w:tabs>
                <w:tab w:val="clear" w:pos="720"/>
                <w:tab w:val="num" w:pos="-115"/>
              </w:tabs>
              <w:autoSpaceDE w:val="0"/>
              <w:autoSpaceDN w:val="0"/>
              <w:adjustRightInd w:val="0"/>
              <w:ind w:left="5" w:firstLine="0"/>
              <w:rPr>
                <w:sz w:val="22"/>
                <w:szCs w:val="22"/>
              </w:rPr>
            </w:pPr>
            <w:r w:rsidRPr="002314C2">
              <w:rPr>
                <w:sz w:val="22"/>
                <w:szCs w:val="22"/>
              </w:rPr>
              <w:t>по годам реализации Программы;</w:t>
            </w:r>
          </w:p>
          <w:p w:rsidR="006E6D94" w:rsidRPr="002314C2" w:rsidRDefault="006E6D94" w:rsidP="00804393">
            <w:pPr>
              <w:widowControl w:val="0"/>
              <w:numPr>
                <w:ilvl w:val="0"/>
                <w:numId w:val="8"/>
              </w:numPr>
              <w:tabs>
                <w:tab w:val="clear" w:pos="720"/>
                <w:tab w:val="num" w:pos="-115"/>
              </w:tabs>
              <w:autoSpaceDE w:val="0"/>
              <w:autoSpaceDN w:val="0"/>
              <w:adjustRightInd w:val="0"/>
              <w:ind w:left="5" w:firstLine="0"/>
              <w:rPr>
                <w:sz w:val="22"/>
                <w:szCs w:val="22"/>
              </w:rPr>
            </w:pPr>
            <w:r w:rsidRPr="002314C2">
              <w:rPr>
                <w:sz w:val="22"/>
                <w:szCs w:val="22"/>
              </w:rPr>
              <w:t>по источникам финансирования Программы</w:t>
            </w:r>
          </w:p>
        </w:tc>
      </w:tr>
      <w:tr w:rsidR="006E6D94" w:rsidRPr="002314C2">
        <w:trPr>
          <w:trHeight w:val="60"/>
          <w:tblCellSpacing w:w="5" w:type="nil"/>
        </w:trPr>
        <w:tc>
          <w:tcPr>
            <w:tcW w:w="4840" w:type="dxa"/>
            <w:tcBorders>
              <w:left w:val="single" w:sz="8" w:space="0" w:color="auto"/>
              <w:bottom w:val="single" w:sz="8" w:space="0" w:color="auto"/>
              <w:right w:val="single" w:sz="8" w:space="0" w:color="auto"/>
            </w:tcBorders>
          </w:tcPr>
          <w:p w:rsidR="006E6D94" w:rsidRPr="002314C2" w:rsidRDefault="006E6D94" w:rsidP="00804393">
            <w:pPr>
              <w:widowControl w:val="0"/>
              <w:rPr>
                <w:sz w:val="22"/>
                <w:szCs w:val="22"/>
              </w:rPr>
            </w:pPr>
            <w:r w:rsidRPr="002314C2">
              <w:rPr>
                <w:sz w:val="22"/>
                <w:szCs w:val="22"/>
              </w:rPr>
              <w:t xml:space="preserve">Ожидаемые результаты реализации Программы </w:t>
            </w:r>
          </w:p>
        </w:tc>
        <w:tc>
          <w:tcPr>
            <w:tcW w:w="5240" w:type="dxa"/>
            <w:tcBorders>
              <w:left w:val="single" w:sz="8" w:space="0" w:color="auto"/>
              <w:bottom w:val="single" w:sz="8" w:space="0" w:color="auto"/>
              <w:right w:val="single" w:sz="8" w:space="0" w:color="auto"/>
            </w:tcBorders>
          </w:tcPr>
          <w:p w:rsidR="006E6D94" w:rsidRPr="002314C2" w:rsidRDefault="006E6D94" w:rsidP="00804393">
            <w:pPr>
              <w:widowControl w:val="0"/>
              <w:rPr>
                <w:sz w:val="22"/>
                <w:szCs w:val="22"/>
              </w:rPr>
            </w:pPr>
            <w:r w:rsidRPr="002314C2">
              <w:rPr>
                <w:sz w:val="22"/>
                <w:szCs w:val="22"/>
              </w:rPr>
              <w:t>Приводится описание ожидаемых результатов реализации Программы с указанием показателей результативности</w:t>
            </w:r>
          </w:p>
        </w:tc>
      </w:tr>
    </w:tbl>
    <w:p w:rsidR="006E6D94" w:rsidRPr="00706D14" w:rsidRDefault="006E6D94" w:rsidP="006E6D94">
      <w:pPr>
        <w:widowControl w:val="0"/>
        <w:jc w:val="both"/>
      </w:pPr>
    </w:p>
    <w:p w:rsidR="006E6D94" w:rsidRPr="00706D14" w:rsidRDefault="006E6D94" w:rsidP="006E6D94">
      <w:pPr>
        <w:widowControl w:val="0"/>
        <w:jc w:val="center"/>
        <w:outlineLvl w:val="2"/>
      </w:pPr>
      <w:r>
        <w:rPr>
          <w:lang w:val="en-US"/>
        </w:rPr>
        <w:t>II</w:t>
      </w:r>
      <w:r w:rsidRPr="00706D14">
        <w:t>. СОДЕРЖАНИЕ ПРОБЛЕМЫ И ОБОСНОВАНИЕ НЕОБХОДИМОСТИ</w:t>
      </w:r>
    </w:p>
    <w:p w:rsidR="006E6D94" w:rsidRPr="00706D14" w:rsidRDefault="006E6D94" w:rsidP="006E6D94">
      <w:pPr>
        <w:widowControl w:val="0"/>
        <w:jc w:val="center"/>
      </w:pPr>
      <w:r w:rsidRPr="00706D14">
        <w:t>ЕЕ РЕШЕНИЯ ПРОГРАММНО-ЦЕЛЕВЫМ МЕТОДОМ</w:t>
      </w:r>
    </w:p>
    <w:p w:rsidR="006E6D94" w:rsidRPr="00706D14" w:rsidRDefault="006E6D94" w:rsidP="006E6D94">
      <w:pPr>
        <w:widowControl w:val="0"/>
        <w:ind w:firstLine="540"/>
        <w:jc w:val="both"/>
      </w:pPr>
      <w:r w:rsidRPr="00706D14">
        <w:t>В качестве предмета Программы должна быть выбрана конкретная приоритетная проблема в области экономического, экологического, социального, культурного развития</w:t>
      </w:r>
      <w:r w:rsidR="007D6E25">
        <w:t xml:space="preserve"> Ш</w:t>
      </w:r>
      <w:r w:rsidR="006D783E">
        <w:t>у</w:t>
      </w:r>
      <w:r w:rsidR="007D6E25">
        <w:t>м</w:t>
      </w:r>
      <w:r w:rsidR="00387286">
        <w:t>ского</w:t>
      </w:r>
      <w:r w:rsidRPr="00706D14">
        <w:t xml:space="preserve"> </w:t>
      </w:r>
      <w:r>
        <w:t>м</w:t>
      </w:r>
      <w:r w:rsidRPr="00706D14">
        <w:t>униципального об</w:t>
      </w:r>
      <w:r w:rsidR="00387286">
        <w:t>разования.</w:t>
      </w:r>
    </w:p>
    <w:p w:rsidR="006E6D94" w:rsidRPr="00706D14" w:rsidRDefault="006E6D94" w:rsidP="006E6D94">
      <w:pPr>
        <w:widowControl w:val="0"/>
        <w:ind w:firstLine="540"/>
        <w:jc w:val="both"/>
      </w:pPr>
      <w:r w:rsidRPr="00706D14">
        <w:lastRenderedPageBreak/>
        <w:t>Раздел должен:</w:t>
      </w:r>
    </w:p>
    <w:p w:rsidR="006E6D94" w:rsidRPr="00706D14" w:rsidRDefault="006E6D94" w:rsidP="006E6D94">
      <w:pPr>
        <w:widowControl w:val="0"/>
        <w:ind w:firstLine="540"/>
        <w:jc w:val="both"/>
      </w:pPr>
      <w:r w:rsidRPr="00706D14">
        <w:t xml:space="preserve">- содержать развернутую постановку проблемы, включая анализ причин ее возникновения, обоснование ее связи с приоритетами социально-экономического развития </w:t>
      </w:r>
      <w:r w:rsidR="006D783E">
        <w:t>Шум</w:t>
      </w:r>
      <w:r w:rsidR="00387286">
        <w:t xml:space="preserve">ского </w:t>
      </w:r>
      <w:r>
        <w:t>м</w:t>
      </w:r>
      <w:r w:rsidRPr="00706D14">
        <w:t>униципального об</w:t>
      </w:r>
      <w:r w:rsidR="00387286">
        <w:t>разования</w:t>
      </w:r>
      <w:r w:rsidRPr="00706D14">
        <w:t>, целесообразности и необходимости решения проблемы на муниципальном ур</w:t>
      </w:r>
      <w:r>
        <w:t xml:space="preserve">овне программно-целевым методом, </w:t>
      </w:r>
      <w:r w:rsidRPr="00706D14">
        <w:t>анализ различных вариантов решения проблемы и описание основных рисков, связанных с программно-целевым методом решения проблемы;</w:t>
      </w:r>
    </w:p>
    <w:p w:rsidR="006E6D94" w:rsidRPr="00706D14" w:rsidRDefault="006E6D94" w:rsidP="006E6D94">
      <w:pPr>
        <w:widowControl w:val="0"/>
        <w:ind w:firstLine="540"/>
        <w:jc w:val="both"/>
      </w:pPr>
      <w:r w:rsidRPr="00706D14">
        <w:t>- отразить правовое обоснование решения проблемы (со ссылкой на конкретную статью документа), полномочия органов местного самоуправления, положения нормативных правовых актов;</w:t>
      </w:r>
    </w:p>
    <w:p w:rsidR="006E6D94" w:rsidRPr="00706D14" w:rsidRDefault="006E6D94" w:rsidP="006E6D94">
      <w:pPr>
        <w:widowControl w:val="0"/>
        <w:ind w:firstLine="540"/>
        <w:jc w:val="both"/>
      </w:pPr>
      <w:r w:rsidRPr="00706D14">
        <w:t>- содержать анализ фактического состояния проблемы (на основе комплексного анализа динамики количественных и качественных показателей, характеризующих наличие проблемы, их сопоставления с аналогичными показателями в целом по Иркутской области) и причин ее возникновения, оценку достигнутых результатов по ее решению;</w:t>
      </w:r>
    </w:p>
    <w:p w:rsidR="006E6D94" w:rsidRPr="00706D14" w:rsidRDefault="006E6D94" w:rsidP="006E6D94">
      <w:pPr>
        <w:widowControl w:val="0"/>
        <w:ind w:firstLine="540"/>
        <w:jc w:val="both"/>
      </w:pPr>
      <w:r w:rsidRPr="00706D14">
        <w:t>- отразить обоснование необходимости и целесообразности решения указанной проблемы программно-целевым методом, анализ различных вариантов этого решения, необходимости межведомственного взаимодействия при ее решении, описание основных рисков, связанных с программно-целевым методом решения проблемы.</w:t>
      </w:r>
    </w:p>
    <w:p w:rsidR="006E6D94" w:rsidRPr="00706D14" w:rsidRDefault="006E6D94" w:rsidP="006E6D94">
      <w:pPr>
        <w:widowControl w:val="0"/>
        <w:jc w:val="both"/>
      </w:pPr>
    </w:p>
    <w:p w:rsidR="006E6D94" w:rsidRPr="00706D14" w:rsidRDefault="006E6D94" w:rsidP="006E6D94">
      <w:pPr>
        <w:widowControl w:val="0"/>
        <w:jc w:val="center"/>
        <w:outlineLvl w:val="2"/>
      </w:pPr>
      <w:r>
        <w:rPr>
          <w:lang w:val="en-US"/>
        </w:rPr>
        <w:t>III</w:t>
      </w:r>
      <w:r w:rsidRPr="00706D14">
        <w:t>. ОСНОВНЫЕ ЦЕЛИ И ЗАДАЧИ ПРОГРАММЫ</w:t>
      </w:r>
    </w:p>
    <w:p w:rsidR="006E6D94" w:rsidRPr="00706D14" w:rsidRDefault="006E6D94" w:rsidP="006E6D94">
      <w:pPr>
        <w:widowControl w:val="0"/>
        <w:ind w:firstLine="540"/>
        <w:jc w:val="both"/>
      </w:pPr>
      <w:r w:rsidRPr="00706D14">
        <w:t>Раздел должен содержать развернутые формулировки целей и задач Программы.</w:t>
      </w:r>
    </w:p>
    <w:p w:rsidR="006E6D94" w:rsidRPr="00706D14" w:rsidRDefault="006E6D94" w:rsidP="006E6D94">
      <w:pPr>
        <w:widowControl w:val="0"/>
        <w:ind w:firstLine="540"/>
        <w:jc w:val="both"/>
      </w:pPr>
      <w:r w:rsidRPr="00706D14">
        <w:t>Требования, предъявляемые к целям Программы:</w:t>
      </w:r>
    </w:p>
    <w:p w:rsidR="006E6D94" w:rsidRPr="00706D14" w:rsidRDefault="006E6D94" w:rsidP="006E6D94">
      <w:pPr>
        <w:widowControl w:val="0"/>
        <w:ind w:firstLine="540"/>
        <w:jc w:val="both"/>
      </w:pPr>
      <w:r w:rsidRPr="00706D14">
        <w:t xml:space="preserve">- специфичность (цели должны соответствовать вопросам, которые </w:t>
      </w:r>
      <w:proofErr w:type="gramStart"/>
      <w:r>
        <w:t xml:space="preserve">согласно </w:t>
      </w:r>
      <w:r w:rsidRPr="00706D14">
        <w:t>законодательств</w:t>
      </w:r>
      <w:r>
        <w:t>а</w:t>
      </w:r>
      <w:proofErr w:type="gramEnd"/>
      <w:r w:rsidRPr="00706D14">
        <w:t xml:space="preserve"> вправе решать органы местного самоуправления </w:t>
      </w:r>
      <w:r w:rsidR="007D6E25">
        <w:t>Шум</w:t>
      </w:r>
      <w:r w:rsidR="00387286">
        <w:t xml:space="preserve">ского </w:t>
      </w:r>
      <w:r>
        <w:t>м</w:t>
      </w:r>
      <w:r w:rsidR="00387286">
        <w:t>униципального образования</w:t>
      </w:r>
      <w:r w:rsidRPr="00706D14">
        <w:t>);</w:t>
      </w:r>
    </w:p>
    <w:p w:rsidR="006E6D94" w:rsidRPr="00706D14" w:rsidRDefault="006E6D94" w:rsidP="006E6D94">
      <w:pPr>
        <w:widowControl w:val="0"/>
        <w:ind w:firstLine="540"/>
        <w:jc w:val="both"/>
      </w:pPr>
      <w:r w:rsidRPr="00706D14">
        <w:t>- достижимость (цели должны быть потенциально достижимы);</w:t>
      </w:r>
    </w:p>
    <w:p w:rsidR="006E6D94" w:rsidRPr="00706D14" w:rsidRDefault="006E6D94" w:rsidP="006E6D94">
      <w:pPr>
        <w:widowControl w:val="0"/>
        <w:ind w:firstLine="540"/>
        <w:jc w:val="both"/>
      </w:pPr>
      <w:r w:rsidRPr="00706D14">
        <w:t xml:space="preserve">- </w:t>
      </w:r>
      <w:proofErr w:type="spellStart"/>
      <w:r w:rsidRPr="00706D14">
        <w:t>измеряемость</w:t>
      </w:r>
      <w:proofErr w:type="spellEnd"/>
      <w:r w:rsidRPr="00706D14">
        <w:t xml:space="preserve"> (должна существовать возможность проверки достижения целей);</w:t>
      </w:r>
    </w:p>
    <w:p w:rsidR="006E6D94" w:rsidRPr="00706D14" w:rsidRDefault="006E6D94" w:rsidP="006E6D94">
      <w:pPr>
        <w:widowControl w:val="0"/>
        <w:ind w:firstLine="540"/>
        <w:jc w:val="both"/>
      </w:pPr>
      <w:r w:rsidRPr="00706D14">
        <w:t>- привязка к временному графику (должны быть установлены сроки достижения, цели и этапы реализации Программы с определением соответствующих задач).</w:t>
      </w:r>
    </w:p>
    <w:p w:rsidR="006E6D94" w:rsidRPr="00706D14" w:rsidRDefault="006E6D94" w:rsidP="006E6D94">
      <w:pPr>
        <w:widowControl w:val="0"/>
        <w:ind w:firstLine="540"/>
        <w:jc w:val="both"/>
      </w:pPr>
      <w:r w:rsidRPr="00706D14">
        <w:t>Раздел должен содержать обоснование необходимости решения поставленных задач для достижения сформулированных целей Программы.</w:t>
      </w:r>
    </w:p>
    <w:p w:rsidR="006E6D94" w:rsidRPr="00706D14" w:rsidRDefault="006E6D94" w:rsidP="006E6D94">
      <w:pPr>
        <w:widowControl w:val="0"/>
        <w:ind w:firstLine="540"/>
        <w:jc w:val="both"/>
      </w:pPr>
      <w:r w:rsidRPr="00706D14">
        <w:t>В разделе должно быть приведено обоснование сроков решения задач и реализации Программы в целом.</w:t>
      </w:r>
    </w:p>
    <w:p w:rsidR="006E6D94" w:rsidRDefault="006E6D94" w:rsidP="004F2E0D">
      <w:pPr>
        <w:widowControl w:val="0"/>
        <w:ind w:firstLine="540"/>
        <w:jc w:val="both"/>
      </w:pPr>
      <w:r w:rsidRPr="00706D14">
        <w:t>Формулировки цели и задач Программы, приводимые в паспорте и в тексте, должны совпадать.</w:t>
      </w:r>
    </w:p>
    <w:p w:rsidR="0095114D" w:rsidRPr="00E56C0E" w:rsidRDefault="0095114D" w:rsidP="004F2E0D">
      <w:pPr>
        <w:widowControl w:val="0"/>
        <w:ind w:firstLine="540"/>
        <w:jc w:val="both"/>
        <w:rPr>
          <w:color w:val="000000"/>
        </w:rPr>
      </w:pPr>
      <w:r w:rsidRPr="00E56C0E">
        <w:rPr>
          <w:color w:val="000000"/>
        </w:rPr>
        <w:t xml:space="preserve">Формулировка цели должна быть краткой и ясной и не должна содержать специальных терминов, указаний на иные цели, задачи и результаты, которые являются следствиями достижения самой цели, </w:t>
      </w:r>
      <w:r w:rsidR="00B32F76" w:rsidRPr="00E56C0E">
        <w:rPr>
          <w:color w:val="000000"/>
        </w:rPr>
        <w:t>а также описание путей, средств и методов достижения цели.</w:t>
      </w:r>
    </w:p>
    <w:p w:rsidR="00B32F76" w:rsidRPr="00E56C0E" w:rsidRDefault="00B32F76" w:rsidP="004F2E0D">
      <w:pPr>
        <w:widowControl w:val="0"/>
        <w:ind w:firstLine="540"/>
        <w:jc w:val="both"/>
        <w:rPr>
          <w:color w:val="000000"/>
        </w:rPr>
      </w:pPr>
    </w:p>
    <w:p w:rsidR="006E6D94" w:rsidRDefault="006E6D94" w:rsidP="00A5734C">
      <w:pPr>
        <w:widowControl w:val="0"/>
        <w:jc w:val="center"/>
        <w:outlineLvl w:val="2"/>
      </w:pPr>
      <w:r>
        <w:rPr>
          <w:lang w:val="en-US"/>
        </w:rPr>
        <w:t>IV</w:t>
      </w:r>
      <w:r w:rsidRPr="00706D14">
        <w:t xml:space="preserve">. </w:t>
      </w:r>
      <w:r>
        <w:t>ОБОСНОВАНИЕ ВЫДЕЛЕНИЯ ПОДПРОГРАММ</w:t>
      </w:r>
    </w:p>
    <w:p w:rsidR="006E6D94" w:rsidRDefault="006E6D94" w:rsidP="006E6D94">
      <w:pPr>
        <w:ind w:firstLine="540"/>
        <w:jc w:val="both"/>
      </w:pPr>
      <w:r w:rsidRPr="0015621F">
        <w:t>Раздел</w:t>
      </w:r>
      <w:r>
        <w:t xml:space="preserve"> заполняется в случае необходимости выделения подпрограмм. Раздел</w:t>
      </w:r>
      <w:r w:rsidRPr="0015621F">
        <w:t xml:space="preserve"> должен содержать краткую характеристику подпрограмм, включенных в муниципальную программу, а также обоснование их выделения (включения)</w:t>
      </w:r>
      <w:r>
        <w:t>.</w:t>
      </w:r>
    </w:p>
    <w:p w:rsidR="006E6D94" w:rsidRPr="00E56C0E" w:rsidRDefault="0095114D" w:rsidP="006E6D94">
      <w:pPr>
        <w:ind w:firstLine="540"/>
        <w:jc w:val="both"/>
        <w:rPr>
          <w:color w:val="000000"/>
        </w:rPr>
      </w:pPr>
      <w:r w:rsidRPr="00E56C0E">
        <w:rPr>
          <w:color w:val="000000"/>
        </w:rPr>
        <w:t xml:space="preserve"> Исходя из сложности и масштабности решаемых задач в составе муниципальной программы выделяются подпрограммы. Решений одной задачи муниципальной программы обеспечивается реализацией одной подпрограммы, не направленной на решение иных задач муниципальной программы. Решение задачи муниципальной программы должно являться целью реализации соответствующей ей подпрограммы, при этом не допускается дублирование формулировок. Пересечение сфер реализации подпрограмм не допускается.</w:t>
      </w:r>
    </w:p>
    <w:p w:rsidR="0095114D" w:rsidRPr="00E56C0E" w:rsidRDefault="0095114D" w:rsidP="006E6D94">
      <w:pPr>
        <w:ind w:firstLine="540"/>
        <w:jc w:val="both"/>
        <w:rPr>
          <w:color w:val="000000"/>
        </w:rPr>
      </w:pPr>
    </w:p>
    <w:p w:rsidR="006E6D94" w:rsidRDefault="006E6D94" w:rsidP="006E6D94">
      <w:pPr>
        <w:ind w:firstLine="540"/>
        <w:jc w:val="center"/>
      </w:pPr>
      <w:r>
        <w:rPr>
          <w:lang w:val="en-US"/>
        </w:rPr>
        <w:t>V</w:t>
      </w:r>
      <w:r w:rsidRPr="0015621F">
        <w:t xml:space="preserve">. </w:t>
      </w:r>
      <w:r>
        <w:t>ПРОГНОЗ СВОДНЫХ ПОКАЗАТЕЛЕЙ МУНИЦИПАЛЬНЫХ ЗАДАНИЙ</w:t>
      </w:r>
    </w:p>
    <w:p w:rsidR="006E6D94" w:rsidRDefault="006E6D94" w:rsidP="006E6D94">
      <w:pPr>
        <w:ind w:firstLine="540"/>
        <w:jc w:val="center"/>
      </w:pPr>
    </w:p>
    <w:p w:rsidR="006E6D94" w:rsidRPr="005C08C9" w:rsidRDefault="006E6D94" w:rsidP="006E6D94">
      <w:pPr>
        <w:ind w:firstLine="540"/>
        <w:jc w:val="both"/>
      </w:pPr>
      <w:r w:rsidRPr="005C08C9">
        <w:lastRenderedPageBreak/>
        <w:t>Прогноз сводных показателей муниципальных заданий на оказание муниципальных услуг (выполнение работ) муниципальными</w:t>
      </w:r>
      <w:r>
        <w:t xml:space="preserve"> </w:t>
      </w:r>
      <w:r w:rsidRPr="005C08C9">
        <w:t>учреждениями (при их наличии) формируется на очередной финансовый год и планов</w:t>
      </w:r>
      <w:r w:rsidR="00CD40C5">
        <w:t>ый период и приводится по форме:</w:t>
      </w:r>
    </w:p>
    <w:p w:rsidR="006E6D94" w:rsidRPr="005C08C9" w:rsidRDefault="006E6D94" w:rsidP="006E6D94">
      <w:pPr>
        <w:ind w:firstLine="540"/>
        <w:jc w:val="both"/>
      </w:pPr>
    </w:p>
    <w:tbl>
      <w:tblPr>
        <w:tblW w:w="5000" w:type="pct"/>
        <w:jc w:val="center"/>
        <w:tblLayout w:type="fixed"/>
        <w:tblLook w:val="04A0" w:firstRow="1" w:lastRow="0" w:firstColumn="1" w:lastColumn="0" w:noHBand="0" w:noVBand="1"/>
      </w:tblPr>
      <w:tblGrid>
        <w:gridCol w:w="738"/>
        <w:gridCol w:w="2133"/>
        <w:gridCol w:w="1130"/>
        <w:gridCol w:w="849"/>
        <w:gridCol w:w="845"/>
        <w:gridCol w:w="374"/>
        <w:gridCol w:w="853"/>
        <w:gridCol w:w="845"/>
        <w:gridCol w:w="845"/>
        <w:gridCol w:w="384"/>
        <w:gridCol w:w="14"/>
        <w:gridCol w:w="843"/>
      </w:tblGrid>
      <w:tr w:rsidR="006E6D94" w:rsidRPr="008F0F7E">
        <w:trPr>
          <w:trHeight w:val="630"/>
          <w:jc w:val="center"/>
        </w:trPr>
        <w:tc>
          <w:tcPr>
            <w:tcW w:w="374" w:type="pct"/>
            <w:vMerge w:val="restart"/>
            <w:tcBorders>
              <w:top w:val="single" w:sz="4" w:space="0" w:color="auto"/>
              <w:left w:val="single" w:sz="4" w:space="0" w:color="auto"/>
              <w:right w:val="single" w:sz="4" w:space="0" w:color="auto"/>
            </w:tcBorders>
            <w:vAlign w:val="center"/>
          </w:tcPr>
          <w:p w:rsidR="006E6D94" w:rsidRPr="008F0F7E" w:rsidRDefault="006E6D94" w:rsidP="00804393">
            <w:pPr>
              <w:jc w:val="center"/>
              <w:rPr>
                <w:sz w:val="22"/>
                <w:szCs w:val="22"/>
              </w:rPr>
            </w:pPr>
            <w:r w:rsidRPr="008F0F7E">
              <w:rPr>
                <w:sz w:val="22"/>
                <w:szCs w:val="22"/>
              </w:rPr>
              <w:t xml:space="preserve">№ </w:t>
            </w:r>
            <w:proofErr w:type="gramStart"/>
            <w:r w:rsidRPr="008F0F7E">
              <w:rPr>
                <w:sz w:val="22"/>
                <w:szCs w:val="22"/>
              </w:rPr>
              <w:t>п</w:t>
            </w:r>
            <w:proofErr w:type="gramEnd"/>
            <w:r w:rsidRPr="008F0F7E">
              <w:rPr>
                <w:sz w:val="22"/>
                <w:szCs w:val="22"/>
              </w:rPr>
              <w:t>/п</w:t>
            </w:r>
          </w:p>
        </w:tc>
        <w:tc>
          <w:tcPr>
            <w:tcW w:w="1082"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E6D94" w:rsidRPr="008F0F7E" w:rsidRDefault="006E6D94" w:rsidP="00804393">
            <w:pPr>
              <w:jc w:val="center"/>
              <w:rPr>
                <w:sz w:val="22"/>
                <w:szCs w:val="22"/>
              </w:rPr>
            </w:pPr>
            <w:r w:rsidRPr="008F0F7E">
              <w:rPr>
                <w:sz w:val="22"/>
                <w:szCs w:val="22"/>
              </w:rPr>
              <w:t>Наименование подпрограммы, ведомственной целевой программы, муниципальной услуги (работы)</w:t>
            </w:r>
          </w:p>
        </w:tc>
        <w:tc>
          <w:tcPr>
            <w:tcW w:w="573" w:type="pct"/>
            <w:vMerge w:val="restart"/>
            <w:tcBorders>
              <w:top w:val="single" w:sz="4" w:space="0" w:color="auto"/>
              <w:left w:val="nil"/>
              <w:bottom w:val="single" w:sz="4" w:space="0" w:color="auto"/>
              <w:right w:val="single" w:sz="4" w:space="0" w:color="auto"/>
            </w:tcBorders>
            <w:vAlign w:val="center"/>
          </w:tcPr>
          <w:p w:rsidR="006E6D94" w:rsidRPr="008F0F7E" w:rsidRDefault="006E6D94" w:rsidP="00804393">
            <w:pPr>
              <w:ind w:left="-57" w:right="-57"/>
              <w:jc w:val="center"/>
              <w:rPr>
                <w:sz w:val="22"/>
                <w:szCs w:val="22"/>
              </w:rPr>
            </w:pPr>
            <w:r w:rsidRPr="008F0F7E">
              <w:rPr>
                <w:sz w:val="22"/>
                <w:szCs w:val="22"/>
              </w:rPr>
              <w:t>Наименование показателя объема услуги (работы), единица измерения</w:t>
            </w:r>
          </w:p>
        </w:tc>
        <w:tc>
          <w:tcPr>
            <w:tcW w:w="148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E6D94" w:rsidRPr="008F0F7E" w:rsidRDefault="006E6D94" w:rsidP="00804393">
            <w:pPr>
              <w:ind w:left="-57" w:right="-57"/>
              <w:jc w:val="center"/>
              <w:rPr>
                <w:sz w:val="22"/>
                <w:szCs w:val="22"/>
              </w:rPr>
            </w:pPr>
            <w:r w:rsidRPr="008F0F7E">
              <w:rPr>
                <w:sz w:val="22"/>
                <w:szCs w:val="22"/>
              </w:rPr>
              <w:t>Значение показателя объема услуги (работы)</w:t>
            </w:r>
          </w:p>
        </w:tc>
        <w:tc>
          <w:tcPr>
            <w:tcW w:w="1488"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rsidR="006E6D94" w:rsidRPr="008F0F7E" w:rsidRDefault="006E6D94" w:rsidP="00804393">
            <w:pPr>
              <w:ind w:left="-57" w:right="-57"/>
              <w:jc w:val="center"/>
              <w:rPr>
                <w:sz w:val="22"/>
                <w:szCs w:val="22"/>
              </w:rPr>
            </w:pPr>
            <w:r w:rsidRPr="008F0F7E">
              <w:rPr>
                <w:sz w:val="22"/>
                <w:szCs w:val="22"/>
              </w:rPr>
              <w:t>Расходы на оказание государственной услуги (выполнение работы), тыс. руб.</w:t>
            </w:r>
          </w:p>
        </w:tc>
      </w:tr>
      <w:tr w:rsidR="006E6D94" w:rsidRPr="008F0F7E">
        <w:trPr>
          <w:trHeight w:val="645"/>
          <w:jc w:val="center"/>
        </w:trPr>
        <w:tc>
          <w:tcPr>
            <w:tcW w:w="374" w:type="pct"/>
            <w:vMerge/>
            <w:tcBorders>
              <w:left w:val="single" w:sz="4" w:space="0" w:color="auto"/>
              <w:bottom w:val="single" w:sz="4" w:space="0" w:color="auto"/>
              <w:right w:val="single" w:sz="4" w:space="0" w:color="auto"/>
            </w:tcBorders>
            <w:vAlign w:val="center"/>
          </w:tcPr>
          <w:p w:rsidR="006E6D94" w:rsidRPr="008F0F7E" w:rsidRDefault="006E6D94" w:rsidP="00804393">
            <w:pPr>
              <w:jc w:val="center"/>
              <w:rPr>
                <w:sz w:val="22"/>
                <w:szCs w:val="22"/>
              </w:rPr>
            </w:pPr>
          </w:p>
        </w:tc>
        <w:tc>
          <w:tcPr>
            <w:tcW w:w="1082" w:type="pct"/>
            <w:vMerge/>
            <w:tcBorders>
              <w:top w:val="single" w:sz="4" w:space="0" w:color="auto"/>
              <w:left w:val="single" w:sz="4" w:space="0" w:color="auto"/>
              <w:bottom w:val="single" w:sz="4" w:space="0" w:color="000000"/>
              <w:right w:val="single" w:sz="4" w:space="0" w:color="auto"/>
            </w:tcBorders>
            <w:vAlign w:val="center"/>
          </w:tcPr>
          <w:p w:rsidR="006E6D94" w:rsidRPr="008F0F7E" w:rsidRDefault="006E6D94" w:rsidP="00804393">
            <w:pPr>
              <w:jc w:val="center"/>
              <w:rPr>
                <w:sz w:val="22"/>
                <w:szCs w:val="22"/>
              </w:rPr>
            </w:pPr>
          </w:p>
        </w:tc>
        <w:tc>
          <w:tcPr>
            <w:tcW w:w="573" w:type="pct"/>
            <w:vMerge/>
            <w:tcBorders>
              <w:left w:val="nil"/>
              <w:bottom w:val="single" w:sz="4" w:space="0" w:color="auto"/>
              <w:right w:val="single" w:sz="4" w:space="0" w:color="auto"/>
            </w:tcBorders>
            <w:vAlign w:val="center"/>
          </w:tcPr>
          <w:p w:rsidR="006E6D94" w:rsidRPr="008F0F7E" w:rsidRDefault="006E6D94" w:rsidP="00804393">
            <w:pPr>
              <w:ind w:left="-57" w:right="-57"/>
              <w:jc w:val="center"/>
              <w:rPr>
                <w:sz w:val="22"/>
                <w:szCs w:val="22"/>
              </w:rPr>
            </w:pPr>
          </w:p>
        </w:tc>
        <w:tc>
          <w:tcPr>
            <w:tcW w:w="431" w:type="pct"/>
            <w:tcBorders>
              <w:top w:val="nil"/>
              <w:left w:val="single" w:sz="4" w:space="0" w:color="auto"/>
              <w:bottom w:val="single" w:sz="4" w:space="0" w:color="auto"/>
              <w:right w:val="single" w:sz="4" w:space="0" w:color="000000"/>
            </w:tcBorders>
            <w:shd w:val="clear" w:color="auto" w:fill="auto"/>
            <w:vAlign w:val="center"/>
          </w:tcPr>
          <w:p w:rsidR="006E6D94" w:rsidRPr="008F0F7E" w:rsidRDefault="008F0F7E" w:rsidP="00804393">
            <w:pPr>
              <w:ind w:left="-57" w:right="-57"/>
              <w:jc w:val="center"/>
              <w:rPr>
                <w:sz w:val="22"/>
                <w:szCs w:val="22"/>
              </w:rPr>
            </w:pPr>
            <w:r>
              <w:rPr>
                <w:sz w:val="22"/>
                <w:szCs w:val="22"/>
              </w:rPr>
              <w:t>__</w:t>
            </w:r>
            <w:r w:rsidR="006E6D94" w:rsidRPr="008F0F7E">
              <w:rPr>
                <w:sz w:val="22"/>
                <w:szCs w:val="22"/>
              </w:rPr>
              <w:t xml:space="preserve">_год </w:t>
            </w:r>
          </w:p>
        </w:tc>
        <w:tc>
          <w:tcPr>
            <w:tcW w:w="429" w:type="pct"/>
            <w:tcBorders>
              <w:top w:val="nil"/>
              <w:left w:val="nil"/>
              <w:bottom w:val="single" w:sz="4" w:space="0" w:color="auto"/>
              <w:right w:val="single" w:sz="4" w:space="0" w:color="000000"/>
            </w:tcBorders>
            <w:shd w:val="clear" w:color="auto" w:fill="auto"/>
            <w:vAlign w:val="center"/>
          </w:tcPr>
          <w:p w:rsidR="006E6D94" w:rsidRPr="008F0F7E" w:rsidRDefault="008F0F7E" w:rsidP="00804393">
            <w:pPr>
              <w:ind w:left="-57" w:right="-57"/>
              <w:jc w:val="center"/>
              <w:rPr>
                <w:sz w:val="22"/>
                <w:szCs w:val="22"/>
              </w:rPr>
            </w:pPr>
            <w:r>
              <w:rPr>
                <w:sz w:val="22"/>
                <w:szCs w:val="22"/>
              </w:rPr>
              <w:t>__</w:t>
            </w:r>
            <w:r w:rsidR="006E6D94" w:rsidRPr="008F0F7E">
              <w:rPr>
                <w:sz w:val="22"/>
                <w:szCs w:val="22"/>
              </w:rPr>
              <w:t xml:space="preserve">_год </w:t>
            </w:r>
          </w:p>
        </w:tc>
        <w:tc>
          <w:tcPr>
            <w:tcW w:w="190" w:type="pct"/>
            <w:tcBorders>
              <w:top w:val="nil"/>
              <w:left w:val="nil"/>
              <w:bottom w:val="single" w:sz="4" w:space="0" w:color="auto"/>
              <w:right w:val="single" w:sz="4" w:space="0" w:color="auto"/>
            </w:tcBorders>
            <w:shd w:val="clear" w:color="auto" w:fill="auto"/>
            <w:vAlign w:val="center"/>
          </w:tcPr>
          <w:p w:rsidR="006E6D94" w:rsidRPr="008F0F7E" w:rsidRDefault="006E6D94" w:rsidP="00804393">
            <w:pPr>
              <w:ind w:left="-57" w:right="-57"/>
              <w:jc w:val="center"/>
              <w:rPr>
                <w:sz w:val="22"/>
                <w:szCs w:val="22"/>
              </w:rPr>
            </w:pPr>
            <w:r w:rsidRPr="008F0F7E">
              <w:rPr>
                <w:sz w:val="22"/>
                <w:szCs w:val="22"/>
              </w:rPr>
              <w:t>…</w:t>
            </w:r>
          </w:p>
        </w:tc>
        <w:tc>
          <w:tcPr>
            <w:tcW w:w="433" w:type="pct"/>
            <w:tcBorders>
              <w:top w:val="single" w:sz="4" w:space="0" w:color="auto"/>
              <w:left w:val="single" w:sz="4" w:space="0" w:color="auto"/>
              <w:bottom w:val="single" w:sz="4" w:space="0" w:color="auto"/>
              <w:right w:val="single" w:sz="4" w:space="0" w:color="auto"/>
            </w:tcBorders>
            <w:vAlign w:val="center"/>
          </w:tcPr>
          <w:p w:rsidR="006E6D94" w:rsidRPr="008F0F7E" w:rsidRDefault="008F0F7E" w:rsidP="00804393">
            <w:pPr>
              <w:ind w:left="-57" w:right="-57"/>
              <w:jc w:val="center"/>
              <w:rPr>
                <w:sz w:val="22"/>
                <w:szCs w:val="22"/>
              </w:rPr>
            </w:pPr>
            <w:r>
              <w:rPr>
                <w:sz w:val="22"/>
                <w:szCs w:val="22"/>
              </w:rPr>
              <w:t>_</w:t>
            </w:r>
            <w:r w:rsidR="006E6D94" w:rsidRPr="008F0F7E">
              <w:rPr>
                <w:sz w:val="22"/>
                <w:szCs w:val="22"/>
              </w:rPr>
              <w:t>__год</w:t>
            </w:r>
          </w:p>
        </w:tc>
        <w:tc>
          <w:tcPr>
            <w:tcW w:w="429" w:type="pct"/>
            <w:tcBorders>
              <w:top w:val="nil"/>
              <w:left w:val="single" w:sz="4" w:space="0" w:color="auto"/>
              <w:bottom w:val="single" w:sz="4" w:space="0" w:color="auto"/>
              <w:right w:val="single" w:sz="4" w:space="0" w:color="000000"/>
            </w:tcBorders>
            <w:shd w:val="clear" w:color="auto" w:fill="auto"/>
            <w:vAlign w:val="center"/>
          </w:tcPr>
          <w:p w:rsidR="006E6D94" w:rsidRPr="008F0F7E" w:rsidRDefault="008F0F7E" w:rsidP="00804393">
            <w:pPr>
              <w:ind w:left="-57" w:right="-57"/>
              <w:jc w:val="center"/>
              <w:rPr>
                <w:sz w:val="22"/>
                <w:szCs w:val="22"/>
              </w:rPr>
            </w:pPr>
            <w:r>
              <w:rPr>
                <w:sz w:val="22"/>
                <w:szCs w:val="22"/>
              </w:rPr>
              <w:t>_</w:t>
            </w:r>
            <w:r w:rsidR="006E6D94" w:rsidRPr="008F0F7E">
              <w:rPr>
                <w:sz w:val="22"/>
                <w:szCs w:val="22"/>
              </w:rPr>
              <w:t>__год</w:t>
            </w:r>
          </w:p>
        </w:tc>
        <w:tc>
          <w:tcPr>
            <w:tcW w:w="429" w:type="pct"/>
            <w:tcBorders>
              <w:top w:val="nil"/>
              <w:left w:val="nil"/>
              <w:bottom w:val="single" w:sz="4" w:space="0" w:color="auto"/>
              <w:right w:val="single" w:sz="4" w:space="0" w:color="000000"/>
            </w:tcBorders>
            <w:shd w:val="clear" w:color="auto" w:fill="auto"/>
            <w:vAlign w:val="center"/>
          </w:tcPr>
          <w:p w:rsidR="006E6D94" w:rsidRPr="008F0F7E" w:rsidRDefault="008F0F7E" w:rsidP="00804393">
            <w:pPr>
              <w:ind w:left="-57" w:right="-57"/>
              <w:jc w:val="center"/>
              <w:rPr>
                <w:sz w:val="22"/>
                <w:szCs w:val="22"/>
              </w:rPr>
            </w:pPr>
            <w:r>
              <w:rPr>
                <w:sz w:val="22"/>
                <w:szCs w:val="22"/>
              </w:rPr>
              <w:t>_</w:t>
            </w:r>
            <w:r w:rsidR="006E6D94" w:rsidRPr="008F0F7E">
              <w:rPr>
                <w:sz w:val="22"/>
                <w:szCs w:val="22"/>
              </w:rPr>
              <w:t>__год</w:t>
            </w:r>
          </w:p>
        </w:tc>
        <w:tc>
          <w:tcPr>
            <w:tcW w:w="202" w:type="pct"/>
            <w:gridSpan w:val="2"/>
            <w:tcBorders>
              <w:top w:val="nil"/>
              <w:left w:val="nil"/>
              <w:bottom w:val="single" w:sz="4" w:space="0" w:color="auto"/>
              <w:right w:val="single" w:sz="4" w:space="0" w:color="000000"/>
            </w:tcBorders>
            <w:shd w:val="clear" w:color="auto" w:fill="auto"/>
            <w:vAlign w:val="center"/>
          </w:tcPr>
          <w:p w:rsidR="006E6D94" w:rsidRPr="008F0F7E" w:rsidRDefault="006E6D94" w:rsidP="00804393">
            <w:pPr>
              <w:ind w:left="-57" w:right="-57"/>
              <w:jc w:val="center"/>
              <w:rPr>
                <w:sz w:val="22"/>
                <w:szCs w:val="22"/>
              </w:rPr>
            </w:pPr>
            <w:r w:rsidRPr="008F0F7E">
              <w:rPr>
                <w:sz w:val="22"/>
                <w:szCs w:val="22"/>
              </w:rPr>
              <w:t>…</w:t>
            </w:r>
          </w:p>
        </w:tc>
        <w:tc>
          <w:tcPr>
            <w:tcW w:w="428" w:type="pct"/>
            <w:tcBorders>
              <w:top w:val="nil"/>
              <w:left w:val="nil"/>
              <w:bottom w:val="single" w:sz="4" w:space="0" w:color="auto"/>
              <w:right w:val="single" w:sz="4" w:space="0" w:color="000000"/>
            </w:tcBorders>
            <w:vAlign w:val="center"/>
          </w:tcPr>
          <w:p w:rsidR="006E6D94" w:rsidRPr="008F0F7E" w:rsidRDefault="008F0F7E" w:rsidP="00804393">
            <w:pPr>
              <w:ind w:left="-57" w:right="-57"/>
              <w:jc w:val="center"/>
              <w:rPr>
                <w:sz w:val="22"/>
                <w:szCs w:val="22"/>
              </w:rPr>
            </w:pPr>
            <w:r>
              <w:rPr>
                <w:sz w:val="22"/>
                <w:szCs w:val="22"/>
              </w:rPr>
              <w:t>__</w:t>
            </w:r>
            <w:r w:rsidR="006E6D94" w:rsidRPr="008F0F7E">
              <w:rPr>
                <w:sz w:val="22"/>
                <w:szCs w:val="22"/>
              </w:rPr>
              <w:t>_год</w:t>
            </w:r>
          </w:p>
        </w:tc>
      </w:tr>
      <w:tr w:rsidR="006E6D94" w:rsidRPr="008F0F7E">
        <w:trPr>
          <w:trHeight w:val="225"/>
          <w:jc w:val="center"/>
        </w:trPr>
        <w:tc>
          <w:tcPr>
            <w:tcW w:w="374" w:type="pct"/>
            <w:tcBorders>
              <w:top w:val="nil"/>
              <w:left w:val="single" w:sz="4" w:space="0" w:color="auto"/>
              <w:bottom w:val="nil"/>
              <w:right w:val="single" w:sz="4" w:space="0" w:color="auto"/>
            </w:tcBorders>
          </w:tcPr>
          <w:p w:rsidR="006E6D94" w:rsidRPr="008F0F7E" w:rsidRDefault="006E6D94" w:rsidP="00804393">
            <w:pPr>
              <w:rPr>
                <w:sz w:val="22"/>
                <w:szCs w:val="22"/>
              </w:rPr>
            </w:pPr>
            <w:r w:rsidRPr="008F0F7E">
              <w:rPr>
                <w:sz w:val="22"/>
                <w:szCs w:val="22"/>
              </w:rPr>
              <w:t>1</w:t>
            </w:r>
          </w:p>
        </w:tc>
        <w:tc>
          <w:tcPr>
            <w:tcW w:w="4626" w:type="pct"/>
            <w:gridSpan w:val="11"/>
            <w:tcBorders>
              <w:top w:val="nil"/>
              <w:left w:val="single" w:sz="4" w:space="0" w:color="auto"/>
              <w:bottom w:val="nil"/>
              <w:right w:val="single" w:sz="4" w:space="0" w:color="000000"/>
            </w:tcBorders>
          </w:tcPr>
          <w:p w:rsidR="006E6D94" w:rsidRPr="008F0F7E" w:rsidRDefault="006E6D94" w:rsidP="00804393">
            <w:pPr>
              <w:rPr>
                <w:sz w:val="22"/>
                <w:szCs w:val="22"/>
              </w:rPr>
            </w:pPr>
            <w:r w:rsidRPr="008F0F7E">
              <w:rPr>
                <w:sz w:val="22"/>
                <w:szCs w:val="22"/>
              </w:rPr>
              <w:t>Подпрограмма 1</w:t>
            </w:r>
          </w:p>
        </w:tc>
      </w:tr>
      <w:tr w:rsidR="006E6D94" w:rsidRPr="008F0F7E">
        <w:trPr>
          <w:trHeight w:val="228"/>
          <w:jc w:val="center"/>
        </w:trPr>
        <w:tc>
          <w:tcPr>
            <w:tcW w:w="374" w:type="pct"/>
            <w:tcBorders>
              <w:top w:val="single" w:sz="4" w:space="0" w:color="auto"/>
              <w:left w:val="single" w:sz="4" w:space="0" w:color="auto"/>
              <w:bottom w:val="single" w:sz="4" w:space="0" w:color="auto"/>
              <w:right w:val="single" w:sz="4" w:space="0" w:color="auto"/>
            </w:tcBorders>
          </w:tcPr>
          <w:p w:rsidR="006E6D94" w:rsidRPr="008F0F7E" w:rsidRDefault="006E6D94" w:rsidP="00804393">
            <w:pPr>
              <w:rPr>
                <w:sz w:val="22"/>
                <w:szCs w:val="22"/>
              </w:rPr>
            </w:pPr>
            <w:r w:rsidRPr="008F0F7E">
              <w:rPr>
                <w:sz w:val="22"/>
                <w:szCs w:val="22"/>
              </w:rPr>
              <w:t>1.1</w:t>
            </w:r>
          </w:p>
        </w:tc>
        <w:tc>
          <w:tcPr>
            <w:tcW w:w="1082" w:type="pct"/>
            <w:tcBorders>
              <w:top w:val="single" w:sz="4" w:space="0" w:color="auto"/>
              <w:left w:val="single" w:sz="4" w:space="0" w:color="auto"/>
              <w:bottom w:val="single" w:sz="4" w:space="0" w:color="auto"/>
              <w:right w:val="single" w:sz="4" w:space="0" w:color="auto"/>
            </w:tcBorders>
            <w:shd w:val="clear" w:color="auto" w:fill="auto"/>
          </w:tcPr>
          <w:p w:rsidR="006E6D94" w:rsidRPr="008F0F7E" w:rsidRDefault="006E6D94" w:rsidP="00804393">
            <w:pPr>
              <w:rPr>
                <w:sz w:val="22"/>
                <w:szCs w:val="22"/>
              </w:rPr>
            </w:pPr>
            <w:r w:rsidRPr="008F0F7E">
              <w:rPr>
                <w:sz w:val="22"/>
                <w:szCs w:val="22"/>
              </w:rPr>
              <w:t xml:space="preserve">Услуга </w:t>
            </w:r>
          </w:p>
        </w:tc>
        <w:tc>
          <w:tcPr>
            <w:tcW w:w="573" w:type="pct"/>
            <w:tcBorders>
              <w:top w:val="single" w:sz="4" w:space="0" w:color="auto"/>
              <w:left w:val="nil"/>
              <w:bottom w:val="single" w:sz="4" w:space="0" w:color="auto"/>
              <w:right w:val="single" w:sz="4" w:space="0" w:color="auto"/>
            </w:tcBorders>
          </w:tcPr>
          <w:p w:rsidR="006E6D94" w:rsidRPr="008F0F7E" w:rsidRDefault="006E6D94" w:rsidP="00804393">
            <w:pPr>
              <w:jc w:val="center"/>
              <w:rPr>
                <w:sz w:val="22"/>
                <w:szCs w:val="22"/>
              </w:rPr>
            </w:pPr>
          </w:p>
        </w:tc>
        <w:tc>
          <w:tcPr>
            <w:tcW w:w="431" w:type="pct"/>
            <w:tcBorders>
              <w:top w:val="single" w:sz="4" w:space="0" w:color="auto"/>
              <w:left w:val="single" w:sz="4" w:space="0" w:color="auto"/>
              <w:bottom w:val="single" w:sz="4" w:space="0" w:color="auto"/>
              <w:right w:val="single" w:sz="4" w:space="0" w:color="auto"/>
            </w:tcBorders>
            <w:shd w:val="clear" w:color="auto" w:fill="auto"/>
            <w:noWrap/>
          </w:tcPr>
          <w:p w:rsidR="006E6D94" w:rsidRPr="008F0F7E" w:rsidRDefault="006E6D94" w:rsidP="00804393">
            <w:pPr>
              <w:jc w:val="center"/>
              <w:rPr>
                <w:sz w:val="22"/>
                <w:szCs w:val="22"/>
              </w:rPr>
            </w:pPr>
          </w:p>
        </w:tc>
        <w:tc>
          <w:tcPr>
            <w:tcW w:w="429" w:type="pct"/>
            <w:tcBorders>
              <w:top w:val="single" w:sz="4" w:space="0" w:color="auto"/>
              <w:left w:val="nil"/>
              <w:bottom w:val="single" w:sz="4" w:space="0" w:color="auto"/>
              <w:right w:val="single" w:sz="4" w:space="0" w:color="auto"/>
            </w:tcBorders>
            <w:shd w:val="clear" w:color="auto" w:fill="auto"/>
            <w:noWrap/>
          </w:tcPr>
          <w:p w:rsidR="006E6D94" w:rsidRPr="008F0F7E" w:rsidRDefault="006E6D94" w:rsidP="00804393">
            <w:pPr>
              <w:jc w:val="center"/>
              <w:rPr>
                <w:sz w:val="22"/>
                <w:szCs w:val="22"/>
              </w:rPr>
            </w:pPr>
          </w:p>
        </w:tc>
        <w:tc>
          <w:tcPr>
            <w:tcW w:w="190" w:type="pct"/>
            <w:tcBorders>
              <w:top w:val="single" w:sz="4" w:space="0" w:color="auto"/>
              <w:left w:val="nil"/>
              <w:bottom w:val="single" w:sz="4" w:space="0" w:color="auto"/>
              <w:right w:val="single" w:sz="4" w:space="0" w:color="auto"/>
            </w:tcBorders>
          </w:tcPr>
          <w:p w:rsidR="006E6D94" w:rsidRPr="008F0F7E" w:rsidRDefault="006E6D94" w:rsidP="00804393">
            <w:pPr>
              <w:jc w:val="center"/>
              <w:rPr>
                <w:sz w:val="22"/>
                <w:szCs w:val="22"/>
              </w:rPr>
            </w:pPr>
          </w:p>
        </w:tc>
        <w:tc>
          <w:tcPr>
            <w:tcW w:w="433" w:type="pct"/>
            <w:tcBorders>
              <w:top w:val="single" w:sz="4" w:space="0" w:color="auto"/>
              <w:left w:val="single" w:sz="4" w:space="0" w:color="auto"/>
              <w:bottom w:val="single" w:sz="4" w:space="0" w:color="auto"/>
              <w:right w:val="single" w:sz="4" w:space="0" w:color="auto"/>
            </w:tcBorders>
            <w:shd w:val="clear" w:color="auto" w:fill="auto"/>
            <w:noWrap/>
          </w:tcPr>
          <w:p w:rsidR="006E6D94" w:rsidRPr="008F0F7E" w:rsidRDefault="006E6D94" w:rsidP="00804393">
            <w:pPr>
              <w:jc w:val="center"/>
              <w:rPr>
                <w:sz w:val="22"/>
                <w:szCs w:val="22"/>
              </w:rPr>
            </w:pPr>
          </w:p>
        </w:tc>
        <w:tc>
          <w:tcPr>
            <w:tcW w:w="429" w:type="pct"/>
            <w:tcBorders>
              <w:top w:val="single" w:sz="4" w:space="0" w:color="auto"/>
              <w:left w:val="single" w:sz="4" w:space="0" w:color="auto"/>
              <w:bottom w:val="single" w:sz="4" w:space="0" w:color="auto"/>
              <w:right w:val="single" w:sz="4" w:space="0" w:color="auto"/>
            </w:tcBorders>
            <w:shd w:val="clear" w:color="auto" w:fill="auto"/>
            <w:noWrap/>
          </w:tcPr>
          <w:p w:rsidR="006E6D94" w:rsidRPr="008F0F7E" w:rsidRDefault="006E6D94" w:rsidP="00804393">
            <w:pPr>
              <w:jc w:val="center"/>
              <w:rPr>
                <w:sz w:val="22"/>
                <w:szCs w:val="22"/>
              </w:rPr>
            </w:pPr>
          </w:p>
        </w:tc>
        <w:tc>
          <w:tcPr>
            <w:tcW w:w="429" w:type="pct"/>
            <w:tcBorders>
              <w:top w:val="single" w:sz="4" w:space="0" w:color="auto"/>
              <w:left w:val="nil"/>
              <w:bottom w:val="single" w:sz="4" w:space="0" w:color="auto"/>
              <w:right w:val="single" w:sz="4" w:space="0" w:color="auto"/>
            </w:tcBorders>
            <w:shd w:val="clear" w:color="auto" w:fill="auto"/>
            <w:noWrap/>
          </w:tcPr>
          <w:p w:rsidR="006E6D94" w:rsidRPr="008F0F7E" w:rsidRDefault="006E6D94" w:rsidP="00804393">
            <w:pPr>
              <w:jc w:val="center"/>
              <w:rPr>
                <w:sz w:val="22"/>
                <w:szCs w:val="22"/>
              </w:rPr>
            </w:pPr>
          </w:p>
        </w:tc>
        <w:tc>
          <w:tcPr>
            <w:tcW w:w="195" w:type="pct"/>
            <w:tcBorders>
              <w:top w:val="single" w:sz="4" w:space="0" w:color="auto"/>
              <w:left w:val="nil"/>
              <w:bottom w:val="single" w:sz="4" w:space="0" w:color="auto"/>
              <w:right w:val="single" w:sz="4" w:space="0" w:color="auto"/>
            </w:tcBorders>
            <w:shd w:val="clear" w:color="auto" w:fill="auto"/>
            <w:noWrap/>
          </w:tcPr>
          <w:p w:rsidR="006E6D94" w:rsidRPr="008F0F7E" w:rsidRDefault="006E6D94" w:rsidP="00804393">
            <w:pPr>
              <w:jc w:val="center"/>
              <w:rPr>
                <w:sz w:val="22"/>
                <w:szCs w:val="22"/>
              </w:rPr>
            </w:pPr>
          </w:p>
        </w:tc>
        <w:tc>
          <w:tcPr>
            <w:tcW w:w="435" w:type="pct"/>
            <w:gridSpan w:val="2"/>
            <w:tcBorders>
              <w:top w:val="single" w:sz="4" w:space="0" w:color="auto"/>
              <w:left w:val="nil"/>
              <w:bottom w:val="single" w:sz="4" w:space="0" w:color="auto"/>
              <w:right w:val="single" w:sz="4" w:space="0" w:color="auto"/>
            </w:tcBorders>
          </w:tcPr>
          <w:p w:rsidR="006E6D94" w:rsidRPr="008F0F7E" w:rsidRDefault="006E6D94" w:rsidP="00804393">
            <w:pPr>
              <w:jc w:val="center"/>
              <w:rPr>
                <w:sz w:val="22"/>
                <w:szCs w:val="22"/>
              </w:rPr>
            </w:pPr>
          </w:p>
        </w:tc>
      </w:tr>
      <w:tr w:rsidR="006E6D94" w:rsidRPr="008F0F7E">
        <w:trPr>
          <w:trHeight w:val="300"/>
          <w:jc w:val="center"/>
        </w:trPr>
        <w:tc>
          <w:tcPr>
            <w:tcW w:w="374" w:type="pct"/>
            <w:tcBorders>
              <w:top w:val="nil"/>
              <w:left w:val="single" w:sz="4" w:space="0" w:color="auto"/>
              <w:bottom w:val="single" w:sz="4" w:space="0" w:color="auto"/>
              <w:right w:val="single" w:sz="4" w:space="0" w:color="auto"/>
            </w:tcBorders>
          </w:tcPr>
          <w:p w:rsidR="006E6D94" w:rsidRPr="008F0F7E" w:rsidRDefault="006E6D94" w:rsidP="00804393">
            <w:pPr>
              <w:rPr>
                <w:sz w:val="22"/>
                <w:szCs w:val="22"/>
              </w:rPr>
            </w:pPr>
            <w:r w:rsidRPr="008F0F7E">
              <w:rPr>
                <w:sz w:val="22"/>
                <w:szCs w:val="22"/>
              </w:rPr>
              <w:t>1.2</w:t>
            </w:r>
          </w:p>
        </w:tc>
        <w:tc>
          <w:tcPr>
            <w:tcW w:w="1082" w:type="pct"/>
            <w:tcBorders>
              <w:top w:val="nil"/>
              <w:left w:val="single" w:sz="4" w:space="0" w:color="auto"/>
              <w:bottom w:val="single" w:sz="4" w:space="0" w:color="auto"/>
              <w:right w:val="single" w:sz="4" w:space="0" w:color="auto"/>
            </w:tcBorders>
            <w:shd w:val="clear" w:color="auto" w:fill="auto"/>
          </w:tcPr>
          <w:p w:rsidR="006E6D94" w:rsidRPr="008F0F7E" w:rsidRDefault="006E6D94" w:rsidP="00804393">
            <w:pPr>
              <w:rPr>
                <w:sz w:val="22"/>
                <w:szCs w:val="22"/>
              </w:rPr>
            </w:pPr>
            <w:r w:rsidRPr="008F0F7E">
              <w:rPr>
                <w:sz w:val="22"/>
                <w:szCs w:val="22"/>
              </w:rPr>
              <w:t xml:space="preserve">Услуга </w:t>
            </w:r>
          </w:p>
        </w:tc>
        <w:tc>
          <w:tcPr>
            <w:tcW w:w="573" w:type="pct"/>
            <w:tcBorders>
              <w:top w:val="single" w:sz="4" w:space="0" w:color="auto"/>
              <w:left w:val="nil"/>
              <w:bottom w:val="single" w:sz="4" w:space="0" w:color="auto"/>
              <w:right w:val="single" w:sz="4" w:space="0" w:color="auto"/>
            </w:tcBorders>
          </w:tcPr>
          <w:p w:rsidR="006E6D94" w:rsidRPr="008F0F7E" w:rsidRDefault="006E6D94" w:rsidP="00804393">
            <w:pPr>
              <w:jc w:val="center"/>
              <w:rPr>
                <w:sz w:val="22"/>
                <w:szCs w:val="22"/>
              </w:rPr>
            </w:pPr>
          </w:p>
        </w:tc>
        <w:tc>
          <w:tcPr>
            <w:tcW w:w="431" w:type="pct"/>
            <w:tcBorders>
              <w:top w:val="nil"/>
              <w:left w:val="single" w:sz="4" w:space="0" w:color="auto"/>
              <w:bottom w:val="single" w:sz="4" w:space="0" w:color="auto"/>
              <w:right w:val="single" w:sz="4" w:space="0" w:color="auto"/>
            </w:tcBorders>
            <w:shd w:val="clear" w:color="auto" w:fill="auto"/>
            <w:noWrap/>
          </w:tcPr>
          <w:p w:rsidR="006E6D94" w:rsidRPr="008F0F7E" w:rsidRDefault="006E6D94" w:rsidP="00804393">
            <w:pPr>
              <w:jc w:val="center"/>
              <w:rPr>
                <w:sz w:val="22"/>
                <w:szCs w:val="22"/>
              </w:rPr>
            </w:pPr>
          </w:p>
        </w:tc>
        <w:tc>
          <w:tcPr>
            <w:tcW w:w="429" w:type="pct"/>
            <w:tcBorders>
              <w:top w:val="nil"/>
              <w:left w:val="nil"/>
              <w:bottom w:val="single" w:sz="4" w:space="0" w:color="auto"/>
              <w:right w:val="single" w:sz="4" w:space="0" w:color="auto"/>
            </w:tcBorders>
            <w:shd w:val="clear" w:color="auto" w:fill="auto"/>
            <w:noWrap/>
          </w:tcPr>
          <w:p w:rsidR="006E6D94" w:rsidRPr="008F0F7E" w:rsidRDefault="006E6D94" w:rsidP="00804393">
            <w:pPr>
              <w:jc w:val="center"/>
              <w:rPr>
                <w:sz w:val="22"/>
                <w:szCs w:val="22"/>
              </w:rPr>
            </w:pPr>
          </w:p>
        </w:tc>
        <w:tc>
          <w:tcPr>
            <w:tcW w:w="190" w:type="pct"/>
            <w:tcBorders>
              <w:top w:val="single" w:sz="4" w:space="0" w:color="auto"/>
              <w:left w:val="nil"/>
              <w:bottom w:val="single" w:sz="4" w:space="0" w:color="auto"/>
              <w:right w:val="single" w:sz="4" w:space="0" w:color="auto"/>
            </w:tcBorders>
          </w:tcPr>
          <w:p w:rsidR="006E6D94" w:rsidRPr="008F0F7E" w:rsidRDefault="006E6D94" w:rsidP="00804393">
            <w:pPr>
              <w:jc w:val="center"/>
              <w:rPr>
                <w:sz w:val="22"/>
                <w:szCs w:val="22"/>
              </w:rPr>
            </w:pPr>
          </w:p>
        </w:tc>
        <w:tc>
          <w:tcPr>
            <w:tcW w:w="433" w:type="pct"/>
            <w:tcBorders>
              <w:top w:val="nil"/>
              <w:left w:val="single" w:sz="4" w:space="0" w:color="auto"/>
              <w:bottom w:val="single" w:sz="4" w:space="0" w:color="auto"/>
              <w:right w:val="single" w:sz="4" w:space="0" w:color="auto"/>
            </w:tcBorders>
            <w:shd w:val="clear" w:color="auto" w:fill="auto"/>
            <w:noWrap/>
          </w:tcPr>
          <w:p w:rsidR="006E6D94" w:rsidRPr="008F0F7E" w:rsidRDefault="006E6D94" w:rsidP="00804393">
            <w:pPr>
              <w:jc w:val="center"/>
              <w:rPr>
                <w:sz w:val="22"/>
                <w:szCs w:val="22"/>
              </w:rPr>
            </w:pPr>
          </w:p>
        </w:tc>
        <w:tc>
          <w:tcPr>
            <w:tcW w:w="429" w:type="pct"/>
            <w:tcBorders>
              <w:top w:val="nil"/>
              <w:left w:val="single" w:sz="4" w:space="0" w:color="auto"/>
              <w:bottom w:val="single" w:sz="4" w:space="0" w:color="auto"/>
              <w:right w:val="single" w:sz="4" w:space="0" w:color="auto"/>
            </w:tcBorders>
            <w:shd w:val="clear" w:color="auto" w:fill="auto"/>
            <w:noWrap/>
          </w:tcPr>
          <w:p w:rsidR="006E6D94" w:rsidRPr="008F0F7E" w:rsidRDefault="006E6D94" w:rsidP="00804393">
            <w:pPr>
              <w:jc w:val="center"/>
              <w:rPr>
                <w:sz w:val="22"/>
                <w:szCs w:val="22"/>
              </w:rPr>
            </w:pPr>
          </w:p>
        </w:tc>
        <w:tc>
          <w:tcPr>
            <w:tcW w:w="429" w:type="pct"/>
            <w:tcBorders>
              <w:top w:val="nil"/>
              <w:left w:val="nil"/>
              <w:bottom w:val="single" w:sz="4" w:space="0" w:color="auto"/>
              <w:right w:val="single" w:sz="4" w:space="0" w:color="auto"/>
            </w:tcBorders>
            <w:shd w:val="clear" w:color="auto" w:fill="auto"/>
            <w:noWrap/>
          </w:tcPr>
          <w:p w:rsidR="006E6D94" w:rsidRPr="008F0F7E" w:rsidRDefault="006E6D94" w:rsidP="00804393">
            <w:pPr>
              <w:jc w:val="center"/>
              <w:rPr>
                <w:sz w:val="22"/>
                <w:szCs w:val="22"/>
              </w:rPr>
            </w:pPr>
          </w:p>
        </w:tc>
        <w:tc>
          <w:tcPr>
            <w:tcW w:w="195" w:type="pct"/>
            <w:tcBorders>
              <w:top w:val="nil"/>
              <w:left w:val="nil"/>
              <w:bottom w:val="single" w:sz="4" w:space="0" w:color="auto"/>
              <w:right w:val="single" w:sz="4" w:space="0" w:color="auto"/>
            </w:tcBorders>
            <w:shd w:val="clear" w:color="auto" w:fill="auto"/>
            <w:noWrap/>
          </w:tcPr>
          <w:p w:rsidR="006E6D94" w:rsidRPr="008F0F7E" w:rsidRDefault="006E6D94" w:rsidP="00804393">
            <w:pPr>
              <w:jc w:val="center"/>
              <w:rPr>
                <w:sz w:val="22"/>
                <w:szCs w:val="22"/>
              </w:rPr>
            </w:pPr>
          </w:p>
        </w:tc>
        <w:tc>
          <w:tcPr>
            <w:tcW w:w="435" w:type="pct"/>
            <w:gridSpan w:val="2"/>
            <w:tcBorders>
              <w:top w:val="nil"/>
              <w:left w:val="nil"/>
              <w:bottom w:val="single" w:sz="4" w:space="0" w:color="auto"/>
              <w:right w:val="single" w:sz="4" w:space="0" w:color="auto"/>
            </w:tcBorders>
          </w:tcPr>
          <w:p w:rsidR="006E6D94" w:rsidRPr="008F0F7E" w:rsidRDefault="006E6D94" w:rsidP="00804393">
            <w:pPr>
              <w:jc w:val="center"/>
              <w:rPr>
                <w:sz w:val="22"/>
                <w:szCs w:val="22"/>
              </w:rPr>
            </w:pPr>
          </w:p>
        </w:tc>
      </w:tr>
      <w:tr w:rsidR="006E6D94" w:rsidRPr="008F0F7E">
        <w:trPr>
          <w:trHeight w:val="300"/>
          <w:jc w:val="center"/>
        </w:trPr>
        <w:tc>
          <w:tcPr>
            <w:tcW w:w="374" w:type="pct"/>
            <w:tcBorders>
              <w:top w:val="nil"/>
              <w:left w:val="single" w:sz="4" w:space="0" w:color="auto"/>
              <w:bottom w:val="single" w:sz="4" w:space="0" w:color="auto"/>
              <w:right w:val="single" w:sz="4" w:space="0" w:color="auto"/>
            </w:tcBorders>
          </w:tcPr>
          <w:p w:rsidR="006E6D94" w:rsidRPr="008F0F7E" w:rsidRDefault="006E6D94" w:rsidP="00804393">
            <w:pPr>
              <w:rPr>
                <w:sz w:val="22"/>
                <w:szCs w:val="22"/>
              </w:rPr>
            </w:pPr>
            <w:r w:rsidRPr="008F0F7E">
              <w:rPr>
                <w:sz w:val="22"/>
                <w:szCs w:val="22"/>
              </w:rPr>
              <w:t>1.3</w:t>
            </w:r>
          </w:p>
        </w:tc>
        <w:tc>
          <w:tcPr>
            <w:tcW w:w="1082" w:type="pct"/>
            <w:tcBorders>
              <w:top w:val="nil"/>
              <w:left w:val="single" w:sz="4" w:space="0" w:color="auto"/>
              <w:bottom w:val="single" w:sz="4" w:space="0" w:color="auto"/>
              <w:right w:val="single" w:sz="4" w:space="0" w:color="auto"/>
            </w:tcBorders>
            <w:shd w:val="clear" w:color="auto" w:fill="auto"/>
          </w:tcPr>
          <w:p w:rsidR="006E6D94" w:rsidRPr="008F0F7E" w:rsidRDefault="006E6D94" w:rsidP="00804393">
            <w:pPr>
              <w:rPr>
                <w:sz w:val="22"/>
                <w:szCs w:val="22"/>
              </w:rPr>
            </w:pPr>
            <w:r w:rsidRPr="008F0F7E">
              <w:rPr>
                <w:sz w:val="22"/>
                <w:szCs w:val="22"/>
              </w:rPr>
              <w:t xml:space="preserve">Работа </w:t>
            </w:r>
          </w:p>
        </w:tc>
        <w:tc>
          <w:tcPr>
            <w:tcW w:w="573" w:type="pct"/>
            <w:tcBorders>
              <w:top w:val="single" w:sz="4" w:space="0" w:color="auto"/>
              <w:left w:val="nil"/>
              <w:bottom w:val="single" w:sz="4" w:space="0" w:color="auto"/>
              <w:right w:val="single" w:sz="4" w:space="0" w:color="auto"/>
            </w:tcBorders>
          </w:tcPr>
          <w:p w:rsidR="006E6D94" w:rsidRPr="008F0F7E" w:rsidRDefault="006E6D94" w:rsidP="00804393">
            <w:pPr>
              <w:jc w:val="center"/>
              <w:rPr>
                <w:sz w:val="22"/>
                <w:szCs w:val="22"/>
              </w:rPr>
            </w:pPr>
          </w:p>
        </w:tc>
        <w:tc>
          <w:tcPr>
            <w:tcW w:w="431" w:type="pct"/>
            <w:tcBorders>
              <w:top w:val="nil"/>
              <w:left w:val="single" w:sz="4" w:space="0" w:color="auto"/>
              <w:bottom w:val="single" w:sz="4" w:space="0" w:color="auto"/>
              <w:right w:val="single" w:sz="4" w:space="0" w:color="auto"/>
            </w:tcBorders>
            <w:shd w:val="clear" w:color="auto" w:fill="auto"/>
            <w:noWrap/>
          </w:tcPr>
          <w:p w:rsidR="006E6D94" w:rsidRPr="008F0F7E" w:rsidRDefault="006E6D94" w:rsidP="00804393">
            <w:pPr>
              <w:jc w:val="center"/>
              <w:rPr>
                <w:sz w:val="22"/>
                <w:szCs w:val="22"/>
              </w:rPr>
            </w:pPr>
          </w:p>
        </w:tc>
        <w:tc>
          <w:tcPr>
            <w:tcW w:w="429" w:type="pct"/>
            <w:tcBorders>
              <w:top w:val="nil"/>
              <w:left w:val="nil"/>
              <w:bottom w:val="single" w:sz="4" w:space="0" w:color="auto"/>
              <w:right w:val="single" w:sz="4" w:space="0" w:color="auto"/>
            </w:tcBorders>
            <w:shd w:val="clear" w:color="auto" w:fill="auto"/>
            <w:noWrap/>
          </w:tcPr>
          <w:p w:rsidR="006E6D94" w:rsidRPr="008F0F7E" w:rsidRDefault="006E6D94" w:rsidP="00804393">
            <w:pPr>
              <w:jc w:val="center"/>
              <w:rPr>
                <w:sz w:val="22"/>
                <w:szCs w:val="22"/>
              </w:rPr>
            </w:pPr>
          </w:p>
        </w:tc>
        <w:tc>
          <w:tcPr>
            <w:tcW w:w="190" w:type="pct"/>
            <w:tcBorders>
              <w:top w:val="single" w:sz="4" w:space="0" w:color="auto"/>
              <w:left w:val="nil"/>
              <w:bottom w:val="single" w:sz="4" w:space="0" w:color="auto"/>
              <w:right w:val="single" w:sz="4" w:space="0" w:color="auto"/>
            </w:tcBorders>
          </w:tcPr>
          <w:p w:rsidR="006E6D94" w:rsidRPr="008F0F7E" w:rsidRDefault="006E6D94" w:rsidP="00804393">
            <w:pPr>
              <w:jc w:val="center"/>
              <w:rPr>
                <w:sz w:val="22"/>
                <w:szCs w:val="22"/>
              </w:rPr>
            </w:pPr>
          </w:p>
        </w:tc>
        <w:tc>
          <w:tcPr>
            <w:tcW w:w="433" w:type="pct"/>
            <w:tcBorders>
              <w:top w:val="nil"/>
              <w:left w:val="single" w:sz="4" w:space="0" w:color="auto"/>
              <w:bottom w:val="single" w:sz="4" w:space="0" w:color="auto"/>
              <w:right w:val="single" w:sz="4" w:space="0" w:color="auto"/>
            </w:tcBorders>
            <w:shd w:val="clear" w:color="auto" w:fill="auto"/>
            <w:noWrap/>
          </w:tcPr>
          <w:p w:rsidR="006E6D94" w:rsidRPr="008F0F7E" w:rsidRDefault="006E6D94" w:rsidP="00804393">
            <w:pPr>
              <w:jc w:val="center"/>
              <w:rPr>
                <w:sz w:val="22"/>
                <w:szCs w:val="22"/>
              </w:rPr>
            </w:pPr>
          </w:p>
        </w:tc>
        <w:tc>
          <w:tcPr>
            <w:tcW w:w="429" w:type="pct"/>
            <w:tcBorders>
              <w:top w:val="nil"/>
              <w:left w:val="single" w:sz="4" w:space="0" w:color="auto"/>
              <w:bottom w:val="single" w:sz="4" w:space="0" w:color="auto"/>
              <w:right w:val="single" w:sz="4" w:space="0" w:color="auto"/>
            </w:tcBorders>
            <w:shd w:val="clear" w:color="auto" w:fill="auto"/>
            <w:noWrap/>
          </w:tcPr>
          <w:p w:rsidR="006E6D94" w:rsidRPr="008F0F7E" w:rsidRDefault="006E6D94" w:rsidP="00804393">
            <w:pPr>
              <w:jc w:val="center"/>
              <w:rPr>
                <w:sz w:val="22"/>
                <w:szCs w:val="22"/>
              </w:rPr>
            </w:pPr>
          </w:p>
        </w:tc>
        <w:tc>
          <w:tcPr>
            <w:tcW w:w="429" w:type="pct"/>
            <w:tcBorders>
              <w:top w:val="nil"/>
              <w:left w:val="nil"/>
              <w:bottom w:val="single" w:sz="4" w:space="0" w:color="auto"/>
              <w:right w:val="single" w:sz="4" w:space="0" w:color="auto"/>
            </w:tcBorders>
            <w:shd w:val="clear" w:color="auto" w:fill="auto"/>
            <w:noWrap/>
          </w:tcPr>
          <w:p w:rsidR="006E6D94" w:rsidRPr="008F0F7E" w:rsidRDefault="006E6D94" w:rsidP="00804393">
            <w:pPr>
              <w:jc w:val="center"/>
              <w:rPr>
                <w:sz w:val="22"/>
                <w:szCs w:val="22"/>
              </w:rPr>
            </w:pPr>
          </w:p>
        </w:tc>
        <w:tc>
          <w:tcPr>
            <w:tcW w:w="195" w:type="pct"/>
            <w:tcBorders>
              <w:top w:val="nil"/>
              <w:left w:val="nil"/>
              <w:bottom w:val="single" w:sz="4" w:space="0" w:color="auto"/>
              <w:right w:val="single" w:sz="4" w:space="0" w:color="auto"/>
            </w:tcBorders>
            <w:shd w:val="clear" w:color="auto" w:fill="auto"/>
            <w:noWrap/>
          </w:tcPr>
          <w:p w:rsidR="006E6D94" w:rsidRPr="008F0F7E" w:rsidRDefault="006E6D94" w:rsidP="00804393">
            <w:pPr>
              <w:jc w:val="center"/>
              <w:rPr>
                <w:sz w:val="22"/>
                <w:szCs w:val="22"/>
              </w:rPr>
            </w:pPr>
          </w:p>
        </w:tc>
        <w:tc>
          <w:tcPr>
            <w:tcW w:w="435" w:type="pct"/>
            <w:gridSpan w:val="2"/>
            <w:tcBorders>
              <w:top w:val="nil"/>
              <w:left w:val="nil"/>
              <w:bottom w:val="single" w:sz="4" w:space="0" w:color="auto"/>
              <w:right w:val="single" w:sz="4" w:space="0" w:color="auto"/>
            </w:tcBorders>
          </w:tcPr>
          <w:p w:rsidR="006E6D94" w:rsidRPr="008F0F7E" w:rsidRDefault="006E6D94" w:rsidP="00804393">
            <w:pPr>
              <w:jc w:val="center"/>
              <w:rPr>
                <w:sz w:val="22"/>
                <w:szCs w:val="22"/>
              </w:rPr>
            </w:pPr>
          </w:p>
        </w:tc>
      </w:tr>
      <w:tr w:rsidR="006E6D94" w:rsidRPr="008F0F7E">
        <w:trPr>
          <w:trHeight w:val="200"/>
          <w:jc w:val="center"/>
        </w:trPr>
        <w:tc>
          <w:tcPr>
            <w:tcW w:w="374" w:type="pct"/>
            <w:tcBorders>
              <w:top w:val="single" w:sz="4" w:space="0" w:color="auto"/>
              <w:left w:val="single" w:sz="4" w:space="0" w:color="auto"/>
              <w:bottom w:val="single" w:sz="4" w:space="0" w:color="auto"/>
              <w:right w:val="single" w:sz="4" w:space="0" w:color="auto"/>
            </w:tcBorders>
          </w:tcPr>
          <w:p w:rsidR="006E6D94" w:rsidRPr="008F0F7E" w:rsidRDefault="006E6D94" w:rsidP="00804393">
            <w:pPr>
              <w:rPr>
                <w:sz w:val="22"/>
                <w:szCs w:val="22"/>
              </w:rPr>
            </w:pPr>
          </w:p>
        </w:tc>
        <w:tc>
          <w:tcPr>
            <w:tcW w:w="1082" w:type="pct"/>
            <w:tcBorders>
              <w:top w:val="single" w:sz="4" w:space="0" w:color="auto"/>
              <w:left w:val="single" w:sz="4" w:space="0" w:color="auto"/>
              <w:bottom w:val="single" w:sz="4" w:space="0" w:color="auto"/>
              <w:right w:val="single" w:sz="4" w:space="0" w:color="auto"/>
            </w:tcBorders>
            <w:shd w:val="clear" w:color="auto" w:fill="auto"/>
          </w:tcPr>
          <w:p w:rsidR="006E6D94" w:rsidRPr="008F0F7E" w:rsidRDefault="006E6D94" w:rsidP="00804393">
            <w:pPr>
              <w:rPr>
                <w:sz w:val="22"/>
                <w:szCs w:val="22"/>
              </w:rPr>
            </w:pPr>
          </w:p>
        </w:tc>
        <w:tc>
          <w:tcPr>
            <w:tcW w:w="573" w:type="pct"/>
            <w:tcBorders>
              <w:top w:val="single" w:sz="4" w:space="0" w:color="auto"/>
              <w:left w:val="single" w:sz="4" w:space="0" w:color="auto"/>
              <w:bottom w:val="single" w:sz="4" w:space="0" w:color="auto"/>
              <w:right w:val="single" w:sz="4" w:space="0" w:color="auto"/>
            </w:tcBorders>
          </w:tcPr>
          <w:p w:rsidR="006E6D94" w:rsidRPr="008F0F7E" w:rsidRDefault="006E6D94" w:rsidP="00804393">
            <w:pPr>
              <w:jc w:val="center"/>
              <w:rPr>
                <w:sz w:val="22"/>
                <w:szCs w:val="22"/>
              </w:rPr>
            </w:pPr>
          </w:p>
        </w:tc>
        <w:tc>
          <w:tcPr>
            <w:tcW w:w="431" w:type="pct"/>
            <w:tcBorders>
              <w:top w:val="single" w:sz="4" w:space="0" w:color="auto"/>
              <w:left w:val="single" w:sz="4" w:space="0" w:color="auto"/>
              <w:bottom w:val="single" w:sz="4" w:space="0" w:color="auto"/>
              <w:right w:val="single" w:sz="4" w:space="0" w:color="auto"/>
            </w:tcBorders>
            <w:shd w:val="clear" w:color="auto" w:fill="auto"/>
            <w:noWrap/>
          </w:tcPr>
          <w:p w:rsidR="006E6D94" w:rsidRPr="008F0F7E" w:rsidRDefault="006E6D94" w:rsidP="00804393">
            <w:pPr>
              <w:jc w:val="center"/>
              <w:rPr>
                <w:sz w:val="22"/>
                <w:szCs w:val="22"/>
              </w:rPr>
            </w:pPr>
          </w:p>
        </w:tc>
        <w:tc>
          <w:tcPr>
            <w:tcW w:w="429" w:type="pct"/>
            <w:tcBorders>
              <w:top w:val="single" w:sz="4" w:space="0" w:color="auto"/>
              <w:left w:val="single" w:sz="4" w:space="0" w:color="auto"/>
              <w:bottom w:val="single" w:sz="4" w:space="0" w:color="auto"/>
              <w:right w:val="single" w:sz="4" w:space="0" w:color="auto"/>
            </w:tcBorders>
            <w:shd w:val="clear" w:color="auto" w:fill="auto"/>
            <w:noWrap/>
          </w:tcPr>
          <w:p w:rsidR="006E6D94" w:rsidRPr="008F0F7E" w:rsidRDefault="006E6D94" w:rsidP="00804393">
            <w:pPr>
              <w:jc w:val="center"/>
              <w:rPr>
                <w:sz w:val="22"/>
                <w:szCs w:val="22"/>
              </w:rPr>
            </w:pPr>
          </w:p>
        </w:tc>
        <w:tc>
          <w:tcPr>
            <w:tcW w:w="190" w:type="pct"/>
            <w:tcBorders>
              <w:top w:val="single" w:sz="4" w:space="0" w:color="auto"/>
              <w:left w:val="single" w:sz="4" w:space="0" w:color="auto"/>
              <w:bottom w:val="single" w:sz="4" w:space="0" w:color="auto"/>
              <w:right w:val="single" w:sz="4" w:space="0" w:color="auto"/>
            </w:tcBorders>
          </w:tcPr>
          <w:p w:rsidR="006E6D94" w:rsidRPr="008F0F7E" w:rsidRDefault="006E6D94" w:rsidP="00804393">
            <w:pPr>
              <w:jc w:val="center"/>
              <w:rPr>
                <w:sz w:val="22"/>
                <w:szCs w:val="22"/>
              </w:rPr>
            </w:pPr>
          </w:p>
        </w:tc>
        <w:tc>
          <w:tcPr>
            <w:tcW w:w="433" w:type="pct"/>
            <w:tcBorders>
              <w:top w:val="single" w:sz="4" w:space="0" w:color="auto"/>
              <w:left w:val="single" w:sz="4" w:space="0" w:color="auto"/>
              <w:bottom w:val="single" w:sz="4" w:space="0" w:color="auto"/>
              <w:right w:val="single" w:sz="4" w:space="0" w:color="auto"/>
            </w:tcBorders>
            <w:shd w:val="clear" w:color="auto" w:fill="auto"/>
            <w:noWrap/>
          </w:tcPr>
          <w:p w:rsidR="006E6D94" w:rsidRPr="008F0F7E" w:rsidRDefault="006E6D94" w:rsidP="00804393">
            <w:pPr>
              <w:jc w:val="center"/>
              <w:rPr>
                <w:sz w:val="22"/>
                <w:szCs w:val="22"/>
              </w:rPr>
            </w:pPr>
          </w:p>
        </w:tc>
        <w:tc>
          <w:tcPr>
            <w:tcW w:w="429" w:type="pct"/>
            <w:tcBorders>
              <w:top w:val="single" w:sz="4" w:space="0" w:color="auto"/>
              <w:left w:val="single" w:sz="4" w:space="0" w:color="auto"/>
              <w:bottom w:val="single" w:sz="4" w:space="0" w:color="auto"/>
              <w:right w:val="single" w:sz="4" w:space="0" w:color="auto"/>
            </w:tcBorders>
            <w:shd w:val="clear" w:color="auto" w:fill="auto"/>
            <w:noWrap/>
          </w:tcPr>
          <w:p w:rsidR="006E6D94" w:rsidRPr="008F0F7E" w:rsidRDefault="006E6D94" w:rsidP="00804393">
            <w:pPr>
              <w:jc w:val="center"/>
              <w:rPr>
                <w:sz w:val="22"/>
                <w:szCs w:val="22"/>
              </w:rPr>
            </w:pPr>
          </w:p>
        </w:tc>
        <w:tc>
          <w:tcPr>
            <w:tcW w:w="429" w:type="pct"/>
            <w:tcBorders>
              <w:top w:val="single" w:sz="4" w:space="0" w:color="auto"/>
              <w:left w:val="single" w:sz="4" w:space="0" w:color="auto"/>
              <w:bottom w:val="single" w:sz="4" w:space="0" w:color="auto"/>
              <w:right w:val="single" w:sz="4" w:space="0" w:color="auto"/>
            </w:tcBorders>
            <w:shd w:val="clear" w:color="auto" w:fill="auto"/>
            <w:noWrap/>
          </w:tcPr>
          <w:p w:rsidR="006E6D94" w:rsidRPr="008F0F7E" w:rsidRDefault="006E6D94" w:rsidP="00804393">
            <w:pPr>
              <w:jc w:val="center"/>
              <w:rPr>
                <w:sz w:val="22"/>
                <w:szCs w:val="22"/>
              </w:rPr>
            </w:pPr>
          </w:p>
        </w:tc>
        <w:tc>
          <w:tcPr>
            <w:tcW w:w="195" w:type="pct"/>
            <w:tcBorders>
              <w:top w:val="single" w:sz="4" w:space="0" w:color="auto"/>
              <w:left w:val="single" w:sz="4" w:space="0" w:color="auto"/>
              <w:bottom w:val="single" w:sz="4" w:space="0" w:color="auto"/>
              <w:right w:val="single" w:sz="4" w:space="0" w:color="auto"/>
            </w:tcBorders>
            <w:shd w:val="clear" w:color="auto" w:fill="auto"/>
            <w:noWrap/>
          </w:tcPr>
          <w:p w:rsidR="006E6D94" w:rsidRPr="008F0F7E" w:rsidRDefault="006E6D94" w:rsidP="00804393">
            <w:pPr>
              <w:jc w:val="center"/>
              <w:rPr>
                <w:sz w:val="22"/>
                <w:szCs w:val="22"/>
              </w:rPr>
            </w:pPr>
          </w:p>
        </w:tc>
        <w:tc>
          <w:tcPr>
            <w:tcW w:w="435" w:type="pct"/>
            <w:gridSpan w:val="2"/>
            <w:tcBorders>
              <w:top w:val="single" w:sz="4" w:space="0" w:color="auto"/>
              <w:left w:val="single" w:sz="4" w:space="0" w:color="auto"/>
              <w:bottom w:val="single" w:sz="4" w:space="0" w:color="auto"/>
              <w:right w:val="single" w:sz="4" w:space="0" w:color="auto"/>
            </w:tcBorders>
          </w:tcPr>
          <w:p w:rsidR="006E6D94" w:rsidRPr="008F0F7E" w:rsidRDefault="006E6D94" w:rsidP="00804393">
            <w:pPr>
              <w:jc w:val="center"/>
              <w:rPr>
                <w:sz w:val="22"/>
                <w:szCs w:val="22"/>
              </w:rPr>
            </w:pPr>
          </w:p>
        </w:tc>
      </w:tr>
      <w:tr w:rsidR="006E6D94" w:rsidRPr="008F0F7E">
        <w:trPr>
          <w:trHeight w:val="200"/>
          <w:jc w:val="center"/>
        </w:trPr>
        <w:tc>
          <w:tcPr>
            <w:tcW w:w="374" w:type="pct"/>
            <w:tcBorders>
              <w:top w:val="single" w:sz="4" w:space="0" w:color="auto"/>
              <w:left w:val="single" w:sz="4" w:space="0" w:color="auto"/>
              <w:bottom w:val="single" w:sz="4" w:space="0" w:color="auto"/>
              <w:right w:val="single" w:sz="4" w:space="0" w:color="auto"/>
            </w:tcBorders>
          </w:tcPr>
          <w:p w:rsidR="006E6D94" w:rsidRPr="008F0F7E" w:rsidRDefault="006E6D94" w:rsidP="00804393">
            <w:pPr>
              <w:rPr>
                <w:sz w:val="22"/>
                <w:szCs w:val="22"/>
              </w:rPr>
            </w:pPr>
            <w:r w:rsidRPr="008F0F7E">
              <w:rPr>
                <w:sz w:val="22"/>
                <w:szCs w:val="22"/>
              </w:rPr>
              <w:t>2</w:t>
            </w:r>
          </w:p>
        </w:tc>
        <w:tc>
          <w:tcPr>
            <w:tcW w:w="1082" w:type="pct"/>
            <w:tcBorders>
              <w:top w:val="single" w:sz="4" w:space="0" w:color="auto"/>
              <w:left w:val="single" w:sz="4" w:space="0" w:color="auto"/>
              <w:bottom w:val="single" w:sz="4" w:space="0" w:color="auto"/>
              <w:right w:val="single" w:sz="4" w:space="0" w:color="auto"/>
            </w:tcBorders>
            <w:shd w:val="clear" w:color="auto" w:fill="auto"/>
          </w:tcPr>
          <w:p w:rsidR="006E6D94" w:rsidRPr="008F0F7E" w:rsidRDefault="006E6D94" w:rsidP="00804393">
            <w:pPr>
              <w:rPr>
                <w:sz w:val="22"/>
                <w:szCs w:val="22"/>
              </w:rPr>
            </w:pPr>
            <w:r w:rsidRPr="008F0F7E">
              <w:rPr>
                <w:sz w:val="22"/>
                <w:szCs w:val="22"/>
              </w:rPr>
              <w:t>Подпрограмма 2</w:t>
            </w:r>
          </w:p>
        </w:tc>
        <w:tc>
          <w:tcPr>
            <w:tcW w:w="573" w:type="pct"/>
            <w:tcBorders>
              <w:top w:val="single" w:sz="4" w:space="0" w:color="auto"/>
              <w:left w:val="single" w:sz="4" w:space="0" w:color="auto"/>
              <w:bottom w:val="single" w:sz="4" w:space="0" w:color="auto"/>
              <w:right w:val="single" w:sz="4" w:space="0" w:color="auto"/>
            </w:tcBorders>
          </w:tcPr>
          <w:p w:rsidR="006E6D94" w:rsidRPr="008F0F7E" w:rsidRDefault="006E6D94" w:rsidP="00804393">
            <w:pPr>
              <w:jc w:val="center"/>
              <w:rPr>
                <w:sz w:val="22"/>
                <w:szCs w:val="22"/>
              </w:rPr>
            </w:pPr>
          </w:p>
        </w:tc>
        <w:tc>
          <w:tcPr>
            <w:tcW w:w="431" w:type="pct"/>
            <w:tcBorders>
              <w:top w:val="single" w:sz="4" w:space="0" w:color="auto"/>
              <w:left w:val="single" w:sz="4" w:space="0" w:color="auto"/>
              <w:bottom w:val="single" w:sz="4" w:space="0" w:color="auto"/>
              <w:right w:val="single" w:sz="4" w:space="0" w:color="auto"/>
            </w:tcBorders>
            <w:shd w:val="clear" w:color="auto" w:fill="auto"/>
            <w:noWrap/>
          </w:tcPr>
          <w:p w:rsidR="006E6D94" w:rsidRPr="008F0F7E" w:rsidRDefault="006E6D94" w:rsidP="00804393">
            <w:pPr>
              <w:jc w:val="center"/>
              <w:rPr>
                <w:sz w:val="22"/>
                <w:szCs w:val="22"/>
              </w:rPr>
            </w:pPr>
          </w:p>
        </w:tc>
        <w:tc>
          <w:tcPr>
            <w:tcW w:w="429" w:type="pct"/>
            <w:tcBorders>
              <w:top w:val="single" w:sz="4" w:space="0" w:color="auto"/>
              <w:left w:val="single" w:sz="4" w:space="0" w:color="auto"/>
              <w:bottom w:val="single" w:sz="4" w:space="0" w:color="auto"/>
              <w:right w:val="single" w:sz="4" w:space="0" w:color="auto"/>
            </w:tcBorders>
            <w:shd w:val="clear" w:color="auto" w:fill="auto"/>
            <w:noWrap/>
          </w:tcPr>
          <w:p w:rsidR="006E6D94" w:rsidRPr="008F0F7E" w:rsidRDefault="006E6D94" w:rsidP="00804393">
            <w:pPr>
              <w:jc w:val="center"/>
              <w:rPr>
                <w:sz w:val="22"/>
                <w:szCs w:val="22"/>
              </w:rPr>
            </w:pPr>
          </w:p>
        </w:tc>
        <w:tc>
          <w:tcPr>
            <w:tcW w:w="190" w:type="pct"/>
            <w:tcBorders>
              <w:top w:val="single" w:sz="4" w:space="0" w:color="auto"/>
              <w:left w:val="single" w:sz="4" w:space="0" w:color="auto"/>
              <w:bottom w:val="single" w:sz="4" w:space="0" w:color="auto"/>
              <w:right w:val="single" w:sz="4" w:space="0" w:color="auto"/>
            </w:tcBorders>
          </w:tcPr>
          <w:p w:rsidR="006E6D94" w:rsidRPr="008F0F7E" w:rsidRDefault="006E6D94" w:rsidP="00804393">
            <w:pPr>
              <w:jc w:val="center"/>
              <w:rPr>
                <w:sz w:val="22"/>
                <w:szCs w:val="22"/>
              </w:rPr>
            </w:pPr>
          </w:p>
        </w:tc>
        <w:tc>
          <w:tcPr>
            <w:tcW w:w="433" w:type="pct"/>
            <w:tcBorders>
              <w:top w:val="single" w:sz="4" w:space="0" w:color="auto"/>
              <w:left w:val="single" w:sz="4" w:space="0" w:color="auto"/>
              <w:bottom w:val="single" w:sz="4" w:space="0" w:color="auto"/>
              <w:right w:val="single" w:sz="4" w:space="0" w:color="auto"/>
            </w:tcBorders>
            <w:shd w:val="clear" w:color="auto" w:fill="auto"/>
            <w:noWrap/>
          </w:tcPr>
          <w:p w:rsidR="006E6D94" w:rsidRPr="008F0F7E" w:rsidRDefault="006E6D94" w:rsidP="00804393">
            <w:pPr>
              <w:jc w:val="center"/>
              <w:rPr>
                <w:sz w:val="22"/>
                <w:szCs w:val="22"/>
              </w:rPr>
            </w:pPr>
          </w:p>
        </w:tc>
        <w:tc>
          <w:tcPr>
            <w:tcW w:w="429" w:type="pct"/>
            <w:tcBorders>
              <w:top w:val="single" w:sz="4" w:space="0" w:color="auto"/>
              <w:left w:val="single" w:sz="4" w:space="0" w:color="auto"/>
              <w:bottom w:val="single" w:sz="4" w:space="0" w:color="auto"/>
              <w:right w:val="single" w:sz="4" w:space="0" w:color="auto"/>
            </w:tcBorders>
            <w:shd w:val="clear" w:color="auto" w:fill="auto"/>
            <w:noWrap/>
          </w:tcPr>
          <w:p w:rsidR="006E6D94" w:rsidRPr="008F0F7E" w:rsidRDefault="006E6D94" w:rsidP="00804393">
            <w:pPr>
              <w:jc w:val="center"/>
              <w:rPr>
                <w:sz w:val="22"/>
                <w:szCs w:val="22"/>
              </w:rPr>
            </w:pPr>
          </w:p>
        </w:tc>
        <w:tc>
          <w:tcPr>
            <w:tcW w:w="429" w:type="pct"/>
            <w:tcBorders>
              <w:top w:val="single" w:sz="4" w:space="0" w:color="auto"/>
              <w:left w:val="single" w:sz="4" w:space="0" w:color="auto"/>
              <w:bottom w:val="single" w:sz="4" w:space="0" w:color="auto"/>
              <w:right w:val="single" w:sz="4" w:space="0" w:color="auto"/>
            </w:tcBorders>
            <w:shd w:val="clear" w:color="auto" w:fill="auto"/>
            <w:noWrap/>
          </w:tcPr>
          <w:p w:rsidR="006E6D94" w:rsidRPr="008F0F7E" w:rsidRDefault="006E6D94" w:rsidP="00804393">
            <w:pPr>
              <w:jc w:val="center"/>
              <w:rPr>
                <w:sz w:val="22"/>
                <w:szCs w:val="22"/>
              </w:rPr>
            </w:pPr>
          </w:p>
        </w:tc>
        <w:tc>
          <w:tcPr>
            <w:tcW w:w="195" w:type="pct"/>
            <w:tcBorders>
              <w:top w:val="single" w:sz="4" w:space="0" w:color="auto"/>
              <w:left w:val="single" w:sz="4" w:space="0" w:color="auto"/>
              <w:bottom w:val="single" w:sz="4" w:space="0" w:color="auto"/>
              <w:right w:val="single" w:sz="4" w:space="0" w:color="auto"/>
            </w:tcBorders>
            <w:shd w:val="clear" w:color="auto" w:fill="auto"/>
            <w:noWrap/>
          </w:tcPr>
          <w:p w:rsidR="006E6D94" w:rsidRPr="008F0F7E" w:rsidRDefault="006E6D94" w:rsidP="00804393">
            <w:pPr>
              <w:jc w:val="center"/>
              <w:rPr>
                <w:sz w:val="22"/>
                <w:szCs w:val="22"/>
              </w:rPr>
            </w:pPr>
          </w:p>
        </w:tc>
        <w:tc>
          <w:tcPr>
            <w:tcW w:w="435" w:type="pct"/>
            <w:gridSpan w:val="2"/>
            <w:tcBorders>
              <w:top w:val="single" w:sz="4" w:space="0" w:color="auto"/>
              <w:left w:val="single" w:sz="4" w:space="0" w:color="auto"/>
              <w:bottom w:val="single" w:sz="4" w:space="0" w:color="auto"/>
              <w:right w:val="single" w:sz="4" w:space="0" w:color="auto"/>
            </w:tcBorders>
          </w:tcPr>
          <w:p w:rsidR="006E6D94" w:rsidRPr="008F0F7E" w:rsidRDefault="006E6D94" w:rsidP="00804393">
            <w:pPr>
              <w:jc w:val="center"/>
              <w:rPr>
                <w:sz w:val="22"/>
                <w:szCs w:val="22"/>
              </w:rPr>
            </w:pPr>
          </w:p>
        </w:tc>
      </w:tr>
      <w:tr w:rsidR="006E6D94" w:rsidRPr="008F0F7E">
        <w:trPr>
          <w:trHeight w:val="300"/>
          <w:jc w:val="center"/>
        </w:trPr>
        <w:tc>
          <w:tcPr>
            <w:tcW w:w="374" w:type="pct"/>
            <w:tcBorders>
              <w:top w:val="nil"/>
              <w:left w:val="single" w:sz="4" w:space="0" w:color="auto"/>
              <w:bottom w:val="single" w:sz="4" w:space="0" w:color="auto"/>
              <w:right w:val="single" w:sz="4" w:space="0" w:color="auto"/>
            </w:tcBorders>
          </w:tcPr>
          <w:p w:rsidR="006E6D94" w:rsidRPr="008F0F7E" w:rsidRDefault="006E6D94" w:rsidP="00804393">
            <w:pPr>
              <w:rPr>
                <w:sz w:val="22"/>
                <w:szCs w:val="22"/>
              </w:rPr>
            </w:pPr>
            <w:r w:rsidRPr="008F0F7E">
              <w:rPr>
                <w:sz w:val="22"/>
                <w:szCs w:val="22"/>
              </w:rPr>
              <w:t>2.1</w:t>
            </w:r>
          </w:p>
        </w:tc>
        <w:tc>
          <w:tcPr>
            <w:tcW w:w="1082" w:type="pct"/>
            <w:tcBorders>
              <w:top w:val="single" w:sz="4" w:space="0" w:color="auto"/>
              <w:left w:val="single" w:sz="4" w:space="0" w:color="auto"/>
              <w:bottom w:val="single" w:sz="4" w:space="0" w:color="auto"/>
              <w:right w:val="single" w:sz="4" w:space="0" w:color="auto"/>
            </w:tcBorders>
            <w:shd w:val="clear" w:color="auto" w:fill="auto"/>
          </w:tcPr>
          <w:p w:rsidR="006E6D94" w:rsidRPr="008F0F7E" w:rsidRDefault="006E6D94" w:rsidP="00804393">
            <w:pPr>
              <w:rPr>
                <w:sz w:val="22"/>
                <w:szCs w:val="22"/>
              </w:rPr>
            </w:pPr>
            <w:r w:rsidRPr="008F0F7E">
              <w:rPr>
                <w:sz w:val="22"/>
                <w:szCs w:val="22"/>
              </w:rPr>
              <w:t xml:space="preserve">Услуга </w:t>
            </w:r>
          </w:p>
        </w:tc>
        <w:tc>
          <w:tcPr>
            <w:tcW w:w="573" w:type="pct"/>
            <w:tcBorders>
              <w:top w:val="single" w:sz="4" w:space="0" w:color="auto"/>
              <w:left w:val="nil"/>
              <w:bottom w:val="single" w:sz="4" w:space="0" w:color="auto"/>
              <w:right w:val="single" w:sz="4" w:space="0" w:color="auto"/>
            </w:tcBorders>
          </w:tcPr>
          <w:p w:rsidR="006E6D94" w:rsidRPr="008F0F7E" w:rsidRDefault="006E6D94" w:rsidP="00804393">
            <w:pPr>
              <w:jc w:val="center"/>
              <w:rPr>
                <w:sz w:val="22"/>
                <w:szCs w:val="22"/>
              </w:rPr>
            </w:pPr>
          </w:p>
        </w:tc>
        <w:tc>
          <w:tcPr>
            <w:tcW w:w="431" w:type="pct"/>
            <w:tcBorders>
              <w:top w:val="single" w:sz="4" w:space="0" w:color="auto"/>
              <w:left w:val="single" w:sz="4" w:space="0" w:color="auto"/>
              <w:bottom w:val="single" w:sz="4" w:space="0" w:color="auto"/>
              <w:right w:val="single" w:sz="4" w:space="0" w:color="auto"/>
            </w:tcBorders>
            <w:shd w:val="clear" w:color="auto" w:fill="auto"/>
            <w:noWrap/>
          </w:tcPr>
          <w:p w:rsidR="006E6D94" w:rsidRPr="008F0F7E" w:rsidRDefault="006E6D94" w:rsidP="00804393">
            <w:pPr>
              <w:jc w:val="center"/>
              <w:rPr>
                <w:sz w:val="22"/>
                <w:szCs w:val="22"/>
              </w:rPr>
            </w:pPr>
          </w:p>
        </w:tc>
        <w:tc>
          <w:tcPr>
            <w:tcW w:w="429" w:type="pct"/>
            <w:tcBorders>
              <w:top w:val="single" w:sz="4" w:space="0" w:color="auto"/>
              <w:left w:val="nil"/>
              <w:bottom w:val="single" w:sz="4" w:space="0" w:color="auto"/>
              <w:right w:val="single" w:sz="4" w:space="0" w:color="auto"/>
            </w:tcBorders>
            <w:shd w:val="clear" w:color="auto" w:fill="auto"/>
            <w:noWrap/>
          </w:tcPr>
          <w:p w:rsidR="006E6D94" w:rsidRPr="008F0F7E" w:rsidRDefault="006E6D94" w:rsidP="00804393">
            <w:pPr>
              <w:jc w:val="center"/>
              <w:rPr>
                <w:sz w:val="22"/>
                <w:szCs w:val="22"/>
              </w:rPr>
            </w:pPr>
          </w:p>
        </w:tc>
        <w:tc>
          <w:tcPr>
            <w:tcW w:w="190" w:type="pct"/>
            <w:tcBorders>
              <w:top w:val="single" w:sz="4" w:space="0" w:color="auto"/>
              <w:left w:val="nil"/>
              <w:bottom w:val="single" w:sz="4" w:space="0" w:color="auto"/>
              <w:right w:val="single" w:sz="4" w:space="0" w:color="auto"/>
            </w:tcBorders>
          </w:tcPr>
          <w:p w:rsidR="006E6D94" w:rsidRPr="008F0F7E" w:rsidRDefault="006E6D94" w:rsidP="00804393">
            <w:pPr>
              <w:jc w:val="center"/>
              <w:rPr>
                <w:sz w:val="22"/>
                <w:szCs w:val="22"/>
              </w:rPr>
            </w:pPr>
          </w:p>
        </w:tc>
        <w:tc>
          <w:tcPr>
            <w:tcW w:w="433" w:type="pct"/>
            <w:tcBorders>
              <w:top w:val="single" w:sz="4" w:space="0" w:color="auto"/>
              <w:left w:val="single" w:sz="4" w:space="0" w:color="auto"/>
              <w:bottom w:val="single" w:sz="4" w:space="0" w:color="auto"/>
              <w:right w:val="single" w:sz="4" w:space="0" w:color="auto"/>
            </w:tcBorders>
            <w:shd w:val="clear" w:color="auto" w:fill="auto"/>
            <w:noWrap/>
          </w:tcPr>
          <w:p w:rsidR="006E6D94" w:rsidRPr="008F0F7E" w:rsidRDefault="006E6D94" w:rsidP="00804393">
            <w:pPr>
              <w:jc w:val="center"/>
              <w:rPr>
                <w:sz w:val="22"/>
                <w:szCs w:val="22"/>
              </w:rPr>
            </w:pPr>
          </w:p>
        </w:tc>
        <w:tc>
          <w:tcPr>
            <w:tcW w:w="429" w:type="pct"/>
            <w:tcBorders>
              <w:top w:val="single" w:sz="4" w:space="0" w:color="auto"/>
              <w:left w:val="single" w:sz="4" w:space="0" w:color="auto"/>
              <w:bottom w:val="single" w:sz="4" w:space="0" w:color="auto"/>
              <w:right w:val="single" w:sz="4" w:space="0" w:color="auto"/>
            </w:tcBorders>
            <w:shd w:val="clear" w:color="auto" w:fill="auto"/>
            <w:noWrap/>
          </w:tcPr>
          <w:p w:rsidR="006E6D94" w:rsidRPr="008F0F7E" w:rsidRDefault="006E6D94" w:rsidP="00804393">
            <w:pPr>
              <w:jc w:val="center"/>
              <w:rPr>
                <w:sz w:val="22"/>
                <w:szCs w:val="22"/>
              </w:rPr>
            </w:pPr>
          </w:p>
        </w:tc>
        <w:tc>
          <w:tcPr>
            <w:tcW w:w="429" w:type="pct"/>
            <w:tcBorders>
              <w:top w:val="single" w:sz="4" w:space="0" w:color="auto"/>
              <w:left w:val="nil"/>
              <w:bottom w:val="single" w:sz="4" w:space="0" w:color="auto"/>
              <w:right w:val="single" w:sz="4" w:space="0" w:color="auto"/>
            </w:tcBorders>
            <w:shd w:val="clear" w:color="auto" w:fill="auto"/>
            <w:noWrap/>
          </w:tcPr>
          <w:p w:rsidR="006E6D94" w:rsidRPr="008F0F7E" w:rsidRDefault="006E6D94" w:rsidP="00804393">
            <w:pPr>
              <w:jc w:val="center"/>
              <w:rPr>
                <w:sz w:val="22"/>
                <w:szCs w:val="22"/>
              </w:rPr>
            </w:pPr>
          </w:p>
        </w:tc>
        <w:tc>
          <w:tcPr>
            <w:tcW w:w="195" w:type="pct"/>
            <w:tcBorders>
              <w:top w:val="single" w:sz="4" w:space="0" w:color="auto"/>
              <w:left w:val="nil"/>
              <w:bottom w:val="single" w:sz="4" w:space="0" w:color="auto"/>
              <w:right w:val="single" w:sz="4" w:space="0" w:color="auto"/>
            </w:tcBorders>
            <w:shd w:val="clear" w:color="auto" w:fill="auto"/>
            <w:noWrap/>
          </w:tcPr>
          <w:p w:rsidR="006E6D94" w:rsidRPr="008F0F7E" w:rsidRDefault="006E6D94" w:rsidP="00804393">
            <w:pPr>
              <w:jc w:val="center"/>
              <w:rPr>
                <w:sz w:val="22"/>
                <w:szCs w:val="22"/>
              </w:rPr>
            </w:pPr>
          </w:p>
        </w:tc>
        <w:tc>
          <w:tcPr>
            <w:tcW w:w="435" w:type="pct"/>
            <w:gridSpan w:val="2"/>
            <w:tcBorders>
              <w:top w:val="single" w:sz="4" w:space="0" w:color="auto"/>
              <w:left w:val="nil"/>
              <w:bottom w:val="single" w:sz="4" w:space="0" w:color="auto"/>
              <w:right w:val="single" w:sz="4" w:space="0" w:color="auto"/>
            </w:tcBorders>
          </w:tcPr>
          <w:p w:rsidR="006E6D94" w:rsidRPr="008F0F7E" w:rsidRDefault="006E6D94" w:rsidP="00804393">
            <w:pPr>
              <w:jc w:val="center"/>
              <w:rPr>
                <w:sz w:val="22"/>
                <w:szCs w:val="22"/>
              </w:rPr>
            </w:pPr>
          </w:p>
        </w:tc>
      </w:tr>
      <w:tr w:rsidR="006E6D94" w:rsidRPr="008F0F7E">
        <w:trPr>
          <w:trHeight w:val="300"/>
          <w:jc w:val="center"/>
        </w:trPr>
        <w:tc>
          <w:tcPr>
            <w:tcW w:w="374" w:type="pct"/>
            <w:tcBorders>
              <w:top w:val="single" w:sz="4" w:space="0" w:color="auto"/>
              <w:left w:val="single" w:sz="4" w:space="0" w:color="auto"/>
              <w:bottom w:val="single" w:sz="4" w:space="0" w:color="auto"/>
              <w:right w:val="single" w:sz="4" w:space="0" w:color="auto"/>
            </w:tcBorders>
          </w:tcPr>
          <w:p w:rsidR="006E6D94" w:rsidRPr="008F0F7E" w:rsidRDefault="006E6D94" w:rsidP="00804393">
            <w:pPr>
              <w:rPr>
                <w:sz w:val="22"/>
                <w:szCs w:val="22"/>
              </w:rPr>
            </w:pPr>
            <w:r w:rsidRPr="008F0F7E">
              <w:rPr>
                <w:sz w:val="22"/>
                <w:szCs w:val="22"/>
              </w:rPr>
              <w:t>2.2</w:t>
            </w:r>
          </w:p>
        </w:tc>
        <w:tc>
          <w:tcPr>
            <w:tcW w:w="1082" w:type="pct"/>
            <w:tcBorders>
              <w:top w:val="single" w:sz="4" w:space="0" w:color="auto"/>
              <w:left w:val="single" w:sz="4" w:space="0" w:color="auto"/>
              <w:bottom w:val="single" w:sz="4" w:space="0" w:color="auto"/>
              <w:right w:val="single" w:sz="4" w:space="0" w:color="auto"/>
            </w:tcBorders>
            <w:shd w:val="clear" w:color="auto" w:fill="auto"/>
          </w:tcPr>
          <w:p w:rsidR="006E6D94" w:rsidRPr="008F0F7E" w:rsidRDefault="006E6D94" w:rsidP="00804393">
            <w:pPr>
              <w:rPr>
                <w:sz w:val="22"/>
                <w:szCs w:val="22"/>
              </w:rPr>
            </w:pPr>
            <w:r w:rsidRPr="008F0F7E">
              <w:rPr>
                <w:sz w:val="22"/>
                <w:szCs w:val="22"/>
              </w:rPr>
              <w:t xml:space="preserve">Услуга </w:t>
            </w:r>
          </w:p>
        </w:tc>
        <w:tc>
          <w:tcPr>
            <w:tcW w:w="573" w:type="pct"/>
            <w:tcBorders>
              <w:top w:val="single" w:sz="4" w:space="0" w:color="auto"/>
              <w:left w:val="nil"/>
              <w:bottom w:val="single" w:sz="4" w:space="0" w:color="auto"/>
              <w:right w:val="single" w:sz="4" w:space="0" w:color="auto"/>
            </w:tcBorders>
          </w:tcPr>
          <w:p w:rsidR="006E6D94" w:rsidRPr="008F0F7E" w:rsidRDefault="006E6D94" w:rsidP="00804393">
            <w:pPr>
              <w:jc w:val="center"/>
              <w:rPr>
                <w:sz w:val="22"/>
                <w:szCs w:val="22"/>
              </w:rPr>
            </w:pPr>
          </w:p>
        </w:tc>
        <w:tc>
          <w:tcPr>
            <w:tcW w:w="431" w:type="pct"/>
            <w:tcBorders>
              <w:top w:val="single" w:sz="4" w:space="0" w:color="auto"/>
              <w:left w:val="single" w:sz="4" w:space="0" w:color="auto"/>
              <w:bottom w:val="single" w:sz="4" w:space="0" w:color="auto"/>
              <w:right w:val="single" w:sz="4" w:space="0" w:color="auto"/>
            </w:tcBorders>
            <w:shd w:val="clear" w:color="auto" w:fill="auto"/>
            <w:noWrap/>
          </w:tcPr>
          <w:p w:rsidR="006E6D94" w:rsidRPr="008F0F7E" w:rsidRDefault="006E6D94" w:rsidP="00804393">
            <w:pPr>
              <w:jc w:val="center"/>
              <w:rPr>
                <w:sz w:val="22"/>
                <w:szCs w:val="22"/>
              </w:rPr>
            </w:pPr>
          </w:p>
        </w:tc>
        <w:tc>
          <w:tcPr>
            <w:tcW w:w="429" w:type="pct"/>
            <w:tcBorders>
              <w:top w:val="single" w:sz="4" w:space="0" w:color="auto"/>
              <w:left w:val="nil"/>
              <w:bottom w:val="single" w:sz="4" w:space="0" w:color="auto"/>
              <w:right w:val="single" w:sz="4" w:space="0" w:color="auto"/>
            </w:tcBorders>
            <w:shd w:val="clear" w:color="auto" w:fill="auto"/>
            <w:noWrap/>
          </w:tcPr>
          <w:p w:rsidR="006E6D94" w:rsidRPr="008F0F7E" w:rsidRDefault="006E6D94" w:rsidP="00804393">
            <w:pPr>
              <w:jc w:val="center"/>
              <w:rPr>
                <w:sz w:val="22"/>
                <w:szCs w:val="22"/>
              </w:rPr>
            </w:pPr>
          </w:p>
        </w:tc>
        <w:tc>
          <w:tcPr>
            <w:tcW w:w="190" w:type="pct"/>
            <w:tcBorders>
              <w:top w:val="single" w:sz="4" w:space="0" w:color="auto"/>
              <w:left w:val="nil"/>
              <w:bottom w:val="single" w:sz="4" w:space="0" w:color="auto"/>
              <w:right w:val="single" w:sz="4" w:space="0" w:color="auto"/>
            </w:tcBorders>
          </w:tcPr>
          <w:p w:rsidR="006E6D94" w:rsidRPr="008F0F7E" w:rsidRDefault="006E6D94" w:rsidP="00804393">
            <w:pPr>
              <w:jc w:val="center"/>
              <w:rPr>
                <w:sz w:val="22"/>
                <w:szCs w:val="22"/>
              </w:rPr>
            </w:pPr>
          </w:p>
        </w:tc>
        <w:tc>
          <w:tcPr>
            <w:tcW w:w="433" w:type="pct"/>
            <w:tcBorders>
              <w:top w:val="single" w:sz="4" w:space="0" w:color="auto"/>
              <w:left w:val="single" w:sz="4" w:space="0" w:color="auto"/>
              <w:bottom w:val="single" w:sz="4" w:space="0" w:color="auto"/>
              <w:right w:val="single" w:sz="4" w:space="0" w:color="auto"/>
            </w:tcBorders>
            <w:shd w:val="clear" w:color="auto" w:fill="auto"/>
            <w:noWrap/>
          </w:tcPr>
          <w:p w:rsidR="006E6D94" w:rsidRPr="008F0F7E" w:rsidRDefault="006E6D94" w:rsidP="00804393">
            <w:pPr>
              <w:jc w:val="center"/>
              <w:rPr>
                <w:sz w:val="22"/>
                <w:szCs w:val="22"/>
              </w:rPr>
            </w:pPr>
          </w:p>
        </w:tc>
        <w:tc>
          <w:tcPr>
            <w:tcW w:w="429" w:type="pct"/>
            <w:tcBorders>
              <w:top w:val="single" w:sz="4" w:space="0" w:color="auto"/>
              <w:left w:val="single" w:sz="4" w:space="0" w:color="auto"/>
              <w:bottom w:val="single" w:sz="4" w:space="0" w:color="auto"/>
              <w:right w:val="single" w:sz="4" w:space="0" w:color="auto"/>
            </w:tcBorders>
            <w:shd w:val="clear" w:color="auto" w:fill="auto"/>
            <w:noWrap/>
          </w:tcPr>
          <w:p w:rsidR="006E6D94" w:rsidRPr="008F0F7E" w:rsidRDefault="006E6D94" w:rsidP="00804393">
            <w:pPr>
              <w:jc w:val="center"/>
              <w:rPr>
                <w:sz w:val="22"/>
                <w:szCs w:val="22"/>
              </w:rPr>
            </w:pPr>
          </w:p>
        </w:tc>
        <w:tc>
          <w:tcPr>
            <w:tcW w:w="429" w:type="pct"/>
            <w:tcBorders>
              <w:top w:val="single" w:sz="4" w:space="0" w:color="auto"/>
              <w:left w:val="nil"/>
              <w:bottom w:val="single" w:sz="4" w:space="0" w:color="auto"/>
              <w:right w:val="single" w:sz="4" w:space="0" w:color="auto"/>
            </w:tcBorders>
            <w:shd w:val="clear" w:color="auto" w:fill="auto"/>
            <w:noWrap/>
          </w:tcPr>
          <w:p w:rsidR="006E6D94" w:rsidRPr="008F0F7E" w:rsidRDefault="006E6D94" w:rsidP="00804393">
            <w:pPr>
              <w:jc w:val="center"/>
              <w:rPr>
                <w:sz w:val="22"/>
                <w:szCs w:val="22"/>
              </w:rPr>
            </w:pPr>
          </w:p>
        </w:tc>
        <w:tc>
          <w:tcPr>
            <w:tcW w:w="195" w:type="pct"/>
            <w:tcBorders>
              <w:top w:val="single" w:sz="4" w:space="0" w:color="auto"/>
              <w:left w:val="nil"/>
              <w:bottom w:val="single" w:sz="4" w:space="0" w:color="auto"/>
              <w:right w:val="single" w:sz="4" w:space="0" w:color="auto"/>
            </w:tcBorders>
            <w:shd w:val="clear" w:color="auto" w:fill="auto"/>
            <w:noWrap/>
          </w:tcPr>
          <w:p w:rsidR="006E6D94" w:rsidRPr="008F0F7E" w:rsidRDefault="006E6D94" w:rsidP="00804393">
            <w:pPr>
              <w:jc w:val="center"/>
              <w:rPr>
                <w:sz w:val="22"/>
                <w:szCs w:val="22"/>
              </w:rPr>
            </w:pPr>
          </w:p>
        </w:tc>
        <w:tc>
          <w:tcPr>
            <w:tcW w:w="435" w:type="pct"/>
            <w:gridSpan w:val="2"/>
            <w:tcBorders>
              <w:top w:val="single" w:sz="4" w:space="0" w:color="auto"/>
              <w:left w:val="nil"/>
              <w:bottom w:val="single" w:sz="4" w:space="0" w:color="auto"/>
              <w:right w:val="single" w:sz="4" w:space="0" w:color="auto"/>
            </w:tcBorders>
          </w:tcPr>
          <w:p w:rsidR="006E6D94" w:rsidRPr="008F0F7E" w:rsidRDefault="006E6D94" w:rsidP="00804393">
            <w:pPr>
              <w:jc w:val="center"/>
              <w:rPr>
                <w:sz w:val="22"/>
                <w:szCs w:val="22"/>
              </w:rPr>
            </w:pPr>
          </w:p>
        </w:tc>
      </w:tr>
      <w:tr w:rsidR="006E6D94" w:rsidRPr="008F0F7E">
        <w:trPr>
          <w:trHeight w:val="300"/>
          <w:jc w:val="center"/>
        </w:trPr>
        <w:tc>
          <w:tcPr>
            <w:tcW w:w="374" w:type="pct"/>
            <w:tcBorders>
              <w:top w:val="single" w:sz="4" w:space="0" w:color="auto"/>
              <w:left w:val="single" w:sz="4" w:space="0" w:color="auto"/>
              <w:bottom w:val="single" w:sz="4" w:space="0" w:color="auto"/>
              <w:right w:val="single" w:sz="4" w:space="0" w:color="auto"/>
            </w:tcBorders>
          </w:tcPr>
          <w:p w:rsidR="006E6D94" w:rsidRPr="008F0F7E" w:rsidRDefault="006E6D94" w:rsidP="00804393">
            <w:pPr>
              <w:rPr>
                <w:sz w:val="22"/>
                <w:szCs w:val="22"/>
              </w:rPr>
            </w:pPr>
            <w:r w:rsidRPr="008F0F7E">
              <w:rPr>
                <w:sz w:val="22"/>
                <w:szCs w:val="22"/>
              </w:rPr>
              <w:t>2.3</w:t>
            </w:r>
          </w:p>
        </w:tc>
        <w:tc>
          <w:tcPr>
            <w:tcW w:w="1082" w:type="pct"/>
            <w:tcBorders>
              <w:top w:val="single" w:sz="4" w:space="0" w:color="auto"/>
              <w:left w:val="single" w:sz="4" w:space="0" w:color="auto"/>
              <w:bottom w:val="single" w:sz="4" w:space="0" w:color="auto"/>
              <w:right w:val="single" w:sz="4" w:space="0" w:color="auto"/>
            </w:tcBorders>
            <w:shd w:val="clear" w:color="auto" w:fill="auto"/>
          </w:tcPr>
          <w:p w:rsidR="006E6D94" w:rsidRPr="008F0F7E" w:rsidRDefault="006E6D94" w:rsidP="00804393">
            <w:pPr>
              <w:rPr>
                <w:sz w:val="22"/>
                <w:szCs w:val="22"/>
              </w:rPr>
            </w:pPr>
            <w:r w:rsidRPr="008F0F7E">
              <w:rPr>
                <w:sz w:val="22"/>
                <w:szCs w:val="22"/>
              </w:rPr>
              <w:t xml:space="preserve">Работа </w:t>
            </w:r>
          </w:p>
        </w:tc>
        <w:tc>
          <w:tcPr>
            <w:tcW w:w="573" w:type="pct"/>
            <w:tcBorders>
              <w:top w:val="single" w:sz="4" w:space="0" w:color="auto"/>
              <w:left w:val="nil"/>
              <w:bottom w:val="single" w:sz="4" w:space="0" w:color="auto"/>
              <w:right w:val="single" w:sz="4" w:space="0" w:color="auto"/>
            </w:tcBorders>
          </w:tcPr>
          <w:p w:rsidR="006E6D94" w:rsidRPr="008F0F7E" w:rsidRDefault="006E6D94" w:rsidP="00804393">
            <w:pPr>
              <w:jc w:val="center"/>
              <w:rPr>
                <w:sz w:val="22"/>
                <w:szCs w:val="22"/>
              </w:rPr>
            </w:pPr>
          </w:p>
        </w:tc>
        <w:tc>
          <w:tcPr>
            <w:tcW w:w="431" w:type="pct"/>
            <w:tcBorders>
              <w:top w:val="single" w:sz="4" w:space="0" w:color="auto"/>
              <w:left w:val="single" w:sz="4" w:space="0" w:color="auto"/>
              <w:bottom w:val="single" w:sz="4" w:space="0" w:color="auto"/>
              <w:right w:val="single" w:sz="4" w:space="0" w:color="auto"/>
            </w:tcBorders>
            <w:shd w:val="clear" w:color="auto" w:fill="auto"/>
            <w:noWrap/>
          </w:tcPr>
          <w:p w:rsidR="006E6D94" w:rsidRPr="008F0F7E" w:rsidRDefault="006E6D94" w:rsidP="00804393">
            <w:pPr>
              <w:jc w:val="center"/>
              <w:rPr>
                <w:sz w:val="22"/>
                <w:szCs w:val="22"/>
              </w:rPr>
            </w:pPr>
          </w:p>
        </w:tc>
        <w:tc>
          <w:tcPr>
            <w:tcW w:w="429" w:type="pct"/>
            <w:tcBorders>
              <w:top w:val="single" w:sz="4" w:space="0" w:color="auto"/>
              <w:left w:val="nil"/>
              <w:bottom w:val="single" w:sz="4" w:space="0" w:color="auto"/>
              <w:right w:val="single" w:sz="4" w:space="0" w:color="auto"/>
            </w:tcBorders>
            <w:shd w:val="clear" w:color="auto" w:fill="auto"/>
            <w:noWrap/>
          </w:tcPr>
          <w:p w:rsidR="006E6D94" w:rsidRPr="008F0F7E" w:rsidRDefault="006E6D94" w:rsidP="00804393">
            <w:pPr>
              <w:jc w:val="center"/>
              <w:rPr>
                <w:sz w:val="22"/>
                <w:szCs w:val="22"/>
              </w:rPr>
            </w:pPr>
          </w:p>
        </w:tc>
        <w:tc>
          <w:tcPr>
            <w:tcW w:w="190" w:type="pct"/>
            <w:tcBorders>
              <w:top w:val="single" w:sz="4" w:space="0" w:color="auto"/>
              <w:left w:val="nil"/>
              <w:bottom w:val="single" w:sz="4" w:space="0" w:color="auto"/>
              <w:right w:val="single" w:sz="4" w:space="0" w:color="auto"/>
            </w:tcBorders>
          </w:tcPr>
          <w:p w:rsidR="006E6D94" w:rsidRPr="008F0F7E" w:rsidRDefault="006E6D94" w:rsidP="00804393">
            <w:pPr>
              <w:jc w:val="center"/>
              <w:rPr>
                <w:sz w:val="22"/>
                <w:szCs w:val="22"/>
              </w:rPr>
            </w:pPr>
          </w:p>
        </w:tc>
        <w:tc>
          <w:tcPr>
            <w:tcW w:w="433" w:type="pct"/>
            <w:tcBorders>
              <w:top w:val="single" w:sz="4" w:space="0" w:color="auto"/>
              <w:left w:val="single" w:sz="4" w:space="0" w:color="auto"/>
              <w:bottom w:val="single" w:sz="4" w:space="0" w:color="auto"/>
              <w:right w:val="single" w:sz="4" w:space="0" w:color="auto"/>
            </w:tcBorders>
            <w:shd w:val="clear" w:color="auto" w:fill="auto"/>
            <w:noWrap/>
          </w:tcPr>
          <w:p w:rsidR="006E6D94" w:rsidRPr="008F0F7E" w:rsidRDefault="006E6D94" w:rsidP="00804393">
            <w:pPr>
              <w:jc w:val="center"/>
              <w:rPr>
                <w:sz w:val="22"/>
                <w:szCs w:val="22"/>
              </w:rPr>
            </w:pPr>
          </w:p>
        </w:tc>
        <w:tc>
          <w:tcPr>
            <w:tcW w:w="429" w:type="pct"/>
            <w:tcBorders>
              <w:top w:val="single" w:sz="4" w:space="0" w:color="auto"/>
              <w:left w:val="single" w:sz="4" w:space="0" w:color="auto"/>
              <w:bottom w:val="single" w:sz="4" w:space="0" w:color="auto"/>
              <w:right w:val="single" w:sz="4" w:space="0" w:color="auto"/>
            </w:tcBorders>
            <w:shd w:val="clear" w:color="auto" w:fill="auto"/>
            <w:noWrap/>
          </w:tcPr>
          <w:p w:rsidR="006E6D94" w:rsidRPr="008F0F7E" w:rsidRDefault="006E6D94" w:rsidP="00804393">
            <w:pPr>
              <w:jc w:val="center"/>
              <w:rPr>
                <w:sz w:val="22"/>
                <w:szCs w:val="22"/>
              </w:rPr>
            </w:pPr>
          </w:p>
        </w:tc>
        <w:tc>
          <w:tcPr>
            <w:tcW w:w="429" w:type="pct"/>
            <w:tcBorders>
              <w:top w:val="single" w:sz="4" w:space="0" w:color="auto"/>
              <w:left w:val="nil"/>
              <w:bottom w:val="single" w:sz="4" w:space="0" w:color="auto"/>
              <w:right w:val="single" w:sz="4" w:space="0" w:color="auto"/>
            </w:tcBorders>
            <w:shd w:val="clear" w:color="auto" w:fill="auto"/>
            <w:noWrap/>
          </w:tcPr>
          <w:p w:rsidR="006E6D94" w:rsidRPr="008F0F7E" w:rsidRDefault="006E6D94" w:rsidP="00804393">
            <w:pPr>
              <w:jc w:val="center"/>
              <w:rPr>
                <w:sz w:val="22"/>
                <w:szCs w:val="22"/>
              </w:rPr>
            </w:pPr>
          </w:p>
        </w:tc>
        <w:tc>
          <w:tcPr>
            <w:tcW w:w="195" w:type="pct"/>
            <w:tcBorders>
              <w:top w:val="single" w:sz="4" w:space="0" w:color="auto"/>
              <w:left w:val="nil"/>
              <w:bottom w:val="single" w:sz="4" w:space="0" w:color="auto"/>
              <w:right w:val="single" w:sz="4" w:space="0" w:color="auto"/>
            </w:tcBorders>
            <w:shd w:val="clear" w:color="auto" w:fill="auto"/>
            <w:noWrap/>
          </w:tcPr>
          <w:p w:rsidR="006E6D94" w:rsidRPr="008F0F7E" w:rsidRDefault="006E6D94" w:rsidP="00804393">
            <w:pPr>
              <w:jc w:val="center"/>
              <w:rPr>
                <w:sz w:val="22"/>
                <w:szCs w:val="22"/>
              </w:rPr>
            </w:pPr>
          </w:p>
        </w:tc>
        <w:tc>
          <w:tcPr>
            <w:tcW w:w="435" w:type="pct"/>
            <w:gridSpan w:val="2"/>
            <w:tcBorders>
              <w:top w:val="single" w:sz="4" w:space="0" w:color="auto"/>
              <w:left w:val="nil"/>
              <w:bottom w:val="single" w:sz="4" w:space="0" w:color="auto"/>
              <w:right w:val="single" w:sz="4" w:space="0" w:color="auto"/>
            </w:tcBorders>
          </w:tcPr>
          <w:p w:rsidR="006E6D94" w:rsidRPr="008F0F7E" w:rsidRDefault="006E6D94" w:rsidP="00804393">
            <w:pPr>
              <w:jc w:val="center"/>
              <w:rPr>
                <w:sz w:val="22"/>
                <w:szCs w:val="22"/>
              </w:rPr>
            </w:pPr>
          </w:p>
        </w:tc>
      </w:tr>
      <w:tr w:rsidR="006E6D94" w:rsidRPr="008F0F7E">
        <w:trPr>
          <w:trHeight w:val="123"/>
          <w:jc w:val="center"/>
        </w:trPr>
        <w:tc>
          <w:tcPr>
            <w:tcW w:w="374" w:type="pct"/>
            <w:tcBorders>
              <w:top w:val="single" w:sz="4" w:space="0" w:color="auto"/>
              <w:left w:val="single" w:sz="4" w:space="0" w:color="auto"/>
              <w:bottom w:val="single" w:sz="4" w:space="0" w:color="auto"/>
              <w:right w:val="single" w:sz="4" w:space="0" w:color="auto"/>
            </w:tcBorders>
          </w:tcPr>
          <w:p w:rsidR="006E6D94" w:rsidRPr="008F0F7E" w:rsidRDefault="006E6D94" w:rsidP="00804393">
            <w:pPr>
              <w:rPr>
                <w:sz w:val="22"/>
                <w:szCs w:val="22"/>
              </w:rPr>
            </w:pPr>
          </w:p>
        </w:tc>
        <w:tc>
          <w:tcPr>
            <w:tcW w:w="1082" w:type="pct"/>
            <w:tcBorders>
              <w:top w:val="single" w:sz="4" w:space="0" w:color="auto"/>
              <w:left w:val="single" w:sz="4" w:space="0" w:color="auto"/>
              <w:bottom w:val="single" w:sz="4" w:space="0" w:color="auto"/>
              <w:right w:val="single" w:sz="4" w:space="0" w:color="auto"/>
            </w:tcBorders>
            <w:shd w:val="clear" w:color="auto" w:fill="auto"/>
          </w:tcPr>
          <w:p w:rsidR="006E6D94" w:rsidRPr="008F0F7E" w:rsidRDefault="006E6D94" w:rsidP="00804393">
            <w:pPr>
              <w:rPr>
                <w:sz w:val="22"/>
                <w:szCs w:val="22"/>
              </w:rPr>
            </w:pPr>
            <w:r w:rsidRPr="008F0F7E">
              <w:rPr>
                <w:sz w:val="22"/>
                <w:szCs w:val="22"/>
              </w:rPr>
              <w:t xml:space="preserve"> </w:t>
            </w:r>
          </w:p>
        </w:tc>
        <w:tc>
          <w:tcPr>
            <w:tcW w:w="573" w:type="pct"/>
            <w:tcBorders>
              <w:top w:val="single" w:sz="4" w:space="0" w:color="auto"/>
              <w:left w:val="nil"/>
              <w:bottom w:val="single" w:sz="4" w:space="0" w:color="auto"/>
              <w:right w:val="single" w:sz="4" w:space="0" w:color="auto"/>
            </w:tcBorders>
          </w:tcPr>
          <w:p w:rsidR="006E6D94" w:rsidRPr="008F0F7E" w:rsidRDefault="006E6D94" w:rsidP="00804393">
            <w:pPr>
              <w:jc w:val="center"/>
              <w:rPr>
                <w:sz w:val="22"/>
                <w:szCs w:val="22"/>
              </w:rPr>
            </w:pPr>
          </w:p>
        </w:tc>
        <w:tc>
          <w:tcPr>
            <w:tcW w:w="431" w:type="pct"/>
            <w:tcBorders>
              <w:top w:val="single" w:sz="4" w:space="0" w:color="auto"/>
              <w:left w:val="single" w:sz="4" w:space="0" w:color="auto"/>
              <w:bottom w:val="single" w:sz="4" w:space="0" w:color="auto"/>
              <w:right w:val="single" w:sz="4" w:space="0" w:color="auto"/>
            </w:tcBorders>
            <w:shd w:val="clear" w:color="auto" w:fill="auto"/>
            <w:noWrap/>
          </w:tcPr>
          <w:p w:rsidR="006E6D94" w:rsidRPr="008F0F7E" w:rsidRDefault="006E6D94" w:rsidP="00804393">
            <w:pPr>
              <w:jc w:val="center"/>
              <w:rPr>
                <w:sz w:val="22"/>
                <w:szCs w:val="22"/>
              </w:rPr>
            </w:pPr>
          </w:p>
        </w:tc>
        <w:tc>
          <w:tcPr>
            <w:tcW w:w="429" w:type="pct"/>
            <w:tcBorders>
              <w:top w:val="single" w:sz="4" w:space="0" w:color="auto"/>
              <w:left w:val="nil"/>
              <w:bottom w:val="single" w:sz="4" w:space="0" w:color="auto"/>
              <w:right w:val="single" w:sz="4" w:space="0" w:color="auto"/>
            </w:tcBorders>
            <w:shd w:val="clear" w:color="auto" w:fill="auto"/>
            <w:noWrap/>
          </w:tcPr>
          <w:p w:rsidR="006E6D94" w:rsidRPr="008F0F7E" w:rsidRDefault="006E6D94" w:rsidP="00804393">
            <w:pPr>
              <w:jc w:val="center"/>
              <w:rPr>
                <w:sz w:val="22"/>
                <w:szCs w:val="22"/>
              </w:rPr>
            </w:pPr>
          </w:p>
        </w:tc>
        <w:tc>
          <w:tcPr>
            <w:tcW w:w="190" w:type="pct"/>
            <w:tcBorders>
              <w:top w:val="single" w:sz="4" w:space="0" w:color="auto"/>
              <w:left w:val="nil"/>
              <w:bottom w:val="single" w:sz="4" w:space="0" w:color="auto"/>
              <w:right w:val="single" w:sz="4" w:space="0" w:color="auto"/>
            </w:tcBorders>
          </w:tcPr>
          <w:p w:rsidR="006E6D94" w:rsidRPr="008F0F7E" w:rsidRDefault="006E6D94" w:rsidP="00804393">
            <w:pPr>
              <w:jc w:val="center"/>
              <w:rPr>
                <w:sz w:val="22"/>
                <w:szCs w:val="22"/>
              </w:rPr>
            </w:pPr>
          </w:p>
        </w:tc>
        <w:tc>
          <w:tcPr>
            <w:tcW w:w="433" w:type="pct"/>
            <w:tcBorders>
              <w:top w:val="single" w:sz="4" w:space="0" w:color="auto"/>
              <w:left w:val="single" w:sz="4" w:space="0" w:color="auto"/>
              <w:bottom w:val="single" w:sz="4" w:space="0" w:color="auto"/>
              <w:right w:val="single" w:sz="4" w:space="0" w:color="auto"/>
            </w:tcBorders>
            <w:shd w:val="clear" w:color="auto" w:fill="auto"/>
            <w:noWrap/>
          </w:tcPr>
          <w:p w:rsidR="006E6D94" w:rsidRPr="008F0F7E" w:rsidRDefault="006E6D94" w:rsidP="00804393">
            <w:pPr>
              <w:jc w:val="center"/>
              <w:rPr>
                <w:sz w:val="22"/>
                <w:szCs w:val="22"/>
              </w:rPr>
            </w:pPr>
          </w:p>
        </w:tc>
        <w:tc>
          <w:tcPr>
            <w:tcW w:w="429" w:type="pct"/>
            <w:tcBorders>
              <w:top w:val="single" w:sz="4" w:space="0" w:color="auto"/>
              <w:left w:val="single" w:sz="4" w:space="0" w:color="auto"/>
              <w:bottom w:val="single" w:sz="4" w:space="0" w:color="auto"/>
              <w:right w:val="single" w:sz="4" w:space="0" w:color="auto"/>
            </w:tcBorders>
            <w:shd w:val="clear" w:color="auto" w:fill="auto"/>
            <w:noWrap/>
          </w:tcPr>
          <w:p w:rsidR="006E6D94" w:rsidRPr="008F0F7E" w:rsidRDefault="006E6D94" w:rsidP="00804393">
            <w:pPr>
              <w:jc w:val="center"/>
              <w:rPr>
                <w:sz w:val="22"/>
                <w:szCs w:val="22"/>
              </w:rPr>
            </w:pPr>
          </w:p>
        </w:tc>
        <w:tc>
          <w:tcPr>
            <w:tcW w:w="429" w:type="pct"/>
            <w:tcBorders>
              <w:top w:val="single" w:sz="4" w:space="0" w:color="auto"/>
              <w:left w:val="nil"/>
              <w:bottom w:val="single" w:sz="4" w:space="0" w:color="auto"/>
              <w:right w:val="single" w:sz="4" w:space="0" w:color="auto"/>
            </w:tcBorders>
            <w:shd w:val="clear" w:color="auto" w:fill="auto"/>
            <w:noWrap/>
          </w:tcPr>
          <w:p w:rsidR="006E6D94" w:rsidRPr="008F0F7E" w:rsidRDefault="006E6D94" w:rsidP="00804393">
            <w:pPr>
              <w:jc w:val="center"/>
              <w:rPr>
                <w:sz w:val="22"/>
                <w:szCs w:val="22"/>
              </w:rPr>
            </w:pPr>
          </w:p>
        </w:tc>
        <w:tc>
          <w:tcPr>
            <w:tcW w:w="195" w:type="pct"/>
            <w:tcBorders>
              <w:top w:val="single" w:sz="4" w:space="0" w:color="auto"/>
              <w:left w:val="nil"/>
              <w:bottom w:val="single" w:sz="4" w:space="0" w:color="auto"/>
              <w:right w:val="single" w:sz="4" w:space="0" w:color="auto"/>
            </w:tcBorders>
            <w:shd w:val="clear" w:color="auto" w:fill="auto"/>
            <w:noWrap/>
          </w:tcPr>
          <w:p w:rsidR="006E6D94" w:rsidRPr="008F0F7E" w:rsidRDefault="006E6D94" w:rsidP="00804393">
            <w:pPr>
              <w:jc w:val="center"/>
              <w:rPr>
                <w:sz w:val="22"/>
                <w:szCs w:val="22"/>
              </w:rPr>
            </w:pPr>
          </w:p>
        </w:tc>
        <w:tc>
          <w:tcPr>
            <w:tcW w:w="435" w:type="pct"/>
            <w:gridSpan w:val="2"/>
            <w:tcBorders>
              <w:top w:val="single" w:sz="4" w:space="0" w:color="auto"/>
              <w:left w:val="nil"/>
              <w:bottom w:val="single" w:sz="4" w:space="0" w:color="auto"/>
              <w:right w:val="single" w:sz="4" w:space="0" w:color="auto"/>
            </w:tcBorders>
          </w:tcPr>
          <w:p w:rsidR="006E6D94" w:rsidRPr="008F0F7E" w:rsidRDefault="006E6D94" w:rsidP="00804393">
            <w:pPr>
              <w:jc w:val="center"/>
              <w:rPr>
                <w:sz w:val="22"/>
                <w:szCs w:val="22"/>
              </w:rPr>
            </w:pPr>
          </w:p>
        </w:tc>
      </w:tr>
      <w:tr w:rsidR="006E6D94" w:rsidRPr="008F0F7E">
        <w:trPr>
          <w:trHeight w:val="300"/>
          <w:jc w:val="center"/>
        </w:trPr>
        <w:tc>
          <w:tcPr>
            <w:tcW w:w="374" w:type="pct"/>
            <w:tcBorders>
              <w:top w:val="single" w:sz="4" w:space="0" w:color="auto"/>
              <w:left w:val="single" w:sz="4" w:space="0" w:color="auto"/>
              <w:bottom w:val="single" w:sz="4" w:space="0" w:color="auto"/>
              <w:right w:val="single" w:sz="4" w:space="0" w:color="auto"/>
            </w:tcBorders>
          </w:tcPr>
          <w:p w:rsidR="006E6D94" w:rsidRPr="008F0F7E" w:rsidRDefault="006E6D94" w:rsidP="00804393">
            <w:pPr>
              <w:rPr>
                <w:sz w:val="22"/>
                <w:szCs w:val="22"/>
              </w:rPr>
            </w:pPr>
          </w:p>
        </w:tc>
        <w:tc>
          <w:tcPr>
            <w:tcW w:w="1082" w:type="pct"/>
            <w:tcBorders>
              <w:top w:val="single" w:sz="4" w:space="0" w:color="auto"/>
              <w:left w:val="single" w:sz="4" w:space="0" w:color="auto"/>
              <w:bottom w:val="single" w:sz="4" w:space="0" w:color="auto"/>
              <w:right w:val="single" w:sz="4" w:space="0" w:color="auto"/>
            </w:tcBorders>
            <w:shd w:val="clear" w:color="auto" w:fill="auto"/>
          </w:tcPr>
          <w:p w:rsidR="006E6D94" w:rsidRPr="008F0F7E" w:rsidRDefault="006E6D94" w:rsidP="00804393">
            <w:pPr>
              <w:rPr>
                <w:sz w:val="22"/>
                <w:szCs w:val="22"/>
              </w:rPr>
            </w:pPr>
            <w:r w:rsidRPr="008F0F7E">
              <w:rPr>
                <w:sz w:val="22"/>
                <w:szCs w:val="22"/>
              </w:rPr>
              <w:t xml:space="preserve">и т.д. по подпрограммам </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6E6D94" w:rsidRPr="008F0F7E" w:rsidRDefault="006E6D94" w:rsidP="00804393">
            <w:pPr>
              <w:jc w:val="center"/>
              <w:rPr>
                <w:sz w:val="22"/>
                <w:szCs w:val="22"/>
              </w:rPr>
            </w:pPr>
          </w:p>
        </w:tc>
        <w:tc>
          <w:tcPr>
            <w:tcW w:w="431" w:type="pct"/>
            <w:tcBorders>
              <w:top w:val="single" w:sz="4" w:space="0" w:color="auto"/>
              <w:left w:val="single" w:sz="4" w:space="0" w:color="auto"/>
              <w:bottom w:val="single" w:sz="4" w:space="0" w:color="auto"/>
              <w:right w:val="single" w:sz="4" w:space="0" w:color="auto"/>
            </w:tcBorders>
            <w:shd w:val="clear" w:color="auto" w:fill="auto"/>
            <w:noWrap/>
          </w:tcPr>
          <w:p w:rsidR="006E6D94" w:rsidRPr="008F0F7E" w:rsidRDefault="006E6D94" w:rsidP="00804393">
            <w:pPr>
              <w:jc w:val="center"/>
              <w:rPr>
                <w:sz w:val="22"/>
                <w:szCs w:val="22"/>
              </w:rPr>
            </w:pPr>
          </w:p>
        </w:tc>
        <w:tc>
          <w:tcPr>
            <w:tcW w:w="429" w:type="pct"/>
            <w:tcBorders>
              <w:top w:val="single" w:sz="4" w:space="0" w:color="auto"/>
              <w:left w:val="nil"/>
              <w:bottom w:val="single" w:sz="4" w:space="0" w:color="auto"/>
              <w:right w:val="single" w:sz="4" w:space="0" w:color="auto"/>
            </w:tcBorders>
            <w:shd w:val="clear" w:color="auto" w:fill="auto"/>
            <w:noWrap/>
          </w:tcPr>
          <w:p w:rsidR="006E6D94" w:rsidRPr="008F0F7E" w:rsidRDefault="006E6D94" w:rsidP="00804393">
            <w:pPr>
              <w:jc w:val="center"/>
              <w:rPr>
                <w:sz w:val="22"/>
                <w:szCs w:val="22"/>
              </w:rPr>
            </w:pPr>
          </w:p>
        </w:tc>
        <w:tc>
          <w:tcPr>
            <w:tcW w:w="190" w:type="pct"/>
            <w:tcBorders>
              <w:top w:val="single" w:sz="4" w:space="0" w:color="auto"/>
              <w:left w:val="nil"/>
              <w:bottom w:val="single" w:sz="4" w:space="0" w:color="auto"/>
              <w:right w:val="single" w:sz="4" w:space="0" w:color="auto"/>
            </w:tcBorders>
          </w:tcPr>
          <w:p w:rsidR="006E6D94" w:rsidRPr="008F0F7E" w:rsidRDefault="006E6D94" w:rsidP="00804393">
            <w:pPr>
              <w:jc w:val="center"/>
              <w:rPr>
                <w:sz w:val="22"/>
                <w:szCs w:val="22"/>
              </w:rPr>
            </w:pPr>
          </w:p>
        </w:tc>
        <w:tc>
          <w:tcPr>
            <w:tcW w:w="433" w:type="pct"/>
            <w:tcBorders>
              <w:top w:val="single" w:sz="4" w:space="0" w:color="auto"/>
              <w:left w:val="single" w:sz="4" w:space="0" w:color="auto"/>
              <w:bottom w:val="single" w:sz="4" w:space="0" w:color="auto"/>
              <w:right w:val="single" w:sz="4" w:space="0" w:color="auto"/>
            </w:tcBorders>
            <w:shd w:val="clear" w:color="auto" w:fill="auto"/>
            <w:noWrap/>
          </w:tcPr>
          <w:p w:rsidR="006E6D94" w:rsidRPr="008F0F7E" w:rsidRDefault="006E6D94" w:rsidP="00804393">
            <w:pPr>
              <w:jc w:val="center"/>
              <w:rPr>
                <w:sz w:val="22"/>
                <w:szCs w:val="22"/>
              </w:rPr>
            </w:pPr>
          </w:p>
        </w:tc>
        <w:tc>
          <w:tcPr>
            <w:tcW w:w="429" w:type="pct"/>
            <w:tcBorders>
              <w:top w:val="single" w:sz="4" w:space="0" w:color="auto"/>
              <w:left w:val="single" w:sz="4" w:space="0" w:color="auto"/>
              <w:bottom w:val="single" w:sz="4" w:space="0" w:color="auto"/>
              <w:right w:val="single" w:sz="4" w:space="0" w:color="auto"/>
            </w:tcBorders>
            <w:shd w:val="clear" w:color="auto" w:fill="auto"/>
            <w:noWrap/>
          </w:tcPr>
          <w:p w:rsidR="006E6D94" w:rsidRPr="008F0F7E" w:rsidRDefault="006E6D94" w:rsidP="00804393">
            <w:pPr>
              <w:jc w:val="center"/>
              <w:rPr>
                <w:sz w:val="22"/>
                <w:szCs w:val="22"/>
              </w:rPr>
            </w:pPr>
          </w:p>
        </w:tc>
        <w:tc>
          <w:tcPr>
            <w:tcW w:w="429" w:type="pct"/>
            <w:tcBorders>
              <w:top w:val="single" w:sz="4" w:space="0" w:color="auto"/>
              <w:left w:val="nil"/>
              <w:bottom w:val="single" w:sz="4" w:space="0" w:color="auto"/>
              <w:right w:val="single" w:sz="4" w:space="0" w:color="auto"/>
            </w:tcBorders>
            <w:shd w:val="clear" w:color="auto" w:fill="auto"/>
            <w:noWrap/>
          </w:tcPr>
          <w:p w:rsidR="006E6D94" w:rsidRPr="008F0F7E" w:rsidRDefault="006E6D94" w:rsidP="00804393">
            <w:pPr>
              <w:jc w:val="center"/>
              <w:rPr>
                <w:sz w:val="22"/>
                <w:szCs w:val="22"/>
              </w:rPr>
            </w:pPr>
          </w:p>
        </w:tc>
        <w:tc>
          <w:tcPr>
            <w:tcW w:w="195" w:type="pct"/>
            <w:tcBorders>
              <w:top w:val="single" w:sz="4" w:space="0" w:color="auto"/>
              <w:left w:val="nil"/>
              <w:bottom w:val="single" w:sz="4" w:space="0" w:color="auto"/>
              <w:right w:val="single" w:sz="4" w:space="0" w:color="auto"/>
            </w:tcBorders>
            <w:shd w:val="clear" w:color="auto" w:fill="auto"/>
            <w:noWrap/>
          </w:tcPr>
          <w:p w:rsidR="006E6D94" w:rsidRPr="008F0F7E" w:rsidRDefault="006E6D94" w:rsidP="00804393">
            <w:pPr>
              <w:jc w:val="center"/>
              <w:rPr>
                <w:sz w:val="22"/>
                <w:szCs w:val="22"/>
              </w:rPr>
            </w:pPr>
          </w:p>
        </w:tc>
        <w:tc>
          <w:tcPr>
            <w:tcW w:w="435" w:type="pct"/>
            <w:gridSpan w:val="2"/>
            <w:tcBorders>
              <w:top w:val="single" w:sz="4" w:space="0" w:color="auto"/>
              <w:left w:val="nil"/>
              <w:bottom w:val="single" w:sz="4" w:space="0" w:color="auto"/>
              <w:right w:val="single" w:sz="4" w:space="0" w:color="auto"/>
            </w:tcBorders>
          </w:tcPr>
          <w:p w:rsidR="006E6D94" w:rsidRPr="008F0F7E" w:rsidRDefault="006E6D94" w:rsidP="00804393">
            <w:pPr>
              <w:jc w:val="center"/>
              <w:rPr>
                <w:sz w:val="22"/>
                <w:szCs w:val="22"/>
              </w:rPr>
            </w:pPr>
          </w:p>
        </w:tc>
      </w:tr>
    </w:tbl>
    <w:p w:rsidR="006E6D94" w:rsidRDefault="006E6D94" w:rsidP="006E6D94">
      <w:pPr>
        <w:widowControl w:val="0"/>
        <w:jc w:val="center"/>
        <w:outlineLvl w:val="2"/>
      </w:pPr>
    </w:p>
    <w:p w:rsidR="006E6D94" w:rsidRPr="003642DC" w:rsidRDefault="006E6D94" w:rsidP="006E6D94">
      <w:pPr>
        <w:widowControl w:val="0"/>
        <w:jc w:val="center"/>
        <w:outlineLvl w:val="2"/>
      </w:pPr>
      <w:r>
        <w:rPr>
          <w:lang w:val="en-US"/>
        </w:rPr>
        <w:t>VI</w:t>
      </w:r>
      <w:r w:rsidRPr="00D73259">
        <w:t xml:space="preserve">. </w:t>
      </w:r>
      <w:r>
        <w:t>РЕСУРСНОЕ ОБЕСПЕЧЕНИЕ ПРОГРАММЫ</w:t>
      </w:r>
    </w:p>
    <w:p w:rsidR="006E6D94" w:rsidRPr="00D73259" w:rsidRDefault="006E6D94" w:rsidP="006E6D94">
      <w:pPr>
        <w:pStyle w:val="ConsPlusNormal"/>
        <w:ind w:firstLine="540"/>
        <w:jc w:val="both"/>
        <w:rPr>
          <w:rFonts w:ascii="Times New Roman" w:hAnsi="Times New Roman"/>
          <w:sz w:val="24"/>
          <w:szCs w:val="24"/>
        </w:rPr>
      </w:pPr>
      <w:r w:rsidRPr="00D73259">
        <w:rPr>
          <w:rFonts w:ascii="Times New Roman" w:hAnsi="Times New Roman"/>
          <w:sz w:val="24"/>
          <w:szCs w:val="24"/>
        </w:rPr>
        <w:t xml:space="preserve">Раздел должен содержать сведения об общих размерах средств, необходимых для реализации </w:t>
      </w:r>
      <w:r>
        <w:rPr>
          <w:rFonts w:ascii="Times New Roman" w:hAnsi="Times New Roman"/>
          <w:sz w:val="24"/>
          <w:szCs w:val="24"/>
        </w:rPr>
        <w:t>П</w:t>
      </w:r>
      <w:r w:rsidRPr="00D73259">
        <w:rPr>
          <w:rFonts w:ascii="Times New Roman" w:hAnsi="Times New Roman"/>
          <w:sz w:val="24"/>
          <w:szCs w:val="24"/>
        </w:rPr>
        <w:t>рограммы, с распределением по годам реализации, источникам финансирования, подпрограммам.</w:t>
      </w:r>
    </w:p>
    <w:p w:rsidR="006E6D94" w:rsidRPr="00D73259" w:rsidRDefault="004A000C" w:rsidP="006E6D94">
      <w:pPr>
        <w:ind w:firstLine="540"/>
        <w:jc w:val="both"/>
      </w:pPr>
      <w:r>
        <w:t xml:space="preserve">Расходы на содержание </w:t>
      </w:r>
      <w:r w:rsidR="006E6D94" w:rsidRPr="00D73259">
        <w:t xml:space="preserve"> администрации</w:t>
      </w:r>
      <w:r>
        <w:t xml:space="preserve"> муниципального образования</w:t>
      </w:r>
      <w:r w:rsidR="006E6D94" w:rsidRPr="00D73259">
        <w:t xml:space="preserve"> (далее </w:t>
      </w:r>
      <w:r>
        <w:t>– администрации)</w:t>
      </w:r>
      <w:r w:rsidR="00CD40C5">
        <w:t>, являющегося</w:t>
      </w:r>
      <w:r w:rsidR="006E6D94" w:rsidRPr="00D73259">
        <w:t xml:space="preserve"> ответственным исполнител</w:t>
      </w:r>
      <w:r w:rsidR="00CD40C5">
        <w:t>ем</w:t>
      </w:r>
      <w:r w:rsidR="006E6D94" w:rsidRPr="00D73259">
        <w:t xml:space="preserve"> муниципальной программы, включаются в муниципальную программу, в к</w:t>
      </w:r>
      <w:r>
        <w:t>оторой администрация</w:t>
      </w:r>
      <w:r w:rsidR="006E6D94" w:rsidRPr="00D73259">
        <w:t xml:space="preserve"> является ответственным исполнителем</w:t>
      </w:r>
      <w:r w:rsidR="006E6D94">
        <w:t xml:space="preserve"> в рамках отдельной подпрограммы, направленной на обеспечение реализации муниципальной программы</w:t>
      </w:r>
      <w:r w:rsidR="006E6D94" w:rsidRPr="00D73259">
        <w:t>.</w:t>
      </w:r>
    </w:p>
    <w:p w:rsidR="006E6D94" w:rsidRPr="00D73259" w:rsidRDefault="006E6D94" w:rsidP="006E6D94">
      <w:pPr>
        <w:pStyle w:val="ConsPlusCell"/>
        <w:widowControl/>
        <w:ind w:firstLine="567"/>
        <w:jc w:val="both"/>
        <w:rPr>
          <w:i/>
        </w:rPr>
      </w:pPr>
    </w:p>
    <w:p w:rsidR="006E6D94" w:rsidRPr="00D73259" w:rsidRDefault="006E6D94" w:rsidP="006E6D94">
      <w:pPr>
        <w:pStyle w:val="ConsPlusCell"/>
        <w:widowControl/>
        <w:ind w:firstLine="567"/>
        <w:jc w:val="both"/>
        <w:rPr>
          <w:i/>
        </w:rPr>
      </w:pPr>
      <w:r w:rsidRPr="00D73259">
        <w:rPr>
          <w:i/>
        </w:rPr>
        <w:t xml:space="preserve">Рекомендуемый текст: </w:t>
      </w:r>
    </w:p>
    <w:p w:rsidR="006E6D94" w:rsidRPr="00D73259" w:rsidRDefault="006E6D94" w:rsidP="006E6D94">
      <w:pPr>
        <w:ind w:firstLine="540"/>
        <w:jc w:val="both"/>
        <w:rPr>
          <w:i/>
        </w:rPr>
      </w:pPr>
      <w:r w:rsidRPr="00D73259">
        <w:rPr>
          <w:i/>
        </w:rPr>
        <w:t xml:space="preserve">«Источниками финансирования реализации мероприятий </w:t>
      </w:r>
      <w:r>
        <w:rPr>
          <w:i/>
        </w:rPr>
        <w:t>му</w:t>
      </w:r>
      <w:r w:rsidRPr="00D73259">
        <w:rPr>
          <w:i/>
        </w:rPr>
        <w:t>ниципаль</w:t>
      </w:r>
      <w:r>
        <w:rPr>
          <w:i/>
        </w:rPr>
        <w:t xml:space="preserve">ной программы являются средства местного </w:t>
      </w:r>
      <w:r w:rsidRPr="00D73259">
        <w:rPr>
          <w:i/>
        </w:rPr>
        <w:t>бюджета и т.д. по другим источникам …(конкретизировать).</w:t>
      </w:r>
    </w:p>
    <w:p w:rsidR="006E6D94" w:rsidRPr="00D73259" w:rsidRDefault="006E6D94" w:rsidP="006E6D94">
      <w:pPr>
        <w:pStyle w:val="ConsPlusCell"/>
        <w:widowControl/>
        <w:ind w:firstLine="567"/>
        <w:jc w:val="both"/>
        <w:rPr>
          <w:i/>
        </w:rPr>
      </w:pPr>
      <w:r w:rsidRPr="00D73259">
        <w:rPr>
          <w:i/>
        </w:rPr>
        <w:t>Общий объем расходов на реализацию муниципальной программы за счет всех источников составляет ____ тыс.</w:t>
      </w:r>
      <w:r w:rsidR="00C9504E">
        <w:rPr>
          <w:i/>
        </w:rPr>
        <w:t xml:space="preserve"> </w:t>
      </w:r>
      <w:r w:rsidRPr="00D73259">
        <w:rPr>
          <w:i/>
        </w:rPr>
        <w:t xml:space="preserve">руб. </w:t>
      </w:r>
    </w:p>
    <w:p w:rsidR="006E6D94" w:rsidRPr="00D73259" w:rsidRDefault="006E6D94" w:rsidP="006E6D94">
      <w:pPr>
        <w:pStyle w:val="ConsPlusCell"/>
        <w:widowControl/>
        <w:ind w:firstLine="567"/>
        <w:jc w:val="both"/>
      </w:pPr>
    </w:p>
    <w:tbl>
      <w:tblPr>
        <w:tblW w:w="9214" w:type="dxa"/>
        <w:tblCellSpacing w:w="5" w:type="nil"/>
        <w:tblInd w:w="75" w:type="dxa"/>
        <w:tblLayout w:type="fixed"/>
        <w:tblCellMar>
          <w:left w:w="75" w:type="dxa"/>
          <w:right w:w="75" w:type="dxa"/>
        </w:tblCellMar>
        <w:tblLook w:val="0000" w:firstRow="0" w:lastRow="0" w:firstColumn="0" w:lastColumn="0" w:noHBand="0" w:noVBand="0"/>
      </w:tblPr>
      <w:tblGrid>
        <w:gridCol w:w="3119"/>
        <w:gridCol w:w="1843"/>
        <w:gridCol w:w="812"/>
        <w:gridCol w:w="696"/>
        <w:gridCol w:w="812"/>
        <w:gridCol w:w="1932"/>
      </w:tblGrid>
      <w:tr w:rsidR="006E6D94" w:rsidRPr="008F0F7E">
        <w:trPr>
          <w:tblCellSpacing w:w="5" w:type="nil"/>
        </w:trPr>
        <w:tc>
          <w:tcPr>
            <w:tcW w:w="3119" w:type="dxa"/>
            <w:vMerge w:val="restart"/>
            <w:tcBorders>
              <w:top w:val="single" w:sz="4" w:space="0" w:color="auto"/>
              <w:left w:val="single" w:sz="4" w:space="0" w:color="auto"/>
              <w:bottom w:val="single" w:sz="4" w:space="0" w:color="auto"/>
              <w:right w:val="single" w:sz="4" w:space="0" w:color="auto"/>
            </w:tcBorders>
            <w:vAlign w:val="center"/>
          </w:tcPr>
          <w:p w:rsidR="006E6D94" w:rsidRPr="008F0F7E" w:rsidRDefault="006E6D94" w:rsidP="00804393">
            <w:pPr>
              <w:pStyle w:val="ConsPlusCell"/>
              <w:jc w:val="center"/>
              <w:rPr>
                <w:sz w:val="22"/>
                <w:szCs w:val="22"/>
              </w:rPr>
            </w:pPr>
            <w:r w:rsidRPr="008F0F7E">
              <w:rPr>
                <w:sz w:val="22"/>
                <w:szCs w:val="22"/>
              </w:rPr>
              <w:t xml:space="preserve">Период реализации программы </w:t>
            </w:r>
            <w:r w:rsidRPr="008F0F7E">
              <w:rPr>
                <w:sz w:val="22"/>
                <w:szCs w:val="22"/>
              </w:rPr>
              <w:br/>
            </w:r>
          </w:p>
        </w:tc>
        <w:tc>
          <w:tcPr>
            <w:tcW w:w="6095" w:type="dxa"/>
            <w:gridSpan w:val="5"/>
            <w:tcBorders>
              <w:top w:val="single" w:sz="4" w:space="0" w:color="auto"/>
              <w:left w:val="single" w:sz="4" w:space="0" w:color="auto"/>
              <w:bottom w:val="single" w:sz="4" w:space="0" w:color="auto"/>
              <w:right w:val="single" w:sz="4" w:space="0" w:color="auto"/>
            </w:tcBorders>
            <w:vAlign w:val="center"/>
          </w:tcPr>
          <w:p w:rsidR="006E6D94" w:rsidRPr="008F0F7E" w:rsidRDefault="006E6D94" w:rsidP="00804393">
            <w:pPr>
              <w:pStyle w:val="ConsPlusCell"/>
              <w:jc w:val="center"/>
              <w:rPr>
                <w:sz w:val="22"/>
                <w:szCs w:val="22"/>
              </w:rPr>
            </w:pPr>
            <w:r w:rsidRPr="008F0F7E">
              <w:rPr>
                <w:sz w:val="22"/>
                <w:szCs w:val="22"/>
              </w:rPr>
              <w:t xml:space="preserve">Объем финансирования, тыс. руб. </w:t>
            </w:r>
          </w:p>
          <w:p w:rsidR="006E6D94" w:rsidRPr="008F0F7E" w:rsidRDefault="006E6D94" w:rsidP="00804393">
            <w:pPr>
              <w:pStyle w:val="ConsPlusCell"/>
              <w:jc w:val="center"/>
              <w:rPr>
                <w:sz w:val="22"/>
                <w:szCs w:val="22"/>
              </w:rPr>
            </w:pPr>
            <w:r w:rsidRPr="008F0F7E">
              <w:rPr>
                <w:sz w:val="22"/>
                <w:szCs w:val="22"/>
              </w:rPr>
              <w:t>(с одним знаком после запятой)</w:t>
            </w:r>
          </w:p>
        </w:tc>
      </w:tr>
      <w:tr w:rsidR="006E6D94" w:rsidRPr="008F0F7E">
        <w:trPr>
          <w:tblCellSpacing w:w="5" w:type="nil"/>
        </w:trPr>
        <w:tc>
          <w:tcPr>
            <w:tcW w:w="3119" w:type="dxa"/>
            <w:vMerge/>
            <w:tcBorders>
              <w:left w:val="single" w:sz="4" w:space="0" w:color="auto"/>
              <w:bottom w:val="single" w:sz="4" w:space="0" w:color="auto"/>
              <w:right w:val="single" w:sz="4" w:space="0" w:color="auto"/>
            </w:tcBorders>
            <w:vAlign w:val="center"/>
          </w:tcPr>
          <w:p w:rsidR="006E6D94" w:rsidRPr="008F0F7E" w:rsidRDefault="006E6D94" w:rsidP="00804393">
            <w:pPr>
              <w:pStyle w:val="ConsPlusCell"/>
              <w:jc w:val="center"/>
              <w:rPr>
                <w:sz w:val="22"/>
                <w:szCs w:val="22"/>
              </w:rPr>
            </w:pPr>
          </w:p>
        </w:tc>
        <w:tc>
          <w:tcPr>
            <w:tcW w:w="1843" w:type="dxa"/>
            <w:vMerge w:val="restart"/>
            <w:tcBorders>
              <w:left w:val="single" w:sz="4" w:space="0" w:color="auto"/>
              <w:bottom w:val="single" w:sz="4" w:space="0" w:color="auto"/>
              <w:right w:val="single" w:sz="4" w:space="0" w:color="auto"/>
            </w:tcBorders>
            <w:vAlign w:val="center"/>
          </w:tcPr>
          <w:p w:rsidR="006E6D94" w:rsidRPr="008F0F7E" w:rsidRDefault="006E6D94" w:rsidP="00804393">
            <w:pPr>
              <w:pStyle w:val="ConsPlusCell"/>
              <w:jc w:val="center"/>
              <w:rPr>
                <w:sz w:val="22"/>
                <w:szCs w:val="22"/>
              </w:rPr>
            </w:pPr>
            <w:r w:rsidRPr="008F0F7E">
              <w:rPr>
                <w:sz w:val="22"/>
                <w:szCs w:val="22"/>
              </w:rPr>
              <w:t>Финансовые</w:t>
            </w:r>
            <w:r w:rsidRPr="008F0F7E">
              <w:rPr>
                <w:sz w:val="22"/>
                <w:szCs w:val="22"/>
              </w:rPr>
              <w:br/>
              <w:t>средства, всего</w:t>
            </w:r>
          </w:p>
        </w:tc>
        <w:tc>
          <w:tcPr>
            <w:tcW w:w="4252" w:type="dxa"/>
            <w:gridSpan w:val="4"/>
            <w:tcBorders>
              <w:left w:val="single" w:sz="4" w:space="0" w:color="auto"/>
              <w:bottom w:val="single" w:sz="4" w:space="0" w:color="auto"/>
              <w:right w:val="single" w:sz="4" w:space="0" w:color="auto"/>
            </w:tcBorders>
            <w:vAlign w:val="center"/>
          </w:tcPr>
          <w:p w:rsidR="006E6D94" w:rsidRPr="008F0F7E" w:rsidRDefault="006E6D94" w:rsidP="00804393">
            <w:pPr>
              <w:pStyle w:val="ConsPlusCell"/>
              <w:jc w:val="center"/>
              <w:rPr>
                <w:sz w:val="22"/>
                <w:szCs w:val="22"/>
              </w:rPr>
            </w:pPr>
            <w:r w:rsidRPr="008F0F7E">
              <w:rPr>
                <w:sz w:val="22"/>
                <w:szCs w:val="22"/>
              </w:rPr>
              <w:t>в том числе</w:t>
            </w:r>
          </w:p>
        </w:tc>
      </w:tr>
      <w:tr w:rsidR="006E6D94" w:rsidRPr="008F0F7E">
        <w:trPr>
          <w:tblCellSpacing w:w="5" w:type="nil"/>
        </w:trPr>
        <w:tc>
          <w:tcPr>
            <w:tcW w:w="3119" w:type="dxa"/>
            <w:vMerge/>
            <w:tcBorders>
              <w:left w:val="single" w:sz="4" w:space="0" w:color="auto"/>
              <w:bottom w:val="single" w:sz="4" w:space="0" w:color="auto"/>
              <w:right w:val="single" w:sz="4" w:space="0" w:color="auto"/>
            </w:tcBorders>
            <w:vAlign w:val="center"/>
          </w:tcPr>
          <w:p w:rsidR="006E6D94" w:rsidRPr="008F0F7E" w:rsidRDefault="006E6D94" w:rsidP="00804393">
            <w:pPr>
              <w:pStyle w:val="ConsPlusCell"/>
              <w:jc w:val="center"/>
              <w:rPr>
                <w:sz w:val="22"/>
                <w:szCs w:val="22"/>
              </w:rPr>
            </w:pPr>
          </w:p>
        </w:tc>
        <w:tc>
          <w:tcPr>
            <w:tcW w:w="1843" w:type="dxa"/>
            <w:vMerge/>
            <w:tcBorders>
              <w:left w:val="single" w:sz="4" w:space="0" w:color="auto"/>
              <w:bottom w:val="single" w:sz="4" w:space="0" w:color="auto"/>
              <w:right w:val="single" w:sz="4" w:space="0" w:color="auto"/>
            </w:tcBorders>
            <w:vAlign w:val="center"/>
          </w:tcPr>
          <w:p w:rsidR="006E6D94" w:rsidRPr="008F0F7E" w:rsidRDefault="006E6D94" w:rsidP="00804393">
            <w:pPr>
              <w:pStyle w:val="ConsPlusCell"/>
              <w:jc w:val="center"/>
              <w:rPr>
                <w:sz w:val="22"/>
                <w:szCs w:val="22"/>
              </w:rPr>
            </w:pPr>
          </w:p>
        </w:tc>
        <w:tc>
          <w:tcPr>
            <w:tcW w:w="812" w:type="dxa"/>
            <w:tcBorders>
              <w:left w:val="single" w:sz="4" w:space="0" w:color="auto"/>
              <w:bottom w:val="single" w:sz="4" w:space="0" w:color="auto"/>
              <w:right w:val="single" w:sz="4" w:space="0" w:color="auto"/>
            </w:tcBorders>
            <w:vAlign w:val="center"/>
          </w:tcPr>
          <w:p w:rsidR="006E6D94" w:rsidRPr="008F0F7E" w:rsidRDefault="006E6D94" w:rsidP="00804393">
            <w:pPr>
              <w:pStyle w:val="ConsPlusCell"/>
              <w:jc w:val="center"/>
              <w:rPr>
                <w:sz w:val="22"/>
                <w:szCs w:val="22"/>
              </w:rPr>
            </w:pPr>
            <w:r w:rsidRPr="008F0F7E">
              <w:rPr>
                <w:sz w:val="22"/>
                <w:szCs w:val="22"/>
              </w:rPr>
              <w:t>ФБ</w:t>
            </w:r>
            <w:r w:rsidRPr="008F0F7E">
              <w:rPr>
                <w:sz w:val="22"/>
                <w:szCs w:val="22"/>
              </w:rPr>
              <w:sym w:font="Symbol" w:char="F02A"/>
            </w:r>
          </w:p>
        </w:tc>
        <w:tc>
          <w:tcPr>
            <w:tcW w:w="696" w:type="dxa"/>
            <w:tcBorders>
              <w:left w:val="single" w:sz="4" w:space="0" w:color="auto"/>
              <w:bottom w:val="single" w:sz="4" w:space="0" w:color="auto"/>
              <w:right w:val="single" w:sz="4" w:space="0" w:color="auto"/>
            </w:tcBorders>
            <w:vAlign w:val="center"/>
          </w:tcPr>
          <w:p w:rsidR="006E6D94" w:rsidRPr="008F0F7E" w:rsidRDefault="006E6D94" w:rsidP="00804393">
            <w:pPr>
              <w:pStyle w:val="ConsPlusCell"/>
              <w:jc w:val="center"/>
              <w:rPr>
                <w:sz w:val="22"/>
                <w:szCs w:val="22"/>
              </w:rPr>
            </w:pPr>
            <w:r w:rsidRPr="008F0F7E">
              <w:rPr>
                <w:sz w:val="22"/>
                <w:szCs w:val="22"/>
              </w:rPr>
              <w:t>ОБ</w:t>
            </w:r>
            <w:r w:rsidRPr="008F0F7E">
              <w:rPr>
                <w:sz w:val="22"/>
                <w:szCs w:val="22"/>
              </w:rPr>
              <w:sym w:font="Symbol" w:char="F02A"/>
            </w:r>
          </w:p>
        </w:tc>
        <w:tc>
          <w:tcPr>
            <w:tcW w:w="812" w:type="dxa"/>
            <w:tcBorders>
              <w:left w:val="single" w:sz="4" w:space="0" w:color="auto"/>
              <w:bottom w:val="single" w:sz="4" w:space="0" w:color="auto"/>
              <w:right w:val="single" w:sz="4" w:space="0" w:color="auto"/>
            </w:tcBorders>
            <w:vAlign w:val="center"/>
          </w:tcPr>
          <w:p w:rsidR="006E6D94" w:rsidRPr="008F0F7E" w:rsidRDefault="006E6D94" w:rsidP="00804393">
            <w:pPr>
              <w:pStyle w:val="ConsPlusCell"/>
              <w:jc w:val="center"/>
              <w:rPr>
                <w:sz w:val="22"/>
                <w:szCs w:val="22"/>
              </w:rPr>
            </w:pPr>
            <w:r w:rsidRPr="008F0F7E">
              <w:rPr>
                <w:sz w:val="22"/>
                <w:szCs w:val="22"/>
              </w:rPr>
              <w:t>МБ</w:t>
            </w:r>
            <w:r w:rsidRPr="008F0F7E">
              <w:rPr>
                <w:sz w:val="22"/>
                <w:szCs w:val="22"/>
              </w:rPr>
              <w:sym w:font="Symbol" w:char="F02A"/>
            </w:r>
          </w:p>
        </w:tc>
        <w:tc>
          <w:tcPr>
            <w:tcW w:w="1932" w:type="dxa"/>
            <w:tcBorders>
              <w:left w:val="single" w:sz="4" w:space="0" w:color="auto"/>
              <w:bottom w:val="single" w:sz="4" w:space="0" w:color="auto"/>
              <w:right w:val="single" w:sz="4" w:space="0" w:color="auto"/>
            </w:tcBorders>
            <w:vAlign w:val="center"/>
          </w:tcPr>
          <w:p w:rsidR="006E6D94" w:rsidRPr="008F0F7E" w:rsidRDefault="006E6D94" w:rsidP="00804393">
            <w:pPr>
              <w:pStyle w:val="ConsPlusCell"/>
              <w:jc w:val="center"/>
              <w:rPr>
                <w:sz w:val="22"/>
                <w:szCs w:val="22"/>
              </w:rPr>
            </w:pPr>
            <w:r w:rsidRPr="008F0F7E">
              <w:rPr>
                <w:sz w:val="22"/>
                <w:szCs w:val="22"/>
              </w:rPr>
              <w:t>Внебюджетные</w:t>
            </w:r>
            <w:r w:rsidRPr="008F0F7E">
              <w:rPr>
                <w:sz w:val="22"/>
                <w:szCs w:val="22"/>
              </w:rPr>
              <w:br/>
              <w:t xml:space="preserve"> средства</w:t>
            </w:r>
          </w:p>
        </w:tc>
      </w:tr>
      <w:tr w:rsidR="006E6D94" w:rsidRPr="008F0F7E">
        <w:trPr>
          <w:tblCellSpacing w:w="5" w:type="nil"/>
        </w:trPr>
        <w:tc>
          <w:tcPr>
            <w:tcW w:w="9214" w:type="dxa"/>
            <w:gridSpan w:val="6"/>
            <w:tcBorders>
              <w:left w:val="single" w:sz="4" w:space="0" w:color="auto"/>
              <w:bottom w:val="single" w:sz="4" w:space="0" w:color="auto"/>
              <w:right w:val="single" w:sz="4" w:space="0" w:color="auto"/>
            </w:tcBorders>
          </w:tcPr>
          <w:p w:rsidR="006E6D94" w:rsidRPr="008F0F7E" w:rsidRDefault="006E6D94" w:rsidP="00804393">
            <w:pPr>
              <w:pStyle w:val="ConsPlusCell"/>
              <w:jc w:val="center"/>
              <w:rPr>
                <w:sz w:val="22"/>
                <w:szCs w:val="22"/>
              </w:rPr>
            </w:pPr>
            <w:r w:rsidRPr="008F0F7E">
              <w:rPr>
                <w:sz w:val="22"/>
                <w:szCs w:val="22"/>
              </w:rPr>
              <w:t>Подпрограмма 1 (указать наименование)</w:t>
            </w:r>
          </w:p>
        </w:tc>
      </w:tr>
      <w:tr w:rsidR="006E6D94" w:rsidRPr="008F0F7E">
        <w:trPr>
          <w:tblCellSpacing w:w="5" w:type="nil"/>
        </w:trPr>
        <w:tc>
          <w:tcPr>
            <w:tcW w:w="3119" w:type="dxa"/>
            <w:tcBorders>
              <w:left w:val="single" w:sz="4" w:space="0" w:color="auto"/>
              <w:bottom w:val="single" w:sz="4" w:space="0" w:color="auto"/>
              <w:right w:val="single" w:sz="4" w:space="0" w:color="auto"/>
            </w:tcBorders>
          </w:tcPr>
          <w:p w:rsidR="006E6D94" w:rsidRPr="008F0F7E" w:rsidRDefault="006E6D94" w:rsidP="00804393">
            <w:pPr>
              <w:pStyle w:val="ConsPlusCell"/>
              <w:rPr>
                <w:sz w:val="22"/>
                <w:szCs w:val="22"/>
              </w:rPr>
            </w:pPr>
            <w:r w:rsidRPr="008F0F7E">
              <w:rPr>
                <w:sz w:val="22"/>
                <w:szCs w:val="22"/>
              </w:rPr>
              <w:t>Всего за весь период</w:t>
            </w:r>
          </w:p>
        </w:tc>
        <w:tc>
          <w:tcPr>
            <w:tcW w:w="1843" w:type="dxa"/>
            <w:tcBorders>
              <w:left w:val="single" w:sz="4" w:space="0" w:color="auto"/>
              <w:bottom w:val="single" w:sz="4" w:space="0" w:color="auto"/>
              <w:right w:val="single" w:sz="4" w:space="0" w:color="auto"/>
            </w:tcBorders>
          </w:tcPr>
          <w:p w:rsidR="006E6D94" w:rsidRPr="008F0F7E" w:rsidRDefault="006E6D94" w:rsidP="00804393">
            <w:pPr>
              <w:pStyle w:val="ConsPlusCell"/>
              <w:rPr>
                <w:sz w:val="22"/>
                <w:szCs w:val="22"/>
              </w:rPr>
            </w:pPr>
          </w:p>
        </w:tc>
        <w:tc>
          <w:tcPr>
            <w:tcW w:w="812" w:type="dxa"/>
            <w:tcBorders>
              <w:left w:val="single" w:sz="4" w:space="0" w:color="auto"/>
              <w:bottom w:val="single" w:sz="4" w:space="0" w:color="auto"/>
              <w:right w:val="single" w:sz="4" w:space="0" w:color="auto"/>
            </w:tcBorders>
          </w:tcPr>
          <w:p w:rsidR="006E6D94" w:rsidRPr="008F0F7E" w:rsidRDefault="006E6D94" w:rsidP="00804393">
            <w:pPr>
              <w:pStyle w:val="ConsPlusCell"/>
              <w:rPr>
                <w:sz w:val="22"/>
                <w:szCs w:val="22"/>
              </w:rPr>
            </w:pPr>
          </w:p>
        </w:tc>
        <w:tc>
          <w:tcPr>
            <w:tcW w:w="696" w:type="dxa"/>
            <w:tcBorders>
              <w:left w:val="single" w:sz="4" w:space="0" w:color="auto"/>
              <w:bottom w:val="single" w:sz="4" w:space="0" w:color="auto"/>
              <w:right w:val="single" w:sz="4" w:space="0" w:color="auto"/>
            </w:tcBorders>
          </w:tcPr>
          <w:p w:rsidR="006E6D94" w:rsidRPr="008F0F7E" w:rsidRDefault="006E6D94" w:rsidP="00804393">
            <w:pPr>
              <w:pStyle w:val="ConsPlusCell"/>
              <w:rPr>
                <w:sz w:val="22"/>
                <w:szCs w:val="22"/>
              </w:rPr>
            </w:pPr>
          </w:p>
        </w:tc>
        <w:tc>
          <w:tcPr>
            <w:tcW w:w="812" w:type="dxa"/>
            <w:tcBorders>
              <w:left w:val="single" w:sz="4" w:space="0" w:color="auto"/>
              <w:bottom w:val="single" w:sz="4" w:space="0" w:color="auto"/>
              <w:right w:val="single" w:sz="4" w:space="0" w:color="auto"/>
            </w:tcBorders>
          </w:tcPr>
          <w:p w:rsidR="006E6D94" w:rsidRPr="008F0F7E" w:rsidRDefault="006E6D94" w:rsidP="00804393">
            <w:pPr>
              <w:pStyle w:val="ConsPlusCell"/>
              <w:rPr>
                <w:sz w:val="22"/>
                <w:szCs w:val="22"/>
              </w:rPr>
            </w:pPr>
          </w:p>
        </w:tc>
        <w:tc>
          <w:tcPr>
            <w:tcW w:w="1932" w:type="dxa"/>
            <w:tcBorders>
              <w:left w:val="single" w:sz="4" w:space="0" w:color="auto"/>
              <w:bottom w:val="single" w:sz="4" w:space="0" w:color="auto"/>
              <w:right w:val="single" w:sz="4" w:space="0" w:color="auto"/>
            </w:tcBorders>
          </w:tcPr>
          <w:p w:rsidR="006E6D94" w:rsidRPr="008F0F7E" w:rsidRDefault="006E6D94" w:rsidP="00804393">
            <w:pPr>
              <w:pStyle w:val="ConsPlusCell"/>
              <w:rPr>
                <w:sz w:val="22"/>
                <w:szCs w:val="22"/>
              </w:rPr>
            </w:pPr>
          </w:p>
        </w:tc>
      </w:tr>
      <w:tr w:rsidR="006E6D94" w:rsidRPr="008F0F7E">
        <w:trPr>
          <w:tblCellSpacing w:w="5" w:type="nil"/>
        </w:trPr>
        <w:tc>
          <w:tcPr>
            <w:tcW w:w="3119" w:type="dxa"/>
            <w:tcBorders>
              <w:left w:val="single" w:sz="4" w:space="0" w:color="auto"/>
              <w:bottom w:val="single" w:sz="4" w:space="0" w:color="auto"/>
              <w:right w:val="single" w:sz="4" w:space="0" w:color="auto"/>
            </w:tcBorders>
          </w:tcPr>
          <w:p w:rsidR="006E6D94" w:rsidRPr="008F0F7E" w:rsidRDefault="006E6D94" w:rsidP="00804393">
            <w:pPr>
              <w:pStyle w:val="ConsPlusCell"/>
              <w:rPr>
                <w:sz w:val="22"/>
                <w:szCs w:val="22"/>
              </w:rPr>
            </w:pPr>
            <w:r w:rsidRPr="008F0F7E">
              <w:rPr>
                <w:sz w:val="22"/>
                <w:szCs w:val="22"/>
              </w:rPr>
              <w:t>первый год реализации</w:t>
            </w:r>
          </w:p>
        </w:tc>
        <w:tc>
          <w:tcPr>
            <w:tcW w:w="1843" w:type="dxa"/>
            <w:tcBorders>
              <w:left w:val="single" w:sz="4" w:space="0" w:color="auto"/>
              <w:bottom w:val="single" w:sz="4" w:space="0" w:color="auto"/>
              <w:right w:val="single" w:sz="4" w:space="0" w:color="auto"/>
            </w:tcBorders>
          </w:tcPr>
          <w:p w:rsidR="006E6D94" w:rsidRPr="008F0F7E" w:rsidRDefault="006E6D94" w:rsidP="00804393">
            <w:pPr>
              <w:pStyle w:val="ConsPlusCell"/>
              <w:rPr>
                <w:sz w:val="22"/>
                <w:szCs w:val="22"/>
              </w:rPr>
            </w:pPr>
          </w:p>
        </w:tc>
        <w:tc>
          <w:tcPr>
            <w:tcW w:w="812" w:type="dxa"/>
            <w:tcBorders>
              <w:left w:val="single" w:sz="4" w:space="0" w:color="auto"/>
              <w:bottom w:val="single" w:sz="4" w:space="0" w:color="auto"/>
              <w:right w:val="single" w:sz="4" w:space="0" w:color="auto"/>
            </w:tcBorders>
          </w:tcPr>
          <w:p w:rsidR="006E6D94" w:rsidRPr="008F0F7E" w:rsidRDefault="006E6D94" w:rsidP="00804393">
            <w:pPr>
              <w:pStyle w:val="ConsPlusCell"/>
              <w:rPr>
                <w:sz w:val="22"/>
                <w:szCs w:val="22"/>
              </w:rPr>
            </w:pPr>
          </w:p>
        </w:tc>
        <w:tc>
          <w:tcPr>
            <w:tcW w:w="696" w:type="dxa"/>
            <w:tcBorders>
              <w:left w:val="single" w:sz="4" w:space="0" w:color="auto"/>
              <w:bottom w:val="single" w:sz="4" w:space="0" w:color="auto"/>
              <w:right w:val="single" w:sz="4" w:space="0" w:color="auto"/>
            </w:tcBorders>
          </w:tcPr>
          <w:p w:rsidR="006E6D94" w:rsidRPr="008F0F7E" w:rsidRDefault="006E6D94" w:rsidP="00804393">
            <w:pPr>
              <w:pStyle w:val="ConsPlusCell"/>
              <w:rPr>
                <w:sz w:val="22"/>
                <w:szCs w:val="22"/>
              </w:rPr>
            </w:pPr>
          </w:p>
        </w:tc>
        <w:tc>
          <w:tcPr>
            <w:tcW w:w="812" w:type="dxa"/>
            <w:tcBorders>
              <w:left w:val="single" w:sz="4" w:space="0" w:color="auto"/>
              <w:bottom w:val="single" w:sz="4" w:space="0" w:color="auto"/>
              <w:right w:val="single" w:sz="4" w:space="0" w:color="auto"/>
            </w:tcBorders>
          </w:tcPr>
          <w:p w:rsidR="006E6D94" w:rsidRPr="008F0F7E" w:rsidRDefault="006E6D94" w:rsidP="00804393">
            <w:pPr>
              <w:pStyle w:val="ConsPlusCell"/>
              <w:rPr>
                <w:sz w:val="22"/>
                <w:szCs w:val="22"/>
              </w:rPr>
            </w:pPr>
          </w:p>
        </w:tc>
        <w:tc>
          <w:tcPr>
            <w:tcW w:w="1932" w:type="dxa"/>
            <w:tcBorders>
              <w:left w:val="single" w:sz="4" w:space="0" w:color="auto"/>
              <w:bottom w:val="single" w:sz="4" w:space="0" w:color="auto"/>
              <w:right w:val="single" w:sz="4" w:space="0" w:color="auto"/>
            </w:tcBorders>
          </w:tcPr>
          <w:p w:rsidR="006E6D94" w:rsidRPr="008F0F7E" w:rsidRDefault="006E6D94" w:rsidP="00804393">
            <w:pPr>
              <w:pStyle w:val="ConsPlusCell"/>
              <w:rPr>
                <w:sz w:val="22"/>
                <w:szCs w:val="22"/>
              </w:rPr>
            </w:pPr>
          </w:p>
        </w:tc>
      </w:tr>
      <w:tr w:rsidR="006E6D94" w:rsidRPr="008F0F7E">
        <w:trPr>
          <w:tblCellSpacing w:w="5" w:type="nil"/>
        </w:trPr>
        <w:tc>
          <w:tcPr>
            <w:tcW w:w="3119" w:type="dxa"/>
            <w:tcBorders>
              <w:left w:val="single" w:sz="4" w:space="0" w:color="auto"/>
              <w:bottom w:val="single" w:sz="4" w:space="0" w:color="auto"/>
              <w:right w:val="single" w:sz="4" w:space="0" w:color="auto"/>
            </w:tcBorders>
          </w:tcPr>
          <w:p w:rsidR="006E6D94" w:rsidRPr="008F0F7E" w:rsidRDefault="006E6D94" w:rsidP="00804393">
            <w:pPr>
              <w:pStyle w:val="ConsPlusCell"/>
              <w:rPr>
                <w:sz w:val="22"/>
                <w:szCs w:val="22"/>
              </w:rPr>
            </w:pPr>
            <w:r w:rsidRPr="008F0F7E">
              <w:rPr>
                <w:sz w:val="22"/>
                <w:szCs w:val="22"/>
              </w:rPr>
              <w:t>…</w:t>
            </w:r>
          </w:p>
        </w:tc>
        <w:tc>
          <w:tcPr>
            <w:tcW w:w="1843" w:type="dxa"/>
            <w:tcBorders>
              <w:left w:val="single" w:sz="4" w:space="0" w:color="auto"/>
              <w:bottom w:val="single" w:sz="4" w:space="0" w:color="auto"/>
              <w:right w:val="single" w:sz="4" w:space="0" w:color="auto"/>
            </w:tcBorders>
          </w:tcPr>
          <w:p w:rsidR="006E6D94" w:rsidRPr="008F0F7E" w:rsidRDefault="006E6D94" w:rsidP="00804393">
            <w:pPr>
              <w:pStyle w:val="ConsPlusCell"/>
              <w:rPr>
                <w:sz w:val="22"/>
                <w:szCs w:val="22"/>
              </w:rPr>
            </w:pPr>
          </w:p>
        </w:tc>
        <w:tc>
          <w:tcPr>
            <w:tcW w:w="812" w:type="dxa"/>
            <w:tcBorders>
              <w:left w:val="single" w:sz="4" w:space="0" w:color="auto"/>
              <w:bottom w:val="single" w:sz="4" w:space="0" w:color="auto"/>
              <w:right w:val="single" w:sz="4" w:space="0" w:color="auto"/>
            </w:tcBorders>
          </w:tcPr>
          <w:p w:rsidR="006E6D94" w:rsidRPr="008F0F7E" w:rsidRDefault="006E6D94" w:rsidP="00804393">
            <w:pPr>
              <w:pStyle w:val="ConsPlusCell"/>
              <w:rPr>
                <w:sz w:val="22"/>
                <w:szCs w:val="22"/>
              </w:rPr>
            </w:pPr>
          </w:p>
        </w:tc>
        <w:tc>
          <w:tcPr>
            <w:tcW w:w="696" w:type="dxa"/>
            <w:tcBorders>
              <w:left w:val="single" w:sz="4" w:space="0" w:color="auto"/>
              <w:bottom w:val="single" w:sz="4" w:space="0" w:color="auto"/>
              <w:right w:val="single" w:sz="4" w:space="0" w:color="auto"/>
            </w:tcBorders>
          </w:tcPr>
          <w:p w:rsidR="006E6D94" w:rsidRPr="008F0F7E" w:rsidRDefault="006E6D94" w:rsidP="00804393">
            <w:pPr>
              <w:pStyle w:val="ConsPlusCell"/>
              <w:rPr>
                <w:sz w:val="22"/>
                <w:szCs w:val="22"/>
              </w:rPr>
            </w:pPr>
          </w:p>
        </w:tc>
        <w:tc>
          <w:tcPr>
            <w:tcW w:w="812" w:type="dxa"/>
            <w:tcBorders>
              <w:left w:val="single" w:sz="4" w:space="0" w:color="auto"/>
              <w:bottom w:val="single" w:sz="4" w:space="0" w:color="auto"/>
              <w:right w:val="single" w:sz="4" w:space="0" w:color="auto"/>
            </w:tcBorders>
          </w:tcPr>
          <w:p w:rsidR="006E6D94" w:rsidRPr="008F0F7E" w:rsidRDefault="006E6D94" w:rsidP="00804393">
            <w:pPr>
              <w:pStyle w:val="ConsPlusCell"/>
              <w:rPr>
                <w:sz w:val="22"/>
                <w:szCs w:val="22"/>
              </w:rPr>
            </w:pPr>
          </w:p>
        </w:tc>
        <w:tc>
          <w:tcPr>
            <w:tcW w:w="1932" w:type="dxa"/>
            <w:tcBorders>
              <w:left w:val="single" w:sz="4" w:space="0" w:color="auto"/>
              <w:bottom w:val="single" w:sz="4" w:space="0" w:color="auto"/>
              <w:right w:val="single" w:sz="4" w:space="0" w:color="auto"/>
            </w:tcBorders>
          </w:tcPr>
          <w:p w:rsidR="006E6D94" w:rsidRPr="008F0F7E" w:rsidRDefault="006E6D94" w:rsidP="00804393">
            <w:pPr>
              <w:pStyle w:val="ConsPlusCell"/>
              <w:rPr>
                <w:sz w:val="22"/>
                <w:szCs w:val="22"/>
              </w:rPr>
            </w:pPr>
          </w:p>
        </w:tc>
      </w:tr>
      <w:tr w:rsidR="006E6D94" w:rsidRPr="008F0F7E">
        <w:trPr>
          <w:tblCellSpacing w:w="5" w:type="nil"/>
        </w:trPr>
        <w:tc>
          <w:tcPr>
            <w:tcW w:w="3119" w:type="dxa"/>
            <w:tcBorders>
              <w:left w:val="single" w:sz="4" w:space="0" w:color="auto"/>
              <w:bottom w:val="single" w:sz="4" w:space="0" w:color="auto"/>
              <w:right w:val="single" w:sz="4" w:space="0" w:color="auto"/>
            </w:tcBorders>
          </w:tcPr>
          <w:p w:rsidR="006E6D94" w:rsidRPr="008F0F7E" w:rsidRDefault="006E6D94" w:rsidP="00804393">
            <w:pPr>
              <w:pStyle w:val="ConsPlusCell"/>
              <w:rPr>
                <w:sz w:val="22"/>
                <w:szCs w:val="22"/>
              </w:rPr>
            </w:pPr>
            <w:r w:rsidRPr="008F0F7E">
              <w:rPr>
                <w:sz w:val="22"/>
                <w:szCs w:val="22"/>
              </w:rPr>
              <w:t>последний год реализации</w:t>
            </w:r>
          </w:p>
        </w:tc>
        <w:tc>
          <w:tcPr>
            <w:tcW w:w="1843" w:type="dxa"/>
            <w:tcBorders>
              <w:left w:val="single" w:sz="4" w:space="0" w:color="auto"/>
              <w:bottom w:val="single" w:sz="4" w:space="0" w:color="auto"/>
              <w:right w:val="single" w:sz="4" w:space="0" w:color="auto"/>
            </w:tcBorders>
          </w:tcPr>
          <w:p w:rsidR="006E6D94" w:rsidRPr="008F0F7E" w:rsidRDefault="006E6D94" w:rsidP="00804393">
            <w:pPr>
              <w:pStyle w:val="ConsPlusCell"/>
              <w:rPr>
                <w:sz w:val="22"/>
                <w:szCs w:val="22"/>
              </w:rPr>
            </w:pPr>
          </w:p>
        </w:tc>
        <w:tc>
          <w:tcPr>
            <w:tcW w:w="812" w:type="dxa"/>
            <w:tcBorders>
              <w:left w:val="single" w:sz="4" w:space="0" w:color="auto"/>
              <w:bottom w:val="single" w:sz="4" w:space="0" w:color="auto"/>
              <w:right w:val="single" w:sz="4" w:space="0" w:color="auto"/>
            </w:tcBorders>
          </w:tcPr>
          <w:p w:rsidR="006E6D94" w:rsidRPr="008F0F7E" w:rsidRDefault="006E6D94" w:rsidP="00804393">
            <w:pPr>
              <w:pStyle w:val="ConsPlusCell"/>
              <w:rPr>
                <w:sz w:val="22"/>
                <w:szCs w:val="22"/>
              </w:rPr>
            </w:pPr>
          </w:p>
        </w:tc>
        <w:tc>
          <w:tcPr>
            <w:tcW w:w="696" w:type="dxa"/>
            <w:tcBorders>
              <w:left w:val="single" w:sz="4" w:space="0" w:color="auto"/>
              <w:bottom w:val="single" w:sz="4" w:space="0" w:color="auto"/>
              <w:right w:val="single" w:sz="4" w:space="0" w:color="auto"/>
            </w:tcBorders>
          </w:tcPr>
          <w:p w:rsidR="006E6D94" w:rsidRPr="008F0F7E" w:rsidRDefault="006E6D94" w:rsidP="00804393">
            <w:pPr>
              <w:pStyle w:val="ConsPlusCell"/>
              <w:rPr>
                <w:sz w:val="22"/>
                <w:szCs w:val="22"/>
              </w:rPr>
            </w:pPr>
          </w:p>
        </w:tc>
        <w:tc>
          <w:tcPr>
            <w:tcW w:w="812" w:type="dxa"/>
            <w:tcBorders>
              <w:left w:val="single" w:sz="4" w:space="0" w:color="auto"/>
              <w:bottom w:val="single" w:sz="4" w:space="0" w:color="auto"/>
              <w:right w:val="single" w:sz="4" w:space="0" w:color="auto"/>
            </w:tcBorders>
          </w:tcPr>
          <w:p w:rsidR="006E6D94" w:rsidRPr="008F0F7E" w:rsidRDefault="006E6D94" w:rsidP="00804393">
            <w:pPr>
              <w:pStyle w:val="ConsPlusCell"/>
              <w:rPr>
                <w:sz w:val="22"/>
                <w:szCs w:val="22"/>
              </w:rPr>
            </w:pPr>
          </w:p>
        </w:tc>
        <w:tc>
          <w:tcPr>
            <w:tcW w:w="1932" w:type="dxa"/>
            <w:tcBorders>
              <w:left w:val="single" w:sz="4" w:space="0" w:color="auto"/>
              <w:bottom w:val="single" w:sz="4" w:space="0" w:color="auto"/>
              <w:right w:val="single" w:sz="4" w:space="0" w:color="auto"/>
            </w:tcBorders>
          </w:tcPr>
          <w:p w:rsidR="006E6D94" w:rsidRPr="008F0F7E" w:rsidRDefault="006E6D94" w:rsidP="00804393">
            <w:pPr>
              <w:pStyle w:val="ConsPlusCell"/>
              <w:rPr>
                <w:sz w:val="22"/>
                <w:szCs w:val="22"/>
              </w:rPr>
            </w:pPr>
          </w:p>
        </w:tc>
      </w:tr>
      <w:tr w:rsidR="006E6D94" w:rsidRPr="008F0F7E">
        <w:trPr>
          <w:tblCellSpacing w:w="5" w:type="nil"/>
        </w:trPr>
        <w:tc>
          <w:tcPr>
            <w:tcW w:w="9214" w:type="dxa"/>
            <w:gridSpan w:val="6"/>
            <w:tcBorders>
              <w:left w:val="single" w:sz="4" w:space="0" w:color="auto"/>
              <w:bottom w:val="single" w:sz="4" w:space="0" w:color="auto"/>
              <w:right w:val="single" w:sz="4" w:space="0" w:color="auto"/>
            </w:tcBorders>
          </w:tcPr>
          <w:p w:rsidR="006E6D94" w:rsidRPr="008F0F7E" w:rsidRDefault="006E6D94" w:rsidP="00804393">
            <w:pPr>
              <w:pStyle w:val="ConsPlusCell"/>
              <w:jc w:val="center"/>
              <w:rPr>
                <w:sz w:val="22"/>
                <w:szCs w:val="22"/>
              </w:rPr>
            </w:pPr>
            <w:r w:rsidRPr="008F0F7E">
              <w:rPr>
                <w:sz w:val="22"/>
                <w:szCs w:val="22"/>
              </w:rPr>
              <w:t>Подпрограмма 2 (указать наименование</w:t>
            </w:r>
            <w:r w:rsidRPr="008F0F7E">
              <w:rPr>
                <w:i/>
                <w:sz w:val="22"/>
                <w:szCs w:val="22"/>
              </w:rPr>
              <w:t>)</w:t>
            </w:r>
          </w:p>
        </w:tc>
      </w:tr>
      <w:tr w:rsidR="006E6D94" w:rsidRPr="008F0F7E">
        <w:trPr>
          <w:tblCellSpacing w:w="5" w:type="nil"/>
        </w:trPr>
        <w:tc>
          <w:tcPr>
            <w:tcW w:w="3119" w:type="dxa"/>
            <w:tcBorders>
              <w:left w:val="single" w:sz="4" w:space="0" w:color="auto"/>
              <w:bottom w:val="single" w:sz="4" w:space="0" w:color="auto"/>
              <w:right w:val="single" w:sz="4" w:space="0" w:color="auto"/>
            </w:tcBorders>
          </w:tcPr>
          <w:p w:rsidR="006E6D94" w:rsidRPr="008F0F7E" w:rsidRDefault="006E6D94" w:rsidP="00804393">
            <w:pPr>
              <w:pStyle w:val="ConsPlusCell"/>
              <w:rPr>
                <w:sz w:val="22"/>
                <w:szCs w:val="22"/>
              </w:rPr>
            </w:pPr>
            <w:r w:rsidRPr="008F0F7E">
              <w:rPr>
                <w:sz w:val="22"/>
                <w:szCs w:val="22"/>
              </w:rPr>
              <w:t>Всего за весь период</w:t>
            </w:r>
          </w:p>
        </w:tc>
        <w:tc>
          <w:tcPr>
            <w:tcW w:w="1843" w:type="dxa"/>
            <w:tcBorders>
              <w:left w:val="single" w:sz="4" w:space="0" w:color="auto"/>
              <w:bottom w:val="single" w:sz="4" w:space="0" w:color="auto"/>
              <w:right w:val="single" w:sz="4" w:space="0" w:color="auto"/>
            </w:tcBorders>
          </w:tcPr>
          <w:p w:rsidR="006E6D94" w:rsidRPr="008F0F7E" w:rsidRDefault="006E6D94" w:rsidP="00804393">
            <w:pPr>
              <w:pStyle w:val="ConsPlusCell"/>
              <w:rPr>
                <w:sz w:val="22"/>
                <w:szCs w:val="22"/>
              </w:rPr>
            </w:pPr>
          </w:p>
        </w:tc>
        <w:tc>
          <w:tcPr>
            <w:tcW w:w="812" w:type="dxa"/>
            <w:tcBorders>
              <w:left w:val="single" w:sz="4" w:space="0" w:color="auto"/>
              <w:bottom w:val="single" w:sz="4" w:space="0" w:color="auto"/>
              <w:right w:val="single" w:sz="4" w:space="0" w:color="auto"/>
            </w:tcBorders>
          </w:tcPr>
          <w:p w:rsidR="006E6D94" w:rsidRPr="008F0F7E" w:rsidRDefault="006E6D94" w:rsidP="00804393">
            <w:pPr>
              <w:pStyle w:val="ConsPlusCell"/>
              <w:rPr>
                <w:sz w:val="22"/>
                <w:szCs w:val="22"/>
              </w:rPr>
            </w:pPr>
          </w:p>
        </w:tc>
        <w:tc>
          <w:tcPr>
            <w:tcW w:w="696" w:type="dxa"/>
            <w:tcBorders>
              <w:left w:val="single" w:sz="4" w:space="0" w:color="auto"/>
              <w:bottom w:val="single" w:sz="4" w:space="0" w:color="auto"/>
              <w:right w:val="single" w:sz="4" w:space="0" w:color="auto"/>
            </w:tcBorders>
          </w:tcPr>
          <w:p w:rsidR="006E6D94" w:rsidRPr="008F0F7E" w:rsidRDefault="006E6D94" w:rsidP="00804393">
            <w:pPr>
              <w:pStyle w:val="ConsPlusCell"/>
              <w:rPr>
                <w:sz w:val="22"/>
                <w:szCs w:val="22"/>
              </w:rPr>
            </w:pPr>
          </w:p>
        </w:tc>
        <w:tc>
          <w:tcPr>
            <w:tcW w:w="812" w:type="dxa"/>
            <w:tcBorders>
              <w:left w:val="single" w:sz="4" w:space="0" w:color="auto"/>
              <w:bottom w:val="single" w:sz="4" w:space="0" w:color="auto"/>
              <w:right w:val="single" w:sz="4" w:space="0" w:color="auto"/>
            </w:tcBorders>
          </w:tcPr>
          <w:p w:rsidR="006E6D94" w:rsidRPr="008F0F7E" w:rsidRDefault="006E6D94" w:rsidP="00804393">
            <w:pPr>
              <w:pStyle w:val="ConsPlusCell"/>
              <w:rPr>
                <w:sz w:val="22"/>
                <w:szCs w:val="22"/>
              </w:rPr>
            </w:pPr>
          </w:p>
        </w:tc>
        <w:tc>
          <w:tcPr>
            <w:tcW w:w="1932" w:type="dxa"/>
            <w:tcBorders>
              <w:left w:val="single" w:sz="4" w:space="0" w:color="auto"/>
              <w:bottom w:val="single" w:sz="4" w:space="0" w:color="auto"/>
              <w:right w:val="single" w:sz="4" w:space="0" w:color="auto"/>
            </w:tcBorders>
          </w:tcPr>
          <w:p w:rsidR="006E6D94" w:rsidRPr="008F0F7E" w:rsidRDefault="006E6D94" w:rsidP="00804393">
            <w:pPr>
              <w:pStyle w:val="ConsPlusCell"/>
              <w:rPr>
                <w:sz w:val="22"/>
                <w:szCs w:val="22"/>
              </w:rPr>
            </w:pPr>
          </w:p>
        </w:tc>
      </w:tr>
      <w:tr w:rsidR="006E6D94" w:rsidRPr="008F0F7E">
        <w:trPr>
          <w:tblCellSpacing w:w="5" w:type="nil"/>
        </w:trPr>
        <w:tc>
          <w:tcPr>
            <w:tcW w:w="3119" w:type="dxa"/>
            <w:tcBorders>
              <w:left w:val="single" w:sz="4" w:space="0" w:color="auto"/>
              <w:bottom w:val="single" w:sz="4" w:space="0" w:color="auto"/>
              <w:right w:val="single" w:sz="4" w:space="0" w:color="auto"/>
            </w:tcBorders>
          </w:tcPr>
          <w:p w:rsidR="006E6D94" w:rsidRPr="008F0F7E" w:rsidRDefault="006E6D94" w:rsidP="00804393">
            <w:pPr>
              <w:pStyle w:val="ConsPlusCell"/>
              <w:rPr>
                <w:sz w:val="22"/>
                <w:szCs w:val="22"/>
              </w:rPr>
            </w:pPr>
            <w:r w:rsidRPr="008F0F7E">
              <w:rPr>
                <w:sz w:val="22"/>
                <w:szCs w:val="22"/>
              </w:rPr>
              <w:t>первый год реализации</w:t>
            </w:r>
          </w:p>
        </w:tc>
        <w:tc>
          <w:tcPr>
            <w:tcW w:w="1843" w:type="dxa"/>
            <w:tcBorders>
              <w:left w:val="single" w:sz="4" w:space="0" w:color="auto"/>
              <w:bottom w:val="single" w:sz="4" w:space="0" w:color="auto"/>
              <w:right w:val="single" w:sz="4" w:space="0" w:color="auto"/>
            </w:tcBorders>
          </w:tcPr>
          <w:p w:rsidR="006E6D94" w:rsidRPr="008F0F7E" w:rsidRDefault="006E6D94" w:rsidP="00804393">
            <w:pPr>
              <w:pStyle w:val="ConsPlusCell"/>
              <w:rPr>
                <w:sz w:val="22"/>
                <w:szCs w:val="22"/>
              </w:rPr>
            </w:pPr>
          </w:p>
        </w:tc>
        <w:tc>
          <w:tcPr>
            <w:tcW w:w="812" w:type="dxa"/>
            <w:tcBorders>
              <w:left w:val="single" w:sz="4" w:space="0" w:color="auto"/>
              <w:bottom w:val="single" w:sz="4" w:space="0" w:color="auto"/>
              <w:right w:val="single" w:sz="4" w:space="0" w:color="auto"/>
            </w:tcBorders>
          </w:tcPr>
          <w:p w:rsidR="006E6D94" w:rsidRPr="008F0F7E" w:rsidRDefault="006E6D94" w:rsidP="00804393">
            <w:pPr>
              <w:pStyle w:val="ConsPlusCell"/>
              <w:rPr>
                <w:sz w:val="22"/>
                <w:szCs w:val="22"/>
              </w:rPr>
            </w:pPr>
          </w:p>
        </w:tc>
        <w:tc>
          <w:tcPr>
            <w:tcW w:w="696" w:type="dxa"/>
            <w:tcBorders>
              <w:left w:val="single" w:sz="4" w:space="0" w:color="auto"/>
              <w:bottom w:val="single" w:sz="4" w:space="0" w:color="auto"/>
              <w:right w:val="single" w:sz="4" w:space="0" w:color="auto"/>
            </w:tcBorders>
          </w:tcPr>
          <w:p w:rsidR="006E6D94" w:rsidRPr="008F0F7E" w:rsidRDefault="006E6D94" w:rsidP="00804393">
            <w:pPr>
              <w:pStyle w:val="ConsPlusCell"/>
              <w:rPr>
                <w:sz w:val="22"/>
                <w:szCs w:val="22"/>
              </w:rPr>
            </w:pPr>
          </w:p>
        </w:tc>
        <w:tc>
          <w:tcPr>
            <w:tcW w:w="812" w:type="dxa"/>
            <w:tcBorders>
              <w:left w:val="single" w:sz="4" w:space="0" w:color="auto"/>
              <w:bottom w:val="single" w:sz="4" w:space="0" w:color="auto"/>
              <w:right w:val="single" w:sz="4" w:space="0" w:color="auto"/>
            </w:tcBorders>
          </w:tcPr>
          <w:p w:rsidR="006E6D94" w:rsidRPr="008F0F7E" w:rsidRDefault="006E6D94" w:rsidP="00804393">
            <w:pPr>
              <w:pStyle w:val="ConsPlusCell"/>
              <w:rPr>
                <w:sz w:val="22"/>
                <w:szCs w:val="22"/>
              </w:rPr>
            </w:pPr>
          </w:p>
        </w:tc>
        <w:tc>
          <w:tcPr>
            <w:tcW w:w="1932" w:type="dxa"/>
            <w:tcBorders>
              <w:left w:val="single" w:sz="4" w:space="0" w:color="auto"/>
              <w:bottom w:val="single" w:sz="4" w:space="0" w:color="auto"/>
              <w:right w:val="single" w:sz="4" w:space="0" w:color="auto"/>
            </w:tcBorders>
          </w:tcPr>
          <w:p w:rsidR="006E6D94" w:rsidRPr="008F0F7E" w:rsidRDefault="006E6D94" w:rsidP="00804393">
            <w:pPr>
              <w:pStyle w:val="ConsPlusCell"/>
              <w:rPr>
                <w:sz w:val="22"/>
                <w:szCs w:val="22"/>
              </w:rPr>
            </w:pPr>
          </w:p>
        </w:tc>
      </w:tr>
      <w:tr w:rsidR="006E6D94" w:rsidRPr="008F0F7E">
        <w:trPr>
          <w:tblCellSpacing w:w="5" w:type="nil"/>
        </w:trPr>
        <w:tc>
          <w:tcPr>
            <w:tcW w:w="3119" w:type="dxa"/>
            <w:tcBorders>
              <w:left w:val="single" w:sz="4" w:space="0" w:color="auto"/>
              <w:bottom w:val="single" w:sz="4" w:space="0" w:color="auto"/>
              <w:right w:val="single" w:sz="4" w:space="0" w:color="auto"/>
            </w:tcBorders>
          </w:tcPr>
          <w:p w:rsidR="006E6D94" w:rsidRPr="008F0F7E" w:rsidRDefault="006E6D94" w:rsidP="00804393">
            <w:pPr>
              <w:pStyle w:val="ConsPlusCell"/>
              <w:rPr>
                <w:sz w:val="22"/>
                <w:szCs w:val="22"/>
              </w:rPr>
            </w:pPr>
            <w:r w:rsidRPr="008F0F7E">
              <w:rPr>
                <w:sz w:val="22"/>
                <w:szCs w:val="22"/>
              </w:rPr>
              <w:lastRenderedPageBreak/>
              <w:t>…</w:t>
            </w:r>
          </w:p>
        </w:tc>
        <w:tc>
          <w:tcPr>
            <w:tcW w:w="1843" w:type="dxa"/>
            <w:tcBorders>
              <w:left w:val="single" w:sz="4" w:space="0" w:color="auto"/>
              <w:bottom w:val="single" w:sz="4" w:space="0" w:color="auto"/>
              <w:right w:val="single" w:sz="4" w:space="0" w:color="auto"/>
            </w:tcBorders>
          </w:tcPr>
          <w:p w:rsidR="006E6D94" w:rsidRPr="008F0F7E" w:rsidRDefault="006E6D94" w:rsidP="00804393">
            <w:pPr>
              <w:pStyle w:val="ConsPlusCell"/>
              <w:rPr>
                <w:sz w:val="22"/>
                <w:szCs w:val="22"/>
              </w:rPr>
            </w:pPr>
          </w:p>
        </w:tc>
        <w:tc>
          <w:tcPr>
            <w:tcW w:w="812" w:type="dxa"/>
            <w:tcBorders>
              <w:left w:val="single" w:sz="4" w:space="0" w:color="auto"/>
              <w:bottom w:val="single" w:sz="4" w:space="0" w:color="auto"/>
              <w:right w:val="single" w:sz="4" w:space="0" w:color="auto"/>
            </w:tcBorders>
          </w:tcPr>
          <w:p w:rsidR="006E6D94" w:rsidRPr="008F0F7E" w:rsidRDefault="006E6D94" w:rsidP="00804393">
            <w:pPr>
              <w:pStyle w:val="ConsPlusCell"/>
              <w:rPr>
                <w:sz w:val="22"/>
                <w:szCs w:val="22"/>
              </w:rPr>
            </w:pPr>
          </w:p>
        </w:tc>
        <w:tc>
          <w:tcPr>
            <w:tcW w:w="696" w:type="dxa"/>
            <w:tcBorders>
              <w:left w:val="single" w:sz="4" w:space="0" w:color="auto"/>
              <w:bottom w:val="single" w:sz="4" w:space="0" w:color="auto"/>
              <w:right w:val="single" w:sz="4" w:space="0" w:color="auto"/>
            </w:tcBorders>
          </w:tcPr>
          <w:p w:rsidR="006E6D94" w:rsidRPr="008F0F7E" w:rsidRDefault="006E6D94" w:rsidP="00804393">
            <w:pPr>
              <w:pStyle w:val="ConsPlusCell"/>
              <w:rPr>
                <w:sz w:val="22"/>
                <w:szCs w:val="22"/>
              </w:rPr>
            </w:pPr>
          </w:p>
        </w:tc>
        <w:tc>
          <w:tcPr>
            <w:tcW w:w="812" w:type="dxa"/>
            <w:tcBorders>
              <w:left w:val="single" w:sz="4" w:space="0" w:color="auto"/>
              <w:bottom w:val="single" w:sz="4" w:space="0" w:color="auto"/>
              <w:right w:val="single" w:sz="4" w:space="0" w:color="auto"/>
            </w:tcBorders>
          </w:tcPr>
          <w:p w:rsidR="006E6D94" w:rsidRPr="008F0F7E" w:rsidRDefault="006E6D94" w:rsidP="00804393">
            <w:pPr>
              <w:pStyle w:val="ConsPlusCell"/>
              <w:rPr>
                <w:sz w:val="22"/>
                <w:szCs w:val="22"/>
              </w:rPr>
            </w:pPr>
          </w:p>
        </w:tc>
        <w:tc>
          <w:tcPr>
            <w:tcW w:w="1932" w:type="dxa"/>
            <w:tcBorders>
              <w:left w:val="single" w:sz="4" w:space="0" w:color="auto"/>
              <w:bottom w:val="single" w:sz="4" w:space="0" w:color="auto"/>
              <w:right w:val="single" w:sz="4" w:space="0" w:color="auto"/>
            </w:tcBorders>
          </w:tcPr>
          <w:p w:rsidR="006E6D94" w:rsidRPr="008F0F7E" w:rsidRDefault="006E6D94" w:rsidP="00804393">
            <w:pPr>
              <w:pStyle w:val="ConsPlusCell"/>
              <w:rPr>
                <w:sz w:val="22"/>
                <w:szCs w:val="22"/>
              </w:rPr>
            </w:pPr>
          </w:p>
        </w:tc>
      </w:tr>
      <w:tr w:rsidR="006E6D94" w:rsidRPr="008F0F7E">
        <w:trPr>
          <w:tblCellSpacing w:w="5" w:type="nil"/>
        </w:trPr>
        <w:tc>
          <w:tcPr>
            <w:tcW w:w="3119" w:type="dxa"/>
            <w:tcBorders>
              <w:left w:val="single" w:sz="4" w:space="0" w:color="auto"/>
              <w:bottom w:val="single" w:sz="4" w:space="0" w:color="auto"/>
              <w:right w:val="single" w:sz="4" w:space="0" w:color="auto"/>
            </w:tcBorders>
          </w:tcPr>
          <w:p w:rsidR="006E6D94" w:rsidRPr="008F0F7E" w:rsidRDefault="006E6D94" w:rsidP="00804393">
            <w:pPr>
              <w:pStyle w:val="ConsPlusCell"/>
              <w:rPr>
                <w:sz w:val="22"/>
                <w:szCs w:val="22"/>
              </w:rPr>
            </w:pPr>
            <w:r w:rsidRPr="008F0F7E">
              <w:rPr>
                <w:sz w:val="22"/>
                <w:szCs w:val="22"/>
              </w:rPr>
              <w:t>последний год реализации</w:t>
            </w:r>
          </w:p>
        </w:tc>
        <w:tc>
          <w:tcPr>
            <w:tcW w:w="1843" w:type="dxa"/>
            <w:tcBorders>
              <w:left w:val="single" w:sz="4" w:space="0" w:color="auto"/>
              <w:bottom w:val="single" w:sz="4" w:space="0" w:color="auto"/>
              <w:right w:val="single" w:sz="4" w:space="0" w:color="auto"/>
            </w:tcBorders>
          </w:tcPr>
          <w:p w:rsidR="006E6D94" w:rsidRPr="008F0F7E" w:rsidRDefault="006E6D94" w:rsidP="00804393">
            <w:pPr>
              <w:pStyle w:val="ConsPlusCell"/>
              <w:rPr>
                <w:sz w:val="22"/>
                <w:szCs w:val="22"/>
              </w:rPr>
            </w:pPr>
          </w:p>
        </w:tc>
        <w:tc>
          <w:tcPr>
            <w:tcW w:w="812" w:type="dxa"/>
            <w:tcBorders>
              <w:left w:val="single" w:sz="4" w:space="0" w:color="auto"/>
              <w:bottom w:val="single" w:sz="4" w:space="0" w:color="auto"/>
              <w:right w:val="single" w:sz="4" w:space="0" w:color="auto"/>
            </w:tcBorders>
          </w:tcPr>
          <w:p w:rsidR="006E6D94" w:rsidRPr="008F0F7E" w:rsidRDefault="006E6D94" w:rsidP="00804393">
            <w:pPr>
              <w:pStyle w:val="ConsPlusCell"/>
              <w:rPr>
                <w:sz w:val="22"/>
                <w:szCs w:val="22"/>
              </w:rPr>
            </w:pPr>
          </w:p>
        </w:tc>
        <w:tc>
          <w:tcPr>
            <w:tcW w:w="696" w:type="dxa"/>
            <w:tcBorders>
              <w:left w:val="single" w:sz="4" w:space="0" w:color="auto"/>
              <w:bottom w:val="single" w:sz="4" w:space="0" w:color="auto"/>
              <w:right w:val="single" w:sz="4" w:space="0" w:color="auto"/>
            </w:tcBorders>
          </w:tcPr>
          <w:p w:rsidR="006E6D94" w:rsidRPr="008F0F7E" w:rsidRDefault="006E6D94" w:rsidP="00804393">
            <w:pPr>
              <w:pStyle w:val="ConsPlusCell"/>
              <w:rPr>
                <w:sz w:val="22"/>
                <w:szCs w:val="22"/>
              </w:rPr>
            </w:pPr>
          </w:p>
        </w:tc>
        <w:tc>
          <w:tcPr>
            <w:tcW w:w="812" w:type="dxa"/>
            <w:tcBorders>
              <w:left w:val="single" w:sz="4" w:space="0" w:color="auto"/>
              <w:bottom w:val="single" w:sz="4" w:space="0" w:color="auto"/>
              <w:right w:val="single" w:sz="4" w:space="0" w:color="auto"/>
            </w:tcBorders>
          </w:tcPr>
          <w:p w:rsidR="006E6D94" w:rsidRPr="008F0F7E" w:rsidRDefault="006E6D94" w:rsidP="00804393">
            <w:pPr>
              <w:pStyle w:val="ConsPlusCell"/>
              <w:rPr>
                <w:sz w:val="22"/>
                <w:szCs w:val="22"/>
              </w:rPr>
            </w:pPr>
          </w:p>
        </w:tc>
        <w:tc>
          <w:tcPr>
            <w:tcW w:w="1932" w:type="dxa"/>
            <w:tcBorders>
              <w:left w:val="single" w:sz="4" w:space="0" w:color="auto"/>
              <w:bottom w:val="single" w:sz="4" w:space="0" w:color="auto"/>
              <w:right w:val="single" w:sz="4" w:space="0" w:color="auto"/>
            </w:tcBorders>
          </w:tcPr>
          <w:p w:rsidR="006E6D94" w:rsidRPr="008F0F7E" w:rsidRDefault="006E6D94" w:rsidP="00804393">
            <w:pPr>
              <w:pStyle w:val="ConsPlusCell"/>
              <w:rPr>
                <w:sz w:val="22"/>
                <w:szCs w:val="22"/>
              </w:rPr>
            </w:pPr>
          </w:p>
        </w:tc>
      </w:tr>
      <w:tr w:rsidR="006E6D94" w:rsidRPr="008F0F7E">
        <w:trPr>
          <w:tblCellSpacing w:w="5" w:type="nil"/>
        </w:trPr>
        <w:tc>
          <w:tcPr>
            <w:tcW w:w="3119" w:type="dxa"/>
            <w:tcBorders>
              <w:left w:val="single" w:sz="4" w:space="0" w:color="auto"/>
              <w:bottom w:val="single" w:sz="4" w:space="0" w:color="auto"/>
              <w:right w:val="single" w:sz="4" w:space="0" w:color="auto"/>
            </w:tcBorders>
          </w:tcPr>
          <w:p w:rsidR="006E6D94" w:rsidRPr="008F0F7E" w:rsidRDefault="006E6D94" w:rsidP="00804393">
            <w:pPr>
              <w:pStyle w:val="ConsPlusCell"/>
              <w:rPr>
                <w:sz w:val="22"/>
                <w:szCs w:val="22"/>
              </w:rPr>
            </w:pPr>
            <w:r w:rsidRPr="008F0F7E">
              <w:rPr>
                <w:sz w:val="22"/>
                <w:szCs w:val="22"/>
              </w:rPr>
              <w:t>…</w:t>
            </w:r>
          </w:p>
        </w:tc>
        <w:tc>
          <w:tcPr>
            <w:tcW w:w="1843" w:type="dxa"/>
            <w:tcBorders>
              <w:left w:val="single" w:sz="4" w:space="0" w:color="auto"/>
              <w:bottom w:val="single" w:sz="4" w:space="0" w:color="auto"/>
              <w:right w:val="single" w:sz="4" w:space="0" w:color="auto"/>
            </w:tcBorders>
          </w:tcPr>
          <w:p w:rsidR="006E6D94" w:rsidRPr="008F0F7E" w:rsidRDefault="006E6D94" w:rsidP="00804393">
            <w:pPr>
              <w:pStyle w:val="ConsPlusCell"/>
              <w:rPr>
                <w:sz w:val="22"/>
                <w:szCs w:val="22"/>
              </w:rPr>
            </w:pPr>
          </w:p>
        </w:tc>
        <w:tc>
          <w:tcPr>
            <w:tcW w:w="812" w:type="dxa"/>
            <w:tcBorders>
              <w:left w:val="single" w:sz="4" w:space="0" w:color="auto"/>
              <w:bottom w:val="single" w:sz="4" w:space="0" w:color="auto"/>
              <w:right w:val="single" w:sz="4" w:space="0" w:color="auto"/>
            </w:tcBorders>
          </w:tcPr>
          <w:p w:rsidR="006E6D94" w:rsidRPr="008F0F7E" w:rsidRDefault="006E6D94" w:rsidP="00804393">
            <w:pPr>
              <w:pStyle w:val="ConsPlusCell"/>
              <w:rPr>
                <w:sz w:val="22"/>
                <w:szCs w:val="22"/>
              </w:rPr>
            </w:pPr>
          </w:p>
        </w:tc>
        <w:tc>
          <w:tcPr>
            <w:tcW w:w="696" w:type="dxa"/>
            <w:tcBorders>
              <w:left w:val="single" w:sz="4" w:space="0" w:color="auto"/>
              <w:bottom w:val="single" w:sz="4" w:space="0" w:color="auto"/>
              <w:right w:val="single" w:sz="4" w:space="0" w:color="auto"/>
            </w:tcBorders>
          </w:tcPr>
          <w:p w:rsidR="006E6D94" w:rsidRPr="008F0F7E" w:rsidRDefault="006E6D94" w:rsidP="00804393">
            <w:pPr>
              <w:pStyle w:val="ConsPlusCell"/>
              <w:rPr>
                <w:sz w:val="22"/>
                <w:szCs w:val="22"/>
              </w:rPr>
            </w:pPr>
          </w:p>
        </w:tc>
        <w:tc>
          <w:tcPr>
            <w:tcW w:w="812" w:type="dxa"/>
            <w:tcBorders>
              <w:left w:val="single" w:sz="4" w:space="0" w:color="auto"/>
              <w:bottom w:val="single" w:sz="4" w:space="0" w:color="auto"/>
              <w:right w:val="single" w:sz="4" w:space="0" w:color="auto"/>
            </w:tcBorders>
          </w:tcPr>
          <w:p w:rsidR="006E6D94" w:rsidRPr="008F0F7E" w:rsidRDefault="006E6D94" w:rsidP="00804393">
            <w:pPr>
              <w:pStyle w:val="ConsPlusCell"/>
              <w:rPr>
                <w:sz w:val="22"/>
                <w:szCs w:val="22"/>
              </w:rPr>
            </w:pPr>
          </w:p>
        </w:tc>
        <w:tc>
          <w:tcPr>
            <w:tcW w:w="1932" w:type="dxa"/>
            <w:tcBorders>
              <w:left w:val="single" w:sz="4" w:space="0" w:color="auto"/>
              <w:bottom w:val="single" w:sz="4" w:space="0" w:color="auto"/>
              <w:right w:val="single" w:sz="4" w:space="0" w:color="auto"/>
            </w:tcBorders>
          </w:tcPr>
          <w:p w:rsidR="006E6D94" w:rsidRPr="008F0F7E" w:rsidRDefault="006E6D94" w:rsidP="00804393">
            <w:pPr>
              <w:pStyle w:val="ConsPlusCell"/>
              <w:rPr>
                <w:sz w:val="22"/>
                <w:szCs w:val="22"/>
              </w:rPr>
            </w:pPr>
          </w:p>
        </w:tc>
      </w:tr>
      <w:tr w:rsidR="006E6D94" w:rsidRPr="008F0F7E">
        <w:trPr>
          <w:tblCellSpacing w:w="5" w:type="nil"/>
        </w:trPr>
        <w:tc>
          <w:tcPr>
            <w:tcW w:w="3119" w:type="dxa"/>
            <w:tcBorders>
              <w:left w:val="single" w:sz="4" w:space="0" w:color="auto"/>
              <w:bottom w:val="single" w:sz="4" w:space="0" w:color="auto"/>
              <w:right w:val="single" w:sz="4" w:space="0" w:color="auto"/>
            </w:tcBorders>
          </w:tcPr>
          <w:p w:rsidR="006E6D94" w:rsidRPr="008F0F7E" w:rsidRDefault="006E6D94" w:rsidP="00804393">
            <w:pPr>
              <w:pStyle w:val="ConsPlusCell"/>
              <w:rPr>
                <w:sz w:val="22"/>
                <w:szCs w:val="22"/>
              </w:rPr>
            </w:pPr>
            <w:r w:rsidRPr="008F0F7E">
              <w:rPr>
                <w:sz w:val="22"/>
                <w:szCs w:val="22"/>
              </w:rPr>
              <w:t>и т.д. по</w:t>
            </w:r>
            <w:r w:rsidRPr="008F0F7E">
              <w:rPr>
                <w:sz w:val="22"/>
                <w:szCs w:val="22"/>
              </w:rPr>
              <w:br/>
              <w:t>подпрограммам</w:t>
            </w:r>
          </w:p>
        </w:tc>
        <w:tc>
          <w:tcPr>
            <w:tcW w:w="1843" w:type="dxa"/>
            <w:tcBorders>
              <w:left w:val="single" w:sz="4" w:space="0" w:color="auto"/>
              <w:bottom w:val="single" w:sz="4" w:space="0" w:color="auto"/>
              <w:right w:val="single" w:sz="4" w:space="0" w:color="auto"/>
            </w:tcBorders>
          </w:tcPr>
          <w:p w:rsidR="006E6D94" w:rsidRPr="008F0F7E" w:rsidRDefault="006E6D94" w:rsidP="00804393">
            <w:pPr>
              <w:pStyle w:val="ConsPlusCell"/>
              <w:rPr>
                <w:sz w:val="22"/>
                <w:szCs w:val="22"/>
              </w:rPr>
            </w:pPr>
          </w:p>
        </w:tc>
        <w:tc>
          <w:tcPr>
            <w:tcW w:w="812" w:type="dxa"/>
            <w:tcBorders>
              <w:left w:val="single" w:sz="4" w:space="0" w:color="auto"/>
              <w:bottom w:val="single" w:sz="4" w:space="0" w:color="auto"/>
              <w:right w:val="single" w:sz="4" w:space="0" w:color="auto"/>
            </w:tcBorders>
          </w:tcPr>
          <w:p w:rsidR="006E6D94" w:rsidRPr="008F0F7E" w:rsidRDefault="006E6D94" w:rsidP="00804393">
            <w:pPr>
              <w:pStyle w:val="ConsPlusCell"/>
              <w:rPr>
                <w:sz w:val="22"/>
                <w:szCs w:val="22"/>
              </w:rPr>
            </w:pPr>
          </w:p>
        </w:tc>
        <w:tc>
          <w:tcPr>
            <w:tcW w:w="696" w:type="dxa"/>
            <w:tcBorders>
              <w:left w:val="single" w:sz="4" w:space="0" w:color="auto"/>
              <w:bottom w:val="single" w:sz="4" w:space="0" w:color="auto"/>
              <w:right w:val="single" w:sz="4" w:space="0" w:color="auto"/>
            </w:tcBorders>
          </w:tcPr>
          <w:p w:rsidR="006E6D94" w:rsidRPr="008F0F7E" w:rsidRDefault="006E6D94" w:rsidP="00804393">
            <w:pPr>
              <w:pStyle w:val="ConsPlusCell"/>
              <w:rPr>
                <w:sz w:val="22"/>
                <w:szCs w:val="22"/>
              </w:rPr>
            </w:pPr>
          </w:p>
        </w:tc>
        <w:tc>
          <w:tcPr>
            <w:tcW w:w="812" w:type="dxa"/>
            <w:tcBorders>
              <w:left w:val="single" w:sz="4" w:space="0" w:color="auto"/>
              <w:bottom w:val="single" w:sz="4" w:space="0" w:color="auto"/>
              <w:right w:val="single" w:sz="4" w:space="0" w:color="auto"/>
            </w:tcBorders>
          </w:tcPr>
          <w:p w:rsidR="006E6D94" w:rsidRPr="008F0F7E" w:rsidRDefault="006E6D94" w:rsidP="00804393">
            <w:pPr>
              <w:pStyle w:val="ConsPlusCell"/>
              <w:rPr>
                <w:sz w:val="22"/>
                <w:szCs w:val="22"/>
              </w:rPr>
            </w:pPr>
          </w:p>
        </w:tc>
        <w:tc>
          <w:tcPr>
            <w:tcW w:w="1932" w:type="dxa"/>
            <w:tcBorders>
              <w:left w:val="single" w:sz="4" w:space="0" w:color="auto"/>
              <w:bottom w:val="single" w:sz="4" w:space="0" w:color="auto"/>
              <w:right w:val="single" w:sz="4" w:space="0" w:color="auto"/>
            </w:tcBorders>
          </w:tcPr>
          <w:p w:rsidR="006E6D94" w:rsidRPr="008F0F7E" w:rsidRDefault="006E6D94" w:rsidP="00804393">
            <w:pPr>
              <w:pStyle w:val="ConsPlusCell"/>
              <w:rPr>
                <w:sz w:val="22"/>
                <w:szCs w:val="22"/>
              </w:rPr>
            </w:pPr>
          </w:p>
        </w:tc>
      </w:tr>
      <w:tr w:rsidR="006E6D94" w:rsidRPr="008F0F7E">
        <w:trPr>
          <w:tblCellSpacing w:w="5" w:type="nil"/>
        </w:trPr>
        <w:tc>
          <w:tcPr>
            <w:tcW w:w="9214" w:type="dxa"/>
            <w:gridSpan w:val="6"/>
            <w:tcBorders>
              <w:left w:val="single" w:sz="4" w:space="0" w:color="auto"/>
              <w:bottom w:val="single" w:sz="4" w:space="0" w:color="auto"/>
              <w:right w:val="single" w:sz="4" w:space="0" w:color="auto"/>
            </w:tcBorders>
          </w:tcPr>
          <w:p w:rsidR="006E6D94" w:rsidRPr="008F0F7E" w:rsidRDefault="006E6D94" w:rsidP="00804393">
            <w:pPr>
              <w:pStyle w:val="ConsPlusCell"/>
              <w:jc w:val="center"/>
              <w:rPr>
                <w:sz w:val="22"/>
                <w:szCs w:val="22"/>
              </w:rPr>
            </w:pPr>
            <w:r w:rsidRPr="008F0F7E">
              <w:rPr>
                <w:sz w:val="22"/>
                <w:szCs w:val="22"/>
              </w:rPr>
              <w:t xml:space="preserve">ИТОГО по Программе </w:t>
            </w:r>
          </w:p>
        </w:tc>
      </w:tr>
      <w:tr w:rsidR="006E6D94" w:rsidRPr="008F0F7E">
        <w:trPr>
          <w:tblCellSpacing w:w="5" w:type="nil"/>
        </w:trPr>
        <w:tc>
          <w:tcPr>
            <w:tcW w:w="3119" w:type="dxa"/>
            <w:tcBorders>
              <w:left w:val="single" w:sz="4" w:space="0" w:color="auto"/>
              <w:bottom w:val="single" w:sz="4" w:space="0" w:color="auto"/>
              <w:right w:val="single" w:sz="4" w:space="0" w:color="auto"/>
            </w:tcBorders>
          </w:tcPr>
          <w:p w:rsidR="006E6D94" w:rsidRPr="008F0F7E" w:rsidRDefault="006E6D94" w:rsidP="00804393">
            <w:pPr>
              <w:pStyle w:val="ConsPlusCell"/>
              <w:rPr>
                <w:sz w:val="22"/>
                <w:szCs w:val="22"/>
              </w:rPr>
            </w:pPr>
            <w:r w:rsidRPr="008F0F7E">
              <w:rPr>
                <w:sz w:val="22"/>
                <w:szCs w:val="22"/>
              </w:rPr>
              <w:t>Всего за весь период</w:t>
            </w:r>
          </w:p>
        </w:tc>
        <w:tc>
          <w:tcPr>
            <w:tcW w:w="1843" w:type="dxa"/>
            <w:tcBorders>
              <w:left w:val="single" w:sz="4" w:space="0" w:color="auto"/>
              <w:bottom w:val="single" w:sz="4" w:space="0" w:color="auto"/>
              <w:right w:val="single" w:sz="4" w:space="0" w:color="auto"/>
            </w:tcBorders>
          </w:tcPr>
          <w:p w:rsidR="006E6D94" w:rsidRPr="008F0F7E" w:rsidRDefault="006E6D94" w:rsidP="00804393">
            <w:pPr>
              <w:pStyle w:val="ConsPlusCell"/>
              <w:rPr>
                <w:sz w:val="22"/>
                <w:szCs w:val="22"/>
              </w:rPr>
            </w:pPr>
          </w:p>
        </w:tc>
        <w:tc>
          <w:tcPr>
            <w:tcW w:w="812" w:type="dxa"/>
            <w:tcBorders>
              <w:left w:val="single" w:sz="4" w:space="0" w:color="auto"/>
              <w:bottom w:val="single" w:sz="4" w:space="0" w:color="auto"/>
              <w:right w:val="single" w:sz="4" w:space="0" w:color="auto"/>
            </w:tcBorders>
          </w:tcPr>
          <w:p w:rsidR="006E6D94" w:rsidRPr="008F0F7E" w:rsidRDefault="006E6D94" w:rsidP="00804393">
            <w:pPr>
              <w:pStyle w:val="ConsPlusCell"/>
              <w:rPr>
                <w:sz w:val="22"/>
                <w:szCs w:val="22"/>
              </w:rPr>
            </w:pPr>
          </w:p>
        </w:tc>
        <w:tc>
          <w:tcPr>
            <w:tcW w:w="696" w:type="dxa"/>
            <w:tcBorders>
              <w:left w:val="single" w:sz="4" w:space="0" w:color="auto"/>
              <w:bottom w:val="single" w:sz="4" w:space="0" w:color="auto"/>
              <w:right w:val="single" w:sz="4" w:space="0" w:color="auto"/>
            </w:tcBorders>
          </w:tcPr>
          <w:p w:rsidR="006E6D94" w:rsidRPr="008F0F7E" w:rsidRDefault="006E6D94" w:rsidP="00804393">
            <w:pPr>
              <w:pStyle w:val="ConsPlusCell"/>
              <w:rPr>
                <w:sz w:val="22"/>
                <w:szCs w:val="22"/>
              </w:rPr>
            </w:pPr>
          </w:p>
        </w:tc>
        <w:tc>
          <w:tcPr>
            <w:tcW w:w="812" w:type="dxa"/>
            <w:tcBorders>
              <w:left w:val="single" w:sz="4" w:space="0" w:color="auto"/>
              <w:bottom w:val="single" w:sz="4" w:space="0" w:color="auto"/>
              <w:right w:val="single" w:sz="4" w:space="0" w:color="auto"/>
            </w:tcBorders>
          </w:tcPr>
          <w:p w:rsidR="006E6D94" w:rsidRPr="008F0F7E" w:rsidRDefault="006E6D94" w:rsidP="00804393">
            <w:pPr>
              <w:pStyle w:val="ConsPlusCell"/>
              <w:rPr>
                <w:sz w:val="22"/>
                <w:szCs w:val="22"/>
              </w:rPr>
            </w:pPr>
          </w:p>
        </w:tc>
        <w:tc>
          <w:tcPr>
            <w:tcW w:w="1932" w:type="dxa"/>
            <w:tcBorders>
              <w:left w:val="single" w:sz="4" w:space="0" w:color="auto"/>
              <w:bottom w:val="single" w:sz="4" w:space="0" w:color="auto"/>
              <w:right w:val="single" w:sz="4" w:space="0" w:color="auto"/>
            </w:tcBorders>
          </w:tcPr>
          <w:p w:rsidR="006E6D94" w:rsidRPr="008F0F7E" w:rsidRDefault="006E6D94" w:rsidP="00804393">
            <w:pPr>
              <w:pStyle w:val="ConsPlusCell"/>
              <w:rPr>
                <w:sz w:val="22"/>
                <w:szCs w:val="22"/>
              </w:rPr>
            </w:pPr>
          </w:p>
        </w:tc>
      </w:tr>
      <w:tr w:rsidR="006E6D94" w:rsidRPr="008F0F7E">
        <w:trPr>
          <w:tblCellSpacing w:w="5" w:type="nil"/>
        </w:trPr>
        <w:tc>
          <w:tcPr>
            <w:tcW w:w="3119" w:type="dxa"/>
            <w:tcBorders>
              <w:left w:val="single" w:sz="4" w:space="0" w:color="auto"/>
              <w:bottom w:val="single" w:sz="4" w:space="0" w:color="auto"/>
              <w:right w:val="single" w:sz="4" w:space="0" w:color="auto"/>
            </w:tcBorders>
          </w:tcPr>
          <w:p w:rsidR="006E6D94" w:rsidRPr="008F0F7E" w:rsidRDefault="006E6D94" w:rsidP="00804393">
            <w:pPr>
              <w:pStyle w:val="ConsPlusCell"/>
              <w:rPr>
                <w:sz w:val="22"/>
                <w:szCs w:val="22"/>
              </w:rPr>
            </w:pPr>
            <w:r w:rsidRPr="008F0F7E">
              <w:rPr>
                <w:sz w:val="22"/>
                <w:szCs w:val="22"/>
              </w:rPr>
              <w:t>первый год реализации</w:t>
            </w:r>
          </w:p>
        </w:tc>
        <w:tc>
          <w:tcPr>
            <w:tcW w:w="1843" w:type="dxa"/>
            <w:tcBorders>
              <w:left w:val="single" w:sz="4" w:space="0" w:color="auto"/>
              <w:bottom w:val="single" w:sz="4" w:space="0" w:color="auto"/>
              <w:right w:val="single" w:sz="4" w:space="0" w:color="auto"/>
            </w:tcBorders>
          </w:tcPr>
          <w:p w:rsidR="006E6D94" w:rsidRPr="008F0F7E" w:rsidRDefault="006E6D94" w:rsidP="00804393">
            <w:pPr>
              <w:pStyle w:val="ConsPlusCell"/>
              <w:rPr>
                <w:sz w:val="22"/>
                <w:szCs w:val="22"/>
              </w:rPr>
            </w:pPr>
          </w:p>
        </w:tc>
        <w:tc>
          <w:tcPr>
            <w:tcW w:w="812" w:type="dxa"/>
            <w:tcBorders>
              <w:left w:val="single" w:sz="4" w:space="0" w:color="auto"/>
              <w:bottom w:val="single" w:sz="4" w:space="0" w:color="auto"/>
              <w:right w:val="single" w:sz="4" w:space="0" w:color="auto"/>
            </w:tcBorders>
          </w:tcPr>
          <w:p w:rsidR="006E6D94" w:rsidRPr="008F0F7E" w:rsidRDefault="006E6D94" w:rsidP="00804393">
            <w:pPr>
              <w:pStyle w:val="ConsPlusCell"/>
              <w:rPr>
                <w:sz w:val="22"/>
                <w:szCs w:val="22"/>
              </w:rPr>
            </w:pPr>
          </w:p>
        </w:tc>
        <w:tc>
          <w:tcPr>
            <w:tcW w:w="696" w:type="dxa"/>
            <w:tcBorders>
              <w:left w:val="single" w:sz="4" w:space="0" w:color="auto"/>
              <w:bottom w:val="single" w:sz="4" w:space="0" w:color="auto"/>
              <w:right w:val="single" w:sz="4" w:space="0" w:color="auto"/>
            </w:tcBorders>
          </w:tcPr>
          <w:p w:rsidR="006E6D94" w:rsidRPr="008F0F7E" w:rsidRDefault="006E6D94" w:rsidP="00804393">
            <w:pPr>
              <w:pStyle w:val="ConsPlusCell"/>
              <w:rPr>
                <w:sz w:val="22"/>
                <w:szCs w:val="22"/>
              </w:rPr>
            </w:pPr>
          </w:p>
        </w:tc>
        <w:tc>
          <w:tcPr>
            <w:tcW w:w="812" w:type="dxa"/>
            <w:tcBorders>
              <w:left w:val="single" w:sz="4" w:space="0" w:color="auto"/>
              <w:bottom w:val="single" w:sz="4" w:space="0" w:color="auto"/>
              <w:right w:val="single" w:sz="4" w:space="0" w:color="auto"/>
            </w:tcBorders>
          </w:tcPr>
          <w:p w:rsidR="006E6D94" w:rsidRPr="008F0F7E" w:rsidRDefault="006E6D94" w:rsidP="00804393">
            <w:pPr>
              <w:pStyle w:val="ConsPlusCell"/>
              <w:rPr>
                <w:sz w:val="22"/>
                <w:szCs w:val="22"/>
              </w:rPr>
            </w:pPr>
          </w:p>
        </w:tc>
        <w:tc>
          <w:tcPr>
            <w:tcW w:w="1932" w:type="dxa"/>
            <w:tcBorders>
              <w:left w:val="single" w:sz="4" w:space="0" w:color="auto"/>
              <w:bottom w:val="single" w:sz="4" w:space="0" w:color="auto"/>
              <w:right w:val="single" w:sz="4" w:space="0" w:color="auto"/>
            </w:tcBorders>
          </w:tcPr>
          <w:p w:rsidR="006E6D94" w:rsidRPr="008F0F7E" w:rsidRDefault="006E6D94" w:rsidP="00804393">
            <w:pPr>
              <w:pStyle w:val="ConsPlusCell"/>
              <w:rPr>
                <w:sz w:val="22"/>
                <w:szCs w:val="22"/>
              </w:rPr>
            </w:pPr>
          </w:p>
        </w:tc>
      </w:tr>
      <w:tr w:rsidR="006E6D94" w:rsidRPr="008F0F7E">
        <w:trPr>
          <w:tblCellSpacing w:w="5" w:type="nil"/>
        </w:trPr>
        <w:tc>
          <w:tcPr>
            <w:tcW w:w="3119" w:type="dxa"/>
            <w:tcBorders>
              <w:left w:val="single" w:sz="4" w:space="0" w:color="auto"/>
              <w:bottom w:val="single" w:sz="4" w:space="0" w:color="auto"/>
              <w:right w:val="single" w:sz="4" w:space="0" w:color="auto"/>
            </w:tcBorders>
          </w:tcPr>
          <w:p w:rsidR="006E6D94" w:rsidRPr="008F0F7E" w:rsidRDefault="006E6D94" w:rsidP="00804393">
            <w:pPr>
              <w:pStyle w:val="ConsPlusCell"/>
              <w:rPr>
                <w:sz w:val="22"/>
                <w:szCs w:val="22"/>
              </w:rPr>
            </w:pPr>
            <w:r w:rsidRPr="008F0F7E">
              <w:rPr>
                <w:sz w:val="22"/>
                <w:szCs w:val="22"/>
              </w:rPr>
              <w:t>…</w:t>
            </w:r>
          </w:p>
        </w:tc>
        <w:tc>
          <w:tcPr>
            <w:tcW w:w="1843" w:type="dxa"/>
            <w:tcBorders>
              <w:left w:val="single" w:sz="4" w:space="0" w:color="auto"/>
              <w:bottom w:val="single" w:sz="4" w:space="0" w:color="auto"/>
              <w:right w:val="single" w:sz="4" w:space="0" w:color="auto"/>
            </w:tcBorders>
          </w:tcPr>
          <w:p w:rsidR="006E6D94" w:rsidRPr="008F0F7E" w:rsidRDefault="006E6D94" w:rsidP="00804393">
            <w:pPr>
              <w:pStyle w:val="ConsPlusCell"/>
              <w:rPr>
                <w:sz w:val="22"/>
                <w:szCs w:val="22"/>
              </w:rPr>
            </w:pPr>
          </w:p>
        </w:tc>
        <w:tc>
          <w:tcPr>
            <w:tcW w:w="812" w:type="dxa"/>
            <w:tcBorders>
              <w:left w:val="single" w:sz="4" w:space="0" w:color="auto"/>
              <w:bottom w:val="single" w:sz="4" w:space="0" w:color="auto"/>
              <w:right w:val="single" w:sz="4" w:space="0" w:color="auto"/>
            </w:tcBorders>
          </w:tcPr>
          <w:p w:rsidR="006E6D94" w:rsidRPr="008F0F7E" w:rsidRDefault="006E6D94" w:rsidP="00804393">
            <w:pPr>
              <w:pStyle w:val="ConsPlusCell"/>
              <w:rPr>
                <w:sz w:val="22"/>
                <w:szCs w:val="22"/>
              </w:rPr>
            </w:pPr>
          </w:p>
        </w:tc>
        <w:tc>
          <w:tcPr>
            <w:tcW w:w="696" w:type="dxa"/>
            <w:tcBorders>
              <w:left w:val="single" w:sz="4" w:space="0" w:color="auto"/>
              <w:bottom w:val="single" w:sz="4" w:space="0" w:color="auto"/>
              <w:right w:val="single" w:sz="4" w:space="0" w:color="auto"/>
            </w:tcBorders>
          </w:tcPr>
          <w:p w:rsidR="006E6D94" w:rsidRPr="008F0F7E" w:rsidRDefault="006E6D94" w:rsidP="00804393">
            <w:pPr>
              <w:pStyle w:val="ConsPlusCell"/>
              <w:rPr>
                <w:sz w:val="22"/>
                <w:szCs w:val="22"/>
              </w:rPr>
            </w:pPr>
          </w:p>
        </w:tc>
        <w:tc>
          <w:tcPr>
            <w:tcW w:w="812" w:type="dxa"/>
            <w:tcBorders>
              <w:left w:val="single" w:sz="4" w:space="0" w:color="auto"/>
              <w:bottom w:val="single" w:sz="4" w:space="0" w:color="auto"/>
              <w:right w:val="single" w:sz="4" w:space="0" w:color="auto"/>
            </w:tcBorders>
          </w:tcPr>
          <w:p w:rsidR="006E6D94" w:rsidRPr="008F0F7E" w:rsidRDefault="006E6D94" w:rsidP="00804393">
            <w:pPr>
              <w:pStyle w:val="ConsPlusCell"/>
              <w:rPr>
                <w:sz w:val="22"/>
                <w:szCs w:val="22"/>
              </w:rPr>
            </w:pPr>
          </w:p>
        </w:tc>
        <w:tc>
          <w:tcPr>
            <w:tcW w:w="1932" w:type="dxa"/>
            <w:tcBorders>
              <w:left w:val="single" w:sz="4" w:space="0" w:color="auto"/>
              <w:bottom w:val="single" w:sz="4" w:space="0" w:color="auto"/>
              <w:right w:val="single" w:sz="4" w:space="0" w:color="auto"/>
            </w:tcBorders>
          </w:tcPr>
          <w:p w:rsidR="006E6D94" w:rsidRPr="008F0F7E" w:rsidRDefault="006E6D94" w:rsidP="00804393">
            <w:pPr>
              <w:pStyle w:val="ConsPlusCell"/>
              <w:rPr>
                <w:sz w:val="22"/>
                <w:szCs w:val="22"/>
              </w:rPr>
            </w:pPr>
          </w:p>
        </w:tc>
      </w:tr>
      <w:tr w:rsidR="006E6D94" w:rsidRPr="008F0F7E">
        <w:trPr>
          <w:tblCellSpacing w:w="5" w:type="nil"/>
        </w:trPr>
        <w:tc>
          <w:tcPr>
            <w:tcW w:w="3119" w:type="dxa"/>
            <w:tcBorders>
              <w:left w:val="single" w:sz="4" w:space="0" w:color="auto"/>
              <w:bottom w:val="single" w:sz="4" w:space="0" w:color="auto"/>
              <w:right w:val="single" w:sz="4" w:space="0" w:color="auto"/>
            </w:tcBorders>
          </w:tcPr>
          <w:p w:rsidR="006E6D94" w:rsidRPr="008F0F7E" w:rsidRDefault="006E6D94" w:rsidP="00804393">
            <w:pPr>
              <w:pStyle w:val="ConsPlusCell"/>
              <w:rPr>
                <w:sz w:val="22"/>
                <w:szCs w:val="22"/>
              </w:rPr>
            </w:pPr>
            <w:r w:rsidRPr="008F0F7E">
              <w:rPr>
                <w:sz w:val="22"/>
                <w:szCs w:val="22"/>
              </w:rPr>
              <w:t>последний год реализации</w:t>
            </w:r>
          </w:p>
        </w:tc>
        <w:tc>
          <w:tcPr>
            <w:tcW w:w="1843" w:type="dxa"/>
            <w:tcBorders>
              <w:left w:val="single" w:sz="4" w:space="0" w:color="auto"/>
              <w:bottom w:val="single" w:sz="4" w:space="0" w:color="auto"/>
              <w:right w:val="single" w:sz="4" w:space="0" w:color="auto"/>
            </w:tcBorders>
          </w:tcPr>
          <w:p w:rsidR="006E6D94" w:rsidRPr="008F0F7E" w:rsidRDefault="006E6D94" w:rsidP="00804393">
            <w:pPr>
              <w:pStyle w:val="ConsPlusCell"/>
              <w:rPr>
                <w:sz w:val="22"/>
                <w:szCs w:val="22"/>
              </w:rPr>
            </w:pPr>
          </w:p>
        </w:tc>
        <w:tc>
          <w:tcPr>
            <w:tcW w:w="812" w:type="dxa"/>
            <w:tcBorders>
              <w:left w:val="single" w:sz="4" w:space="0" w:color="auto"/>
              <w:bottom w:val="single" w:sz="4" w:space="0" w:color="auto"/>
              <w:right w:val="single" w:sz="4" w:space="0" w:color="auto"/>
            </w:tcBorders>
          </w:tcPr>
          <w:p w:rsidR="006E6D94" w:rsidRPr="008F0F7E" w:rsidRDefault="006E6D94" w:rsidP="00804393">
            <w:pPr>
              <w:pStyle w:val="ConsPlusCell"/>
              <w:rPr>
                <w:sz w:val="22"/>
                <w:szCs w:val="22"/>
              </w:rPr>
            </w:pPr>
          </w:p>
        </w:tc>
        <w:tc>
          <w:tcPr>
            <w:tcW w:w="696" w:type="dxa"/>
            <w:tcBorders>
              <w:left w:val="single" w:sz="4" w:space="0" w:color="auto"/>
              <w:bottom w:val="single" w:sz="4" w:space="0" w:color="auto"/>
              <w:right w:val="single" w:sz="4" w:space="0" w:color="auto"/>
            </w:tcBorders>
          </w:tcPr>
          <w:p w:rsidR="006E6D94" w:rsidRPr="008F0F7E" w:rsidRDefault="006E6D94" w:rsidP="00804393">
            <w:pPr>
              <w:pStyle w:val="ConsPlusCell"/>
              <w:rPr>
                <w:sz w:val="22"/>
                <w:szCs w:val="22"/>
              </w:rPr>
            </w:pPr>
          </w:p>
        </w:tc>
        <w:tc>
          <w:tcPr>
            <w:tcW w:w="812" w:type="dxa"/>
            <w:tcBorders>
              <w:left w:val="single" w:sz="4" w:space="0" w:color="auto"/>
              <w:bottom w:val="single" w:sz="4" w:space="0" w:color="auto"/>
              <w:right w:val="single" w:sz="4" w:space="0" w:color="auto"/>
            </w:tcBorders>
          </w:tcPr>
          <w:p w:rsidR="006E6D94" w:rsidRPr="008F0F7E" w:rsidRDefault="006E6D94" w:rsidP="00804393">
            <w:pPr>
              <w:pStyle w:val="ConsPlusCell"/>
              <w:rPr>
                <w:sz w:val="22"/>
                <w:szCs w:val="22"/>
              </w:rPr>
            </w:pPr>
          </w:p>
        </w:tc>
        <w:tc>
          <w:tcPr>
            <w:tcW w:w="1932" w:type="dxa"/>
            <w:tcBorders>
              <w:left w:val="single" w:sz="4" w:space="0" w:color="auto"/>
              <w:bottom w:val="single" w:sz="4" w:space="0" w:color="auto"/>
              <w:right w:val="single" w:sz="4" w:space="0" w:color="auto"/>
            </w:tcBorders>
          </w:tcPr>
          <w:p w:rsidR="006E6D94" w:rsidRPr="008F0F7E" w:rsidRDefault="006E6D94" w:rsidP="00804393">
            <w:pPr>
              <w:pStyle w:val="ConsPlusCell"/>
              <w:rPr>
                <w:sz w:val="22"/>
                <w:szCs w:val="22"/>
              </w:rPr>
            </w:pPr>
          </w:p>
        </w:tc>
      </w:tr>
    </w:tbl>
    <w:p w:rsidR="006E6D94" w:rsidRPr="00C3050A" w:rsidRDefault="006E6D94" w:rsidP="006E6D94">
      <w:pPr>
        <w:pStyle w:val="ConsPlusNormal"/>
        <w:ind w:firstLine="540"/>
        <w:jc w:val="both"/>
        <w:rPr>
          <w:rFonts w:ascii="Times New Roman" w:hAnsi="Times New Roman"/>
          <w:i/>
          <w:sz w:val="22"/>
          <w:szCs w:val="22"/>
        </w:rPr>
      </w:pPr>
      <w:r w:rsidRPr="00C3050A">
        <w:rPr>
          <w:rFonts w:ascii="Times New Roman" w:hAnsi="Times New Roman"/>
          <w:i/>
          <w:sz w:val="22"/>
          <w:szCs w:val="22"/>
        </w:rPr>
        <w:sym w:font="Symbol" w:char="F02A"/>
      </w:r>
      <w:r w:rsidRPr="00C3050A">
        <w:rPr>
          <w:rFonts w:ascii="Times New Roman" w:hAnsi="Times New Roman"/>
          <w:i/>
          <w:sz w:val="22"/>
          <w:szCs w:val="22"/>
        </w:rPr>
        <w:t xml:space="preserve"> Принятые сокращения: ФБ – средства федерального бюджета, ОБ – средства областного бюджета, МБ – средства местного бюджета».</w:t>
      </w:r>
    </w:p>
    <w:p w:rsidR="006E6D94" w:rsidRPr="00D73259" w:rsidRDefault="006E6D94" w:rsidP="006E6D94">
      <w:pPr>
        <w:widowControl w:val="0"/>
        <w:jc w:val="center"/>
        <w:outlineLvl w:val="2"/>
      </w:pPr>
    </w:p>
    <w:p w:rsidR="006E6D94" w:rsidRPr="00D73259" w:rsidRDefault="006E6D94" w:rsidP="006E6D94">
      <w:pPr>
        <w:ind w:firstLine="540"/>
        <w:jc w:val="both"/>
      </w:pPr>
      <w:r w:rsidRPr="00D73259">
        <w:t>В случае, если ресурсное обеспечение подпрограммы предусматривает средства федерального и (или) областного бюджетов, в разделе описывается механизм привлечения указанных средств.</w:t>
      </w:r>
    </w:p>
    <w:p w:rsidR="006E6D94" w:rsidRPr="00D73259" w:rsidRDefault="006E6D94" w:rsidP="006E6D94">
      <w:pPr>
        <w:pStyle w:val="ConsPlusNormal"/>
        <w:ind w:firstLine="540"/>
        <w:jc w:val="both"/>
        <w:rPr>
          <w:rFonts w:ascii="Times New Roman" w:hAnsi="Times New Roman"/>
          <w:i/>
          <w:sz w:val="24"/>
          <w:szCs w:val="24"/>
        </w:rPr>
      </w:pPr>
      <w:r w:rsidRPr="00D73259">
        <w:rPr>
          <w:rFonts w:ascii="Times New Roman" w:hAnsi="Times New Roman"/>
          <w:i/>
          <w:sz w:val="24"/>
          <w:szCs w:val="24"/>
        </w:rPr>
        <w:t>Рекомендуемый текст:</w:t>
      </w:r>
    </w:p>
    <w:p w:rsidR="006E6D94" w:rsidRPr="00D73259" w:rsidRDefault="006E6D94" w:rsidP="006E6D94">
      <w:pPr>
        <w:pStyle w:val="ConsPlusNormal"/>
        <w:ind w:firstLine="540"/>
        <w:jc w:val="both"/>
        <w:rPr>
          <w:rFonts w:ascii="Times New Roman" w:hAnsi="Times New Roman"/>
          <w:i/>
          <w:sz w:val="24"/>
          <w:szCs w:val="24"/>
        </w:rPr>
      </w:pPr>
      <w:r w:rsidRPr="00D73259">
        <w:rPr>
          <w:rFonts w:ascii="Times New Roman" w:hAnsi="Times New Roman"/>
          <w:i/>
          <w:sz w:val="24"/>
          <w:szCs w:val="24"/>
        </w:rPr>
        <w:t>«Средства областного бюджета привлекаются в рамках государственной программы (подпрограммы) «…» в порядке, предусмотренном указанной программой и т.д. по другим источникам… (конкретизировать механизм получения средств)</w:t>
      </w:r>
      <w:r>
        <w:rPr>
          <w:rFonts w:ascii="Times New Roman" w:hAnsi="Times New Roman"/>
          <w:i/>
          <w:sz w:val="24"/>
          <w:szCs w:val="24"/>
        </w:rPr>
        <w:t>»</w:t>
      </w:r>
    </w:p>
    <w:p w:rsidR="006E6D94" w:rsidRPr="00D73259" w:rsidRDefault="006E6D94" w:rsidP="006E6D94">
      <w:pPr>
        <w:widowControl w:val="0"/>
        <w:jc w:val="center"/>
        <w:outlineLvl w:val="2"/>
      </w:pPr>
    </w:p>
    <w:p w:rsidR="006E6D94" w:rsidRPr="00706D14" w:rsidRDefault="006E6D94" w:rsidP="006E6D94">
      <w:pPr>
        <w:widowControl w:val="0"/>
        <w:jc w:val="center"/>
        <w:outlineLvl w:val="2"/>
      </w:pPr>
      <w:r>
        <w:rPr>
          <w:lang w:val="en-US"/>
        </w:rPr>
        <w:t>VII</w:t>
      </w:r>
      <w:r w:rsidRPr="00706D14">
        <w:t>. МЕХАНИЗМ РЕАЛИЗАЦИИ ПРОГРАММЫ</w:t>
      </w:r>
    </w:p>
    <w:p w:rsidR="006E6D94" w:rsidRPr="00706D14" w:rsidRDefault="006E6D94" w:rsidP="006E6D94">
      <w:pPr>
        <w:widowControl w:val="0"/>
        <w:ind w:firstLine="540"/>
        <w:jc w:val="both"/>
      </w:pPr>
      <w:r w:rsidRPr="00706D14">
        <w:t>Раздел должен содержать описание системы управления реализацией Программы, включающей в себя распределение полномочий и ответственности между исполнителями программных мероприятий</w:t>
      </w:r>
      <w:r>
        <w:t xml:space="preserve">, </w:t>
      </w:r>
      <w:proofErr w:type="gramStart"/>
      <w:r>
        <w:t>контроль за</w:t>
      </w:r>
      <w:proofErr w:type="gramEnd"/>
      <w:r>
        <w:t xml:space="preserve"> ходом исполнения Программы</w:t>
      </w:r>
      <w:r w:rsidRPr="00706D14">
        <w:t>.</w:t>
      </w:r>
    </w:p>
    <w:p w:rsidR="006E6D94" w:rsidRPr="00706D14" w:rsidRDefault="006E6D94" w:rsidP="006E6D94">
      <w:pPr>
        <w:widowControl w:val="0"/>
        <w:jc w:val="both"/>
      </w:pPr>
    </w:p>
    <w:p w:rsidR="006E6D94" w:rsidRPr="00601DE5" w:rsidRDefault="006E6D94" w:rsidP="006E6D94">
      <w:pPr>
        <w:jc w:val="center"/>
        <w:outlineLvl w:val="1"/>
      </w:pPr>
      <w:r>
        <w:t xml:space="preserve">Раздел </w:t>
      </w:r>
      <w:r>
        <w:rPr>
          <w:lang w:val="en-US"/>
        </w:rPr>
        <w:t>VIII</w:t>
      </w:r>
      <w:r w:rsidRPr="00601DE5">
        <w:t>. ОЖИДАЕМЫЕ РЕЗУЛЬТАТЫ РЕАЛИЗАЦИИ</w:t>
      </w:r>
    </w:p>
    <w:p w:rsidR="006E6D94" w:rsidRPr="00601DE5" w:rsidRDefault="006E6D94" w:rsidP="006E6D94">
      <w:pPr>
        <w:jc w:val="center"/>
      </w:pPr>
      <w:r w:rsidRPr="00601DE5">
        <w:t>ПРОГРАММЫ</w:t>
      </w:r>
    </w:p>
    <w:p w:rsidR="006E6D94" w:rsidRPr="001A4559" w:rsidRDefault="006E6D94" w:rsidP="006E6D94">
      <w:pPr>
        <w:pStyle w:val="ConsPlusNormal"/>
        <w:ind w:firstLine="540"/>
        <w:jc w:val="both"/>
        <w:outlineLvl w:val="0"/>
        <w:rPr>
          <w:rFonts w:ascii="Times New Roman" w:hAnsi="Times New Roman"/>
          <w:sz w:val="24"/>
          <w:szCs w:val="24"/>
        </w:rPr>
      </w:pPr>
      <w:r w:rsidRPr="001A4559">
        <w:rPr>
          <w:rFonts w:ascii="Times New Roman" w:hAnsi="Times New Roman"/>
          <w:sz w:val="24"/>
          <w:szCs w:val="24"/>
        </w:rPr>
        <w:t>Данный раздел содержит перечень ожидаемых результатов по итогам реализации Программы</w:t>
      </w:r>
      <w:r>
        <w:rPr>
          <w:rFonts w:ascii="Times New Roman" w:hAnsi="Times New Roman"/>
          <w:sz w:val="24"/>
          <w:szCs w:val="24"/>
        </w:rPr>
        <w:t>.</w:t>
      </w:r>
      <w:r w:rsidRPr="001A4559">
        <w:rPr>
          <w:rFonts w:ascii="Times New Roman" w:hAnsi="Times New Roman"/>
        </w:rPr>
        <w:t xml:space="preserve"> </w:t>
      </w:r>
    </w:p>
    <w:p w:rsidR="006E6D94" w:rsidRPr="001A4559" w:rsidRDefault="006E6D94" w:rsidP="006E6D94">
      <w:pPr>
        <w:jc w:val="both"/>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3120"/>
        <w:gridCol w:w="825"/>
        <w:gridCol w:w="1485"/>
        <w:gridCol w:w="1155"/>
        <w:gridCol w:w="1155"/>
        <w:gridCol w:w="956"/>
      </w:tblGrid>
      <w:tr w:rsidR="006E6D94" w:rsidRPr="008F0F7E" w:rsidTr="000A60D5">
        <w:tc>
          <w:tcPr>
            <w:tcW w:w="660" w:type="dxa"/>
            <w:vMerge w:val="restart"/>
            <w:tcBorders>
              <w:top w:val="single" w:sz="4" w:space="0" w:color="auto"/>
              <w:left w:val="single" w:sz="4" w:space="0" w:color="auto"/>
              <w:bottom w:val="single" w:sz="4" w:space="0" w:color="auto"/>
              <w:right w:val="single" w:sz="4" w:space="0" w:color="auto"/>
            </w:tcBorders>
          </w:tcPr>
          <w:p w:rsidR="006E6D94" w:rsidRPr="008F0F7E" w:rsidRDefault="008F0F7E" w:rsidP="00804393">
            <w:pPr>
              <w:jc w:val="center"/>
              <w:rPr>
                <w:sz w:val="22"/>
                <w:szCs w:val="22"/>
              </w:rPr>
            </w:pPr>
            <w:r w:rsidRPr="008F0F7E">
              <w:rPr>
                <w:sz w:val="22"/>
                <w:szCs w:val="22"/>
              </w:rPr>
              <w:t>№</w:t>
            </w:r>
            <w:r w:rsidR="006E6D94" w:rsidRPr="008F0F7E">
              <w:rPr>
                <w:sz w:val="22"/>
                <w:szCs w:val="22"/>
              </w:rPr>
              <w:t xml:space="preserve"> </w:t>
            </w:r>
            <w:proofErr w:type="gramStart"/>
            <w:r w:rsidR="006E6D94" w:rsidRPr="008F0F7E">
              <w:rPr>
                <w:sz w:val="22"/>
                <w:szCs w:val="22"/>
              </w:rPr>
              <w:t>п</w:t>
            </w:r>
            <w:proofErr w:type="gramEnd"/>
            <w:r w:rsidR="006E6D94" w:rsidRPr="008F0F7E">
              <w:rPr>
                <w:sz w:val="22"/>
                <w:szCs w:val="22"/>
              </w:rPr>
              <w:t>/п</w:t>
            </w:r>
          </w:p>
        </w:tc>
        <w:tc>
          <w:tcPr>
            <w:tcW w:w="3120" w:type="dxa"/>
            <w:vMerge w:val="restart"/>
            <w:tcBorders>
              <w:top w:val="single" w:sz="4" w:space="0" w:color="auto"/>
              <w:left w:val="single" w:sz="4" w:space="0" w:color="auto"/>
              <w:bottom w:val="single" w:sz="4" w:space="0" w:color="auto"/>
              <w:right w:val="single" w:sz="4" w:space="0" w:color="auto"/>
            </w:tcBorders>
          </w:tcPr>
          <w:p w:rsidR="006E6D94" w:rsidRPr="008F0F7E" w:rsidRDefault="006E6D94" w:rsidP="00804393">
            <w:pPr>
              <w:jc w:val="center"/>
              <w:rPr>
                <w:sz w:val="22"/>
                <w:szCs w:val="22"/>
              </w:rPr>
            </w:pPr>
            <w:r w:rsidRPr="008F0F7E">
              <w:rPr>
                <w:sz w:val="22"/>
                <w:szCs w:val="22"/>
              </w:rPr>
              <w:t>Наименование показателя результативности</w:t>
            </w:r>
          </w:p>
        </w:tc>
        <w:tc>
          <w:tcPr>
            <w:tcW w:w="825" w:type="dxa"/>
            <w:vMerge w:val="restart"/>
            <w:tcBorders>
              <w:top w:val="single" w:sz="4" w:space="0" w:color="auto"/>
              <w:left w:val="single" w:sz="4" w:space="0" w:color="auto"/>
              <w:bottom w:val="single" w:sz="4" w:space="0" w:color="auto"/>
              <w:right w:val="single" w:sz="4" w:space="0" w:color="auto"/>
            </w:tcBorders>
          </w:tcPr>
          <w:p w:rsidR="006E6D94" w:rsidRPr="008F0F7E" w:rsidRDefault="006E6D94" w:rsidP="00804393">
            <w:pPr>
              <w:jc w:val="center"/>
              <w:rPr>
                <w:sz w:val="22"/>
                <w:szCs w:val="22"/>
              </w:rPr>
            </w:pPr>
            <w:r w:rsidRPr="008F0F7E">
              <w:rPr>
                <w:sz w:val="22"/>
                <w:szCs w:val="22"/>
              </w:rPr>
              <w:t>Ед. изм.</w:t>
            </w:r>
          </w:p>
        </w:tc>
        <w:tc>
          <w:tcPr>
            <w:tcW w:w="1485" w:type="dxa"/>
            <w:vMerge w:val="restart"/>
            <w:tcBorders>
              <w:top w:val="single" w:sz="4" w:space="0" w:color="auto"/>
              <w:left w:val="single" w:sz="4" w:space="0" w:color="auto"/>
              <w:bottom w:val="single" w:sz="4" w:space="0" w:color="auto"/>
              <w:right w:val="single" w:sz="4" w:space="0" w:color="auto"/>
            </w:tcBorders>
          </w:tcPr>
          <w:p w:rsidR="006E6D94" w:rsidRPr="008F0F7E" w:rsidRDefault="006E6D94" w:rsidP="00804393">
            <w:pPr>
              <w:jc w:val="center"/>
              <w:rPr>
                <w:sz w:val="22"/>
                <w:szCs w:val="22"/>
              </w:rPr>
            </w:pPr>
            <w:r w:rsidRPr="008F0F7E">
              <w:rPr>
                <w:sz w:val="22"/>
                <w:szCs w:val="22"/>
              </w:rPr>
              <w:t>Базовое значение за ___ год</w:t>
            </w:r>
          </w:p>
        </w:tc>
        <w:tc>
          <w:tcPr>
            <w:tcW w:w="3266" w:type="dxa"/>
            <w:gridSpan w:val="3"/>
            <w:tcBorders>
              <w:top w:val="single" w:sz="4" w:space="0" w:color="auto"/>
              <w:left w:val="single" w:sz="4" w:space="0" w:color="auto"/>
              <w:bottom w:val="single" w:sz="4" w:space="0" w:color="auto"/>
              <w:right w:val="single" w:sz="4" w:space="0" w:color="auto"/>
            </w:tcBorders>
          </w:tcPr>
          <w:p w:rsidR="006E6D94" w:rsidRPr="008F0F7E" w:rsidRDefault="006E6D94" w:rsidP="00804393">
            <w:pPr>
              <w:jc w:val="center"/>
              <w:rPr>
                <w:sz w:val="22"/>
                <w:szCs w:val="22"/>
              </w:rPr>
            </w:pPr>
            <w:r w:rsidRPr="008F0F7E">
              <w:rPr>
                <w:sz w:val="22"/>
                <w:szCs w:val="22"/>
              </w:rPr>
              <w:t>Планируемое значение по годам</w:t>
            </w:r>
          </w:p>
        </w:tc>
      </w:tr>
      <w:tr w:rsidR="006E6D94" w:rsidRPr="008F0F7E" w:rsidTr="000A60D5">
        <w:tc>
          <w:tcPr>
            <w:tcW w:w="660" w:type="dxa"/>
            <w:vMerge/>
            <w:tcBorders>
              <w:top w:val="single" w:sz="4" w:space="0" w:color="auto"/>
              <w:left w:val="single" w:sz="4" w:space="0" w:color="auto"/>
              <w:bottom w:val="single" w:sz="4" w:space="0" w:color="auto"/>
              <w:right w:val="single" w:sz="4" w:space="0" w:color="auto"/>
            </w:tcBorders>
          </w:tcPr>
          <w:p w:rsidR="006E6D94" w:rsidRPr="008F0F7E" w:rsidRDefault="006E6D94" w:rsidP="00804393">
            <w:pPr>
              <w:jc w:val="both"/>
              <w:rPr>
                <w:sz w:val="22"/>
                <w:szCs w:val="22"/>
              </w:rPr>
            </w:pPr>
          </w:p>
        </w:tc>
        <w:tc>
          <w:tcPr>
            <w:tcW w:w="3120" w:type="dxa"/>
            <w:vMerge/>
            <w:tcBorders>
              <w:top w:val="single" w:sz="4" w:space="0" w:color="auto"/>
              <w:left w:val="single" w:sz="4" w:space="0" w:color="auto"/>
              <w:bottom w:val="single" w:sz="4" w:space="0" w:color="auto"/>
              <w:right w:val="single" w:sz="4" w:space="0" w:color="auto"/>
            </w:tcBorders>
          </w:tcPr>
          <w:p w:rsidR="006E6D94" w:rsidRPr="008F0F7E" w:rsidRDefault="006E6D94" w:rsidP="00804393">
            <w:pPr>
              <w:jc w:val="both"/>
              <w:rPr>
                <w:sz w:val="22"/>
                <w:szCs w:val="22"/>
              </w:rPr>
            </w:pPr>
          </w:p>
        </w:tc>
        <w:tc>
          <w:tcPr>
            <w:tcW w:w="825" w:type="dxa"/>
            <w:vMerge/>
            <w:tcBorders>
              <w:top w:val="single" w:sz="4" w:space="0" w:color="auto"/>
              <w:left w:val="single" w:sz="4" w:space="0" w:color="auto"/>
              <w:bottom w:val="single" w:sz="4" w:space="0" w:color="auto"/>
              <w:right w:val="single" w:sz="4" w:space="0" w:color="auto"/>
            </w:tcBorders>
          </w:tcPr>
          <w:p w:rsidR="006E6D94" w:rsidRPr="008F0F7E" w:rsidRDefault="006E6D94" w:rsidP="00804393">
            <w:pPr>
              <w:jc w:val="both"/>
              <w:rPr>
                <w:sz w:val="22"/>
                <w:szCs w:val="22"/>
              </w:rPr>
            </w:pPr>
          </w:p>
        </w:tc>
        <w:tc>
          <w:tcPr>
            <w:tcW w:w="1485" w:type="dxa"/>
            <w:vMerge/>
            <w:tcBorders>
              <w:top w:val="single" w:sz="4" w:space="0" w:color="auto"/>
              <w:left w:val="single" w:sz="4" w:space="0" w:color="auto"/>
              <w:bottom w:val="single" w:sz="4" w:space="0" w:color="auto"/>
              <w:right w:val="single" w:sz="4" w:space="0" w:color="auto"/>
            </w:tcBorders>
          </w:tcPr>
          <w:p w:rsidR="006E6D94" w:rsidRPr="008F0F7E" w:rsidRDefault="006E6D94" w:rsidP="00804393">
            <w:pPr>
              <w:jc w:val="both"/>
              <w:rPr>
                <w:sz w:val="22"/>
                <w:szCs w:val="22"/>
              </w:rPr>
            </w:pPr>
          </w:p>
        </w:tc>
        <w:tc>
          <w:tcPr>
            <w:tcW w:w="1155" w:type="dxa"/>
            <w:tcBorders>
              <w:top w:val="single" w:sz="4" w:space="0" w:color="auto"/>
              <w:left w:val="single" w:sz="4" w:space="0" w:color="auto"/>
              <w:bottom w:val="single" w:sz="4" w:space="0" w:color="auto"/>
              <w:right w:val="single" w:sz="4" w:space="0" w:color="auto"/>
            </w:tcBorders>
          </w:tcPr>
          <w:p w:rsidR="006E6D94" w:rsidRPr="008F0F7E" w:rsidRDefault="006E6D94" w:rsidP="00804393">
            <w:pPr>
              <w:jc w:val="center"/>
              <w:rPr>
                <w:sz w:val="22"/>
                <w:szCs w:val="22"/>
              </w:rPr>
            </w:pPr>
            <w:r w:rsidRPr="008F0F7E">
              <w:rPr>
                <w:sz w:val="22"/>
                <w:szCs w:val="22"/>
              </w:rPr>
              <w:t>__ год</w:t>
            </w:r>
          </w:p>
        </w:tc>
        <w:tc>
          <w:tcPr>
            <w:tcW w:w="1155" w:type="dxa"/>
            <w:tcBorders>
              <w:top w:val="single" w:sz="4" w:space="0" w:color="auto"/>
              <w:left w:val="single" w:sz="4" w:space="0" w:color="auto"/>
              <w:bottom w:val="single" w:sz="4" w:space="0" w:color="auto"/>
              <w:right w:val="single" w:sz="4" w:space="0" w:color="auto"/>
            </w:tcBorders>
          </w:tcPr>
          <w:p w:rsidR="006E6D94" w:rsidRPr="008F0F7E" w:rsidRDefault="006E6D94" w:rsidP="00804393">
            <w:pPr>
              <w:jc w:val="center"/>
              <w:rPr>
                <w:sz w:val="22"/>
                <w:szCs w:val="22"/>
              </w:rPr>
            </w:pPr>
            <w:r w:rsidRPr="008F0F7E">
              <w:rPr>
                <w:sz w:val="22"/>
                <w:szCs w:val="22"/>
              </w:rPr>
              <w:t>__ год</w:t>
            </w:r>
          </w:p>
        </w:tc>
        <w:tc>
          <w:tcPr>
            <w:tcW w:w="956" w:type="dxa"/>
            <w:tcBorders>
              <w:top w:val="single" w:sz="4" w:space="0" w:color="auto"/>
              <w:left w:val="single" w:sz="4" w:space="0" w:color="auto"/>
              <w:bottom w:val="single" w:sz="4" w:space="0" w:color="auto"/>
              <w:right w:val="single" w:sz="4" w:space="0" w:color="auto"/>
            </w:tcBorders>
          </w:tcPr>
          <w:p w:rsidR="006E6D94" w:rsidRPr="008F0F7E" w:rsidRDefault="006E6D94" w:rsidP="00804393">
            <w:pPr>
              <w:jc w:val="center"/>
              <w:rPr>
                <w:sz w:val="22"/>
                <w:szCs w:val="22"/>
              </w:rPr>
            </w:pPr>
            <w:r w:rsidRPr="008F0F7E">
              <w:rPr>
                <w:sz w:val="22"/>
                <w:szCs w:val="22"/>
              </w:rPr>
              <w:t>Последующие годы</w:t>
            </w:r>
          </w:p>
        </w:tc>
      </w:tr>
      <w:tr w:rsidR="006E6D94" w:rsidRPr="008F0F7E" w:rsidTr="000A60D5">
        <w:tc>
          <w:tcPr>
            <w:tcW w:w="660" w:type="dxa"/>
            <w:tcBorders>
              <w:top w:val="single" w:sz="4" w:space="0" w:color="auto"/>
              <w:left w:val="single" w:sz="4" w:space="0" w:color="auto"/>
              <w:bottom w:val="single" w:sz="4" w:space="0" w:color="auto"/>
              <w:right w:val="single" w:sz="4" w:space="0" w:color="auto"/>
            </w:tcBorders>
          </w:tcPr>
          <w:p w:rsidR="006E6D94" w:rsidRPr="008F0F7E" w:rsidRDefault="006E6D94" w:rsidP="00804393">
            <w:pPr>
              <w:rPr>
                <w:sz w:val="22"/>
                <w:szCs w:val="22"/>
              </w:rPr>
            </w:pPr>
            <w:r w:rsidRPr="008F0F7E">
              <w:rPr>
                <w:sz w:val="22"/>
                <w:szCs w:val="22"/>
              </w:rPr>
              <w:t>1.</w:t>
            </w:r>
          </w:p>
        </w:tc>
        <w:tc>
          <w:tcPr>
            <w:tcW w:w="3120" w:type="dxa"/>
            <w:tcBorders>
              <w:top w:val="single" w:sz="4" w:space="0" w:color="auto"/>
              <w:left w:val="single" w:sz="4" w:space="0" w:color="auto"/>
              <w:bottom w:val="single" w:sz="4" w:space="0" w:color="auto"/>
              <w:right w:val="single" w:sz="4" w:space="0" w:color="auto"/>
            </w:tcBorders>
          </w:tcPr>
          <w:p w:rsidR="006E6D94" w:rsidRPr="008F0F7E" w:rsidRDefault="006E6D94" w:rsidP="00804393">
            <w:pPr>
              <w:jc w:val="both"/>
              <w:rPr>
                <w:sz w:val="22"/>
                <w:szCs w:val="22"/>
              </w:rPr>
            </w:pPr>
            <w:r w:rsidRPr="008F0F7E">
              <w:rPr>
                <w:sz w:val="22"/>
                <w:szCs w:val="22"/>
              </w:rPr>
              <w:t>Показатель результативности 1</w:t>
            </w:r>
          </w:p>
        </w:tc>
        <w:tc>
          <w:tcPr>
            <w:tcW w:w="825" w:type="dxa"/>
            <w:tcBorders>
              <w:top w:val="single" w:sz="4" w:space="0" w:color="auto"/>
              <w:left w:val="single" w:sz="4" w:space="0" w:color="auto"/>
              <w:bottom w:val="single" w:sz="4" w:space="0" w:color="auto"/>
              <w:right w:val="single" w:sz="4" w:space="0" w:color="auto"/>
            </w:tcBorders>
          </w:tcPr>
          <w:p w:rsidR="006E6D94" w:rsidRPr="008F0F7E" w:rsidRDefault="006E6D94" w:rsidP="00804393">
            <w:pPr>
              <w:rPr>
                <w:sz w:val="22"/>
                <w:szCs w:val="22"/>
              </w:rPr>
            </w:pPr>
          </w:p>
        </w:tc>
        <w:tc>
          <w:tcPr>
            <w:tcW w:w="1485" w:type="dxa"/>
            <w:tcBorders>
              <w:top w:val="single" w:sz="4" w:space="0" w:color="auto"/>
              <w:left w:val="single" w:sz="4" w:space="0" w:color="auto"/>
              <w:bottom w:val="single" w:sz="4" w:space="0" w:color="auto"/>
              <w:right w:val="single" w:sz="4" w:space="0" w:color="auto"/>
            </w:tcBorders>
          </w:tcPr>
          <w:p w:rsidR="006E6D94" w:rsidRPr="008F0F7E" w:rsidRDefault="006E6D94" w:rsidP="00804393">
            <w:pPr>
              <w:rPr>
                <w:sz w:val="22"/>
                <w:szCs w:val="22"/>
              </w:rPr>
            </w:pPr>
          </w:p>
        </w:tc>
        <w:tc>
          <w:tcPr>
            <w:tcW w:w="1155" w:type="dxa"/>
            <w:tcBorders>
              <w:top w:val="single" w:sz="4" w:space="0" w:color="auto"/>
              <w:left w:val="single" w:sz="4" w:space="0" w:color="auto"/>
              <w:bottom w:val="single" w:sz="4" w:space="0" w:color="auto"/>
              <w:right w:val="single" w:sz="4" w:space="0" w:color="auto"/>
            </w:tcBorders>
          </w:tcPr>
          <w:p w:rsidR="006E6D94" w:rsidRPr="008F0F7E" w:rsidRDefault="006E6D94" w:rsidP="00804393">
            <w:pPr>
              <w:rPr>
                <w:sz w:val="22"/>
                <w:szCs w:val="22"/>
              </w:rPr>
            </w:pPr>
          </w:p>
        </w:tc>
        <w:tc>
          <w:tcPr>
            <w:tcW w:w="1155" w:type="dxa"/>
            <w:tcBorders>
              <w:top w:val="single" w:sz="4" w:space="0" w:color="auto"/>
              <w:left w:val="single" w:sz="4" w:space="0" w:color="auto"/>
              <w:bottom w:val="single" w:sz="4" w:space="0" w:color="auto"/>
              <w:right w:val="single" w:sz="4" w:space="0" w:color="auto"/>
            </w:tcBorders>
          </w:tcPr>
          <w:p w:rsidR="006E6D94" w:rsidRPr="008F0F7E" w:rsidRDefault="006E6D94" w:rsidP="00804393">
            <w:pPr>
              <w:rPr>
                <w:sz w:val="22"/>
                <w:szCs w:val="22"/>
              </w:rPr>
            </w:pPr>
          </w:p>
        </w:tc>
        <w:tc>
          <w:tcPr>
            <w:tcW w:w="956" w:type="dxa"/>
            <w:tcBorders>
              <w:top w:val="single" w:sz="4" w:space="0" w:color="auto"/>
              <w:left w:val="single" w:sz="4" w:space="0" w:color="auto"/>
              <w:bottom w:val="single" w:sz="4" w:space="0" w:color="auto"/>
              <w:right w:val="single" w:sz="4" w:space="0" w:color="auto"/>
            </w:tcBorders>
          </w:tcPr>
          <w:p w:rsidR="006E6D94" w:rsidRPr="008F0F7E" w:rsidRDefault="006E6D94" w:rsidP="00804393">
            <w:pPr>
              <w:rPr>
                <w:sz w:val="22"/>
                <w:szCs w:val="22"/>
              </w:rPr>
            </w:pPr>
          </w:p>
        </w:tc>
      </w:tr>
      <w:tr w:rsidR="006E6D94" w:rsidRPr="008F0F7E" w:rsidTr="000A60D5">
        <w:tc>
          <w:tcPr>
            <w:tcW w:w="660" w:type="dxa"/>
            <w:tcBorders>
              <w:top w:val="single" w:sz="4" w:space="0" w:color="auto"/>
              <w:left w:val="single" w:sz="4" w:space="0" w:color="auto"/>
              <w:bottom w:val="single" w:sz="4" w:space="0" w:color="auto"/>
              <w:right w:val="single" w:sz="4" w:space="0" w:color="auto"/>
            </w:tcBorders>
          </w:tcPr>
          <w:p w:rsidR="006E6D94" w:rsidRPr="008F0F7E" w:rsidRDefault="006E6D94" w:rsidP="00804393">
            <w:pPr>
              <w:rPr>
                <w:sz w:val="22"/>
                <w:szCs w:val="22"/>
              </w:rPr>
            </w:pPr>
            <w:r w:rsidRPr="008F0F7E">
              <w:rPr>
                <w:sz w:val="22"/>
                <w:szCs w:val="22"/>
              </w:rPr>
              <w:t>2.</w:t>
            </w:r>
          </w:p>
        </w:tc>
        <w:tc>
          <w:tcPr>
            <w:tcW w:w="3120" w:type="dxa"/>
            <w:tcBorders>
              <w:top w:val="single" w:sz="4" w:space="0" w:color="auto"/>
              <w:left w:val="single" w:sz="4" w:space="0" w:color="auto"/>
              <w:bottom w:val="single" w:sz="4" w:space="0" w:color="auto"/>
              <w:right w:val="single" w:sz="4" w:space="0" w:color="auto"/>
            </w:tcBorders>
          </w:tcPr>
          <w:p w:rsidR="006E6D94" w:rsidRPr="008F0F7E" w:rsidRDefault="006E6D94" w:rsidP="00804393">
            <w:pPr>
              <w:jc w:val="both"/>
              <w:rPr>
                <w:sz w:val="22"/>
                <w:szCs w:val="22"/>
              </w:rPr>
            </w:pPr>
            <w:r w:rsidRPr="008F0F7E">
              <w:rPr>
                <w:sz w:val="22"/>
                <w:szCs w:val="22"/>
              </w:rPr>
              <w:t>Показатель результативности 2</w:t>
            </w:r>
          </w:p>
        </w:tc>
        <w:tc>
          <w:tcPr>
            <w:tcW w:w="825" w:type="dxa"/>
            <w:tcBorders>
              <w:top w:val="single" w:sz="4" w:space="0" w:color="auto"/>
              <w:left w:val="single" w:sz="4" w:space="0" w:color="auto"/>
              <w:bottom w:val="single" w:sz="4" w:space="0" w:color="auto"/>
              <w:right w:val="single" w:sz="4" w:space="0" w:color="auto"/>
            </w:tcBorders>
          </w:tcPr>
          <w:p w:rsidR="006E6D94" w:rsidRPr="008F0F7E" w:rsidRDefault="006E6D94" w:rsidP="00804393">
            <w:pPr>
              <w:rPr>
                <w:sz w:val="22"/>
                <w:szCs w:val="22"/>
              </w:rPr>
            </w:pPr>
          </w:p>
        </w:tc>
        <w:tc>
          <w:tcPr>
            <w:tcW w:w="1485" w:type="dxa"/>
            <w:tcBorders>
              <w:top w:val="single" w:sz="4" w:space="0" w:color="auto"/>
              <w:left w:val="single" w:sz="4" w:space="0" w:color="auto"/>
              <w:bottom w:val="single" w:sz="4" w:space="0" w:color="auto"/>
              <w:right w:val="single" w:sz="4" w:space="0" w:color="auto"/>
            </w:tcBorders>
          </w:tcPr>
          <w:p w:rsidR="006E6D94" w:rsidRPr="008F0F7E" w:rsidRDefault="006E6D94" w:rsidP="00804393">
            <w:pPr>
              <w:rPr>
                <w:sz w:val="22"/>
                <w:szCs w:val="22"/>
              </w:rPr>
            </w:pPr>
          </w:p>
        </w:tc>
        <w:tc>
          <w:tcPr>
            <w:tcW w:w="1155" w:type="dxa"/>
            <w:tcBorders>
              <w:top w:val="single" w:sz="4" w:space="0" w:color="auto"/>
              <w:left w:val="single" w:sz="4" w:space="0" w:color="auto"/>
              <w:bottom w:val="single" w:sz="4" w:space="0" w:color="auto"/>
              <w:right w:val="single" w:sz="4" w:space="0" w:color="auto"/>
            </w:tcBorders>
          </w:tcPr>
          <w:p w:rsidR="006E6D94" w:rsidRPr="008F0F7E" w:rsidRDefault="006E6D94" w:rsidP="00804393">
            <w:pPr>
              <w:rPr>
                <w:sz w:val="22"/>
                <w:szCs w:val="22"/>
              </w:rPr>
            </w:pPr>
          </w:p>
        </w:tc>
        <w:tc>
          <w:tcPr>
            <w:tcW w:w="1155" w:type="dxa"/>
            <w:tcBorders>
              <w:top w:val="single" w:sz="4" w:space="0" w:color="auto"/>
              <w:left w:val="single" w:sz="4" w:space="0" w:color="auto"/>
              <w:bottom w:val="single" w:sz="4" w:space="0" w:color="auto"/>
              <w:right w:val="single" w:sz="4" w:space="0" w:color="auto"/>
            </w:tcBorders>
          </w:tcPr>
          <w:p w:rsidR="006E6D94" w:rsidRPr="008F0F7E" w:rsidRDefault="006E6D94" w:rsidP="00804393">
            <w:pPr>
              <w:rPr>
                <w:sz w:val="22"/>
                <w:szCs w:val="22"/>
              </w:rPr>
            </w:pPr>
          </w:p>
        </w:tc>
        <w:tc>
          <w:tcPr>
            <w:tcW w:w="956" w:type="dxa"/>
            <w:tcBorders>
              <w:top w:val="single" w:sz="4" w:space="0" w:color="auto"/>
              <w:left w:val="single" w:sz="4" w:space="0" w:color="auto"/>
              <w:bottom w:val="single" w:sz="4" w:space="0" w:color="auto"/>
              <w:right w:val="single" w:sz="4" w:space="0" w:color="auto"/>
            </w:tcBorders>
          </w:tcPr>
          <w:p w:rsidR="006E6D94" w:rsidRPr="008F0F7E" w:rsidRDefault="006E6D94" w:rsidP="00804393">
            <w:pPr>
              <w:rPr>
                <w:sz w:val="22"/>
                <w:szCs w:val="22"/>
              </w:rPr>
            </w:pPr>
          </w:p>
        </w:tc>
      </w:tr>
      <w:tr w:rsidR="006E6D94" w:rsidRPr="008F0F7E" w:rsidTr="000A60D5">
        <w:tc>
          <w:tcPr>
            <w:tcW w:w="660" w:type="dxa"/>
            <w:tcBorders>
              <w:top w:val="single" w:sz="4" w:space="0" w:color="auto"/>
              <w:left w:val="single" w:sz="4" w:space="0" w:color="auto"/>
              <w:bottom w:val="single" w:sz="4" w:space="0" w:color="auto"/>
              <w:right w:val="single" w:sz="4" w:space="0" w:color="auto"/>
            </w:tcBorders>
          </w:tcPr>
          <w:p w:rsidR="006E6D94" w:rsidRPr="008F0F7E" w:rsidRDefault="006E6D94" w:rsidP="00804393">
            <w:pPr>
              <w:rPr>
                <w:sz w:val="22"/>
                <w:szCs w:val="22"/>
              </w:rPr>
            </w:pPr>
          </w:p>
        </w:tc>
        <w:tc>
          <w:tcPr>
            <w:tcW w:w="3120" w:type="dxa"/>
            <w:tcBorders>
              <w:top w:val="single" w:sz="4" w:space="0" w:color="auto"/>
              <w:left w:val="single" w:sz="4" w:space="0" w:color="auto"/>
              <w:bottom w:val="single" w:sz="4" w:space="0" w:color="auto"/>
              <w:right w:val="single" w:sz="4" w:space="0" w:color="auto"/>
            </w:tcBorders>
          </w:tcPr>
          <w:p w:rsidR="006E6D94" w:rsidRPr="008F0F7E" w:rsidRDefault="006E6D94" w:rsidP="00804393">
            <w:pPr>
              <w:jc w:val="both"/>
              <w:rPr>
                <w:sz w:val="22"/>
                <w:szCs w:val="22"/>
              </w:rPr>
            </w:pPr>
            <w:r w:rsidRPr="008F0F7E">
              <w:rPr>
                <w:sz w:val="22"/>
                <w:szCs w:val="22"/>
              </w:rPr>
              <w:t>и так далее по конечным показателям результативности муниципальной программы</w:t>
            </w:r>
          </w:p>
        </w:tc>
        <w:tc>
          <w:tcPr>
            <w:tcW w:w="825" w:type="dxa"/>
            <w:tcBorders>
              <w:top w:val="single" w:sz="4" w:space="0" w:color="auto"/>
              <w:left w:val="single" w:sz="4" w:space="0" w:color="auto"/>
              <w:bottom w:val="single" w:sz="4" w:space="0" w:color="auto"/>
              <w:right w:val="single" w:sz="4" w:space="0" w:color="auto"/>
            </w:tcBorders>
          </w:tcPr>
          <w:p w:rsidR="006E6D94" w:rsidRPr="008F0F7E" w:rsidRDefault="006E6D94" w:rsidP="00804393">
            <w:pPr>
              <w:rPr>
                <w:sz w:val="22"/>
                <w:szCs w:val="22"/>
              </w:rPr>
            </w:pPr>
          </w:p>
        </w:tc>
        <w:tc>
          <w:tcPr>
            <w:tcW w:w="1485" w:type="dxa"/>
            <w:tcBorders>
              <w:top w:val="single" w:sz="4" w:space="0" w:color="auto"/>
              <w:left w:val="single" w:sz="4" w:space="0" w:color="auto"/>
              <w:bottom w:val="single" w:sz="4" w:space="0" w:color="auto"/>
              <w:right w:val="single" w:sz="4" w:space="0" w:color="auto"/>
            </w:tcBorders>
          </w:tcPr>
          <w:p w:rsidR="006E6D94" w:rsidRPr="008F0F7E" w:rsidRDefault="006E6D94" w:rsidP="00804393">
            <w:pPr>
              <w:rPr>
                <w:sz w:val="22"/>
                <w:szCs w:val="22"/>
              </w:rPr>
            </w:pPr>
          </w:p>
        </w:tc>
        <w:tc>
          <w:tcPr>
            <w:tcW w:w="1155" w:type="dxa"/>
            <w:tcBorders>
              <w:top w:val="single" w:sz="4" w:space="0" w:color="auto"/>
              <w:left w:val="single" w:sz="4" w:space="0" w:color="auto"/>
              <w:bottom w:val="single" w:sz="4" w:space="0" w:color="auto"/>
              <w:right w:val="single" w:sz="4" w:space="0" w:color="auto"/>
            </w:tcBorders>
          </w:tcPr>
          <w:p w:rsidR="006E6D94" w:rsidRPr="008F0F7E" w:rsidRDefault="006E6D94" w:rsidP="00804393">
            <w:pPr>
              <w:rPr>
                <w:sz w:val="22"/>
                <w:szCs w:val="22"/>
              </w:rPr>
            </w:pPr>
          </w:p>
        </w:tc>
        <w:tc>
          <w:tcPr>
            <w:tcW w:w="1155" w:type="dxa"/>
            <w:tcBorders>
              <w:top w:val="single" w:sz="4" w:space="0" w:color="auto"/>
              <w:left w:val="single" w:sz="4" w:space="0" w:color="auto"/>
              <w:bottom w:val="single" w:sz="4" w:space="0" w:color="auto"/>
              <w:right w:val="single" w:sz="4" w:space="0" w:color="auto"/>
            </w:tcBorders>
          </w:tcPr>
          <w:p w:rsidR="006E6D94" w:rsidRPr="008F0F7E" w:rsidRDefault="006E6D94" w:rsidP="00804393">
            <w:pPr>
              <w:rPr>
                <w:sz w:val="22"/>
                <w:szCs w:val="22"/>
              </w:rPr>
            </w:pPr>
          </w:p>
        </w:tc>
        <w:tc>
          <w:tcPr>
            <w:tcW w:w="956" w:type="dxa"/>
            <w:tcBorders>
              <w:top w:val="single" w:sz="4" w:space="0" w:color="auto"/>
              <w:left w:val="single" w:sz="4" w:space="0" w:color="auto"/>
              <w:bottom w:val="single" w:sz="4" w:space="0" w:color="auto"/>
              <w:right w:val="single" w:sz="4" w:space="0" w:color="auto"/>
            </w:tcBorders>
          </w:tcPr>
          <w:p w:rsidR="006E6D94" w:rsidRPr="008F0F7E" w:rsidRDefault="006E6D94" w:rsidP="00804393">
            <w:pPr>
              <w:rPr>
                <w:sz w:val="22"/>
                <w:szCs w:val="22"/>
              </w:rPr>
            </w:pPr>
          </w:p>
        </w:tc>
      </w:tr>
    </w:tbl>
    <w:p w:rsidR="006E6D94" w:rsidRPr="00601DE5" w:rsidRDefault="006E6D94" w:rsidP="006E6D94">
      <w:pPr>
        <w:jc w:val="both"/>
      </w:pPr>
    </w:p>
    <w:p w:rsidR="006E6D94" w:rsidRDefault="006E6D94" w:rsidP="006E6D94">
      <w:pPr>
        <w:widowControl w:val="0"/>
        <w:jc w:val="center"/>
        <w:outlineLvl w:val="2"/>
      </w:pPr>
      <w:r>
        <w:rPr>
          <w:lang w:val="en-US"/>
        </w:rPr>
        <w:t>IX</w:t>
      </w:r>
      <w:r w:rsidRPr="003642DC">
        <w:t xml:space="preserve">. </w:t>
      </w:r>
      <w:r w:rsidRPr="00706D14">
        <w:t>ПЕРЕЧЕНЬ МЕРОПРИЯТИЙ ПРОГРАММЫ</w:t>
      </w:r>
    </w:p>
    <w:p w:rsidR="006E6D94" w:rsidRDefault="006E6D94" w:rsidP="004A000C">
      <w:pPr>
        <w:widowControl w:val="0"/>
        <w:ind w:firstLine="540"/>
        <w:jc w:val="both"/>
        <w:outlineLvl w:val="2"/>
      </w:pPr>
      <w:r>
        <w:t xml:space="preserve">Данный раздел не заполняется в случае, если в составе муниципальной программы выделены подпрограммы. Заполнение данного раздела </w:t>
      </w:r>
      <w:r w:rsidRPr="000524E7">
        <w:t>аналогично заполнению</w:t>
      </w:r>
      <w:r>
        <w:t xml:space="preserve"> </w:t>
      </w:r>
      <w:r w:rsidRPr="000524E7">
        <w:t>перечня мероприятий подпрограммы</w:t>
      </w:r>
      <w:r>
        <w:t>.</w:t>
      </w:r>
    </w:p>
    <w:p w:rsidR="008F0F7E" w:rsidRDefault="008F0F7E" w:rsidP="004A000C">
      <w:pPr>
        <w:widowControl w:val="0"/>
        <w:ind w:firstLine="540"/>
        <w:jc w:val="both"/>
        <w:outlineLvl w:val="2"/>
      </w:pPr>
    </w:p>
    <w:p w:rsidR="006E6D94" w:rsidRPr="00601DE5" w:rsidRDefault="006E6D94" w:rsidP="006E6D94">
      <w:pPr>
        <w:jc w:val="center"/>
        <w:outlineLvl w:val="0"/>
      </w:pPr>
      <w:r>
        <w:rPr>
          <w:lang w:val="en-US"/>
        </w:rPr>
        <w:t>X</w:t>
      </w:r>
      <w:r w:rsidRPr="00601DE5">
        <w:t>. ПОДПРОГРАММЫ</w:t>
      </w:r>
    </w:p>
    <w:p w:rsidR="006E6D94" w:rsidRPr="00C202AC" w:rsidRDefault="006E6D94" w:rsidP="006E6D94">
      <w:pPr>
        <w:ind w:firstLine="540"/>
        <w:jc w:val="both"/>
      </w:pPr>
      <w:r w:rsidRPr="00C202AC">
        <w:t>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w:t>
      </w:r>
    </w:p>
    <w:p w:rsidR="006E6D94" w:rsidRPr="00C202AC" w:rsidRDefault="006E6D94" w:rsidP="006E6D94">
      <w:pPr>
        <w:ind w:firstLine="540"/>
        <w:jc w:val="both"/>
      </w:pPr>
      <w:r w:rsidRPr="00C202AC">
        <w:t>Подпрограмма содержит разделы:</w:t>
      </w:r>
    </w:p>
    <w:p w:rsidR="006E6D94" w:rsidRPr="00C202AC" w:rsidRDefault="006E6D94" w:rsidP="006E6D94">
      <w:pPr>
        <w:ind w:firstLine="540"/>
        <w:jc w:val="both"/>
      </w:pPr>
      <w:r w:rsidRPr="00C202AC">
        <w:t>1) паспорт подпрограммы, который разрабатывается по форме:</w:t>
      </w:r>
    </w:p>
    <w:p w:rsidR="006E6D94" w:rsidRPr="00C3050A" w:rsidRDefault="006E6D94" w:rsidP="006E6D94">
      <w:pPr>
        <w:jc w:val="center"/>
        <w:rPr>
          <w:sz w:val="28"/>
          <w:szCs w:val="28"/>
        </w:rPr>
      </w:pPr>
    </w:p>
    <w:p w:rsidR="006E6D94" w:rsidRPr="00C202AC" w:rsidRDefault="006E6D94" w:rsidP="006E6D94">
      <w:pPr>
        <w:jc w:val="center"/>
      </w:pPr>
      <w:r w:rsidRPr="00C202AC">
        <w:t>ПАСПОРТ ПОДПРОГРАММЫ</w:t>
      </w:r>
    </w:p>
    <w:p w:rsidR="006E6D94" w:rsidRPr="00C3050A" w:rsidRDefault="006E6D94" w:rsidP="006E6D94">
      <w:pPr>
        <w:jc w:val="center"/>
        <w:rPr>
          <w:sz w:val="28"/>
          <w:szCs w:val="28"/>
        </w:rPr>
      </w:pPr>
      <w:r w:rsidRPr="00C3050A">
        <w:rPr>
          <w:sz w:val="28"/>
          <w:szCs w:val="28"/>
        </w:rPr>
        <w:t xml:space="preserve"> </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474"/>
        <w:gridCol w:w="3570"/>
      </w:tblGrid>
      <w:tr w:rsidR="006E6D94" w:rsidRPr="008F0F7E">
        <w:trPr>
          <w:trHeight w:val="279"/>
          <w:tblCellSpacing w:w="5" w:type="nil"/>
        </w:trPr>
        <w:tc>
          <w:tcPr>
            <w:tcW w:w="5474" w:type="dxa"/>
          </w:tcPr>
          <w:p w:rsidR="006E6D94" w:rsidRPr="008F0F7E" w:rsidRDefault="006E6D94" w:rsidP="00804393">
            <w:pPr>
              <w:rPr>
                <w:sz w:val="22"/>
                <w:szCs w:val="22"/>
              </w:rPr>
            </w:pPr>
            <w:r w:rsidRPr="008F0F7E">
              <w:rPr>
                <w:sz w:val="22"/>
                <w:szCs w:val="22"/>
              </w:rPr>
              <w:t xml:space="preserve">Наименование подпрограммы </w:t>
            </w:r>
          </w:p>
        </w:tc>
        <w:tc>
          <w:tcPr>
            <w:tcW w:w="3570" w:type="dxa"/>
          </w:tcPr>
          <w:p w:rsidR="006E6D94" w:rsidRPr="008F0F7E" w:rsidRDefault="006E6D94" w:rsidP="00804393">
            <w:pPr>
              <w:rPr>
                <w:sz w:val="22"/>
                <w:szCs w:val="22"/>
              </w:rPr>
            </w:pPr>
          </w:p>
        </w:tc>
      </w:tr>
      <w:tr w:rsidR="006E6D94" w:rsidRPr="008F0F7E">
        <w:trPr>
          <w:tblCellSpacing w:w="5" w:type="nil"/>
        </w:trPr>
        <w:tc>
          <w:tcPr>
            <w:tcW w:w="5474" w:type="dxa"/>
          </w:tcPr>
          <w:p w:rsidR="006E6D94" w:rsidRPr="008F0F7E" w:rsidRDefault="006E6D94" w:rsidP="00804393">
            <w:pPr>
              <w:rPr>
                <w:sz w:val="22"/>
                <w:szCs w:val="22"/>
              </w:rPr>
            </w:pPr>
            <w:r w:rsidRPr="008F0F7E">
              <w:rPr>
                <w:sz w:val="22"/>
                <w:szCs w:val="22"/>
              </w:rPr>
              <w:t xml:space="preserve">Исполнитель, являющийся ответственным за разработку и реализацию подпрограммы </w:t>
            </w:r>
          </w:p>
        </w:tc>
        <w:tc>
          <w:tcPr>
            <w:tcW w:w="3570" w:type="dxa"/>
          </w:tcPr>
          <w:p w:rsidR="006E6D94" w:rsidRPr="008F0F7E" w:rsidRDefault="006E6D94" w:rsidP="00804393">
            <w:pPr>
              <w:rPr>
                <w:sz w:val="22"/>
                <w:szCs w:val="22"/>
              </w:rPr>
            </w:pPr>
          </w:p>
        </w:tc>
      </w:tr>
      <w:tr w:rsidR="006E6D94" w:rsidRPr="008F0F7E">
        <w:trPr>
          <w:trHeight w:val="276"/>
          <w:tblCellSpacing w:w="5" w:type="nil"/>
        </w:trPr>
        <w:tc>
          <w:tcPr>
            <w:tcW w:w="5474" w:type="dxa"/>
          </w:tcPr>
          <w:p w:rsidR="006E6D94" w:rsidRPr="008F0F7E" w:rsidRDefault="006E6D94" w:rsidP="00804393">
            <w:pPr>
              <w:rPr>
                <w:sz w:val="22"/>
                <w:szCs w:val="22"/>
              </w:rPr>
            </w:pPr>
            <w:r w:rsidRPr="008F0F7E">
              <w:rPr>
                <w:sz w:val="22"/>
                <w:szCs w:val="22"/>
              </w:rPr>
              <w:t xml:space="preserve">Исполнители подпрограммы </w:t>
            </w:r>
          </w:p>
        </w:tc>
        <w:tc>
          <w:tcPr>
            <w:tcW w:w="3570" w:type="dxa"/>
          </w:tcPr>
          <w:p w:rsidR="006E6D94" w:rsidRPr="008F0F7E" w:rsidRDefault="006E6D94" w:rsidP="00804393">
            <w:pPr>
              <w:rPr>
                <w:sz w:val="22"/>
                <w:szCs w:val="22"/>
              </w:rPr>
            </w:pPr>
          </w:p>
        </w:tc>
      </w:tr>
      <w:tr w:rsidR="006E6D94" w:rsidRPr="008F0F7E">
        <w:trPr>
          <w:trHeight w:val="281"/>
          <w:tblCellSpacing w:w="5" w:type="nil"/>
        </w:trPr>
        <w:tc>
          <w:tcPr>
            <w:tcW w:w="5474" w:type="dxa"/>
          </w:tcPr>
          <w:p w:rsidR="006E6D94" w:rsidRPr="008F0F7E" w:rsidRDefault="006E6D94" w:rsidP="00804393">
            <w:pPr>
              <w:rPr>
                <w:sz w:val="22"/>
                <w:szCs w:val="22"/>
              </w:rPr>
            </w:pPr>
            <w:r w:rsidRPr="008F0F7E">
              <w:rPr>
                <w:sz w:val="22"/>
                <w:szCs w:val="22"/>
              </w:rPr>
              <w:t xml:space="preserve">Цель и задачи подпрограммы </w:t>
            </w:r>
          </w:p>
        </w:tc>
        <w:tc>
          <w:tcPr>
            <w:tcW w:w="3570" w:type="dxa"/>
          </w:tcPr>
          <w:p w:rsidR="006E6D94" w:rsidRPr="008F0F7E" w:rsidRDefault="006E6D94" w:rsidP="00804393">
            <w:pPr>
              <w:rPr>
                <w:sz w:val="22"/>
                <w:szCs w:val="22"/>
              </w:rPr>
            </w:pPr>
          </w:p>
        </w:tc>
      </w:tr>
      <w:tr w:rsidR="006E6D94" w:rsidRPr="008F0F7E">
        <w:trPr>
          <w:trHeight w:val="275"/>
          <w:tblCellSpacing w:w="5" w:type="nil"/>
        </w:trPr>
        <w:tc>
          <w:tcPr>
            <w:tcW w:w="5474" w:type="dxa"/>
          </w:tcPr>
          <w:p w:rsidR="006E6D94" w:rsidRPr="008F0F7E" w:rsidRDefault="006E6D94" w:rsidP="00804393">
            <w:pPr>
              <w:rPr>
                <w:sz w:val="22"/>
                <w:szCs w:val="22"/>
              </w:rPr>
            </w:pPr>
            <w:r w:rsidRPr="008F0F7E">
              <w:rPr>
                <w:sz w:val="22"/>
                <w:szCs w:val="22"/>
              </w:rPr>
              <w:t xml:space="preserve">Сроки реализации подпрограммы </w:t>
            </w:r>
          </w:p>
        </w:tc>
        <w:tc>
          <w:tcPr>
            <w:tcW w:w="3570" w:type="dxa"/>
          </w:tcPr>
          <w:p w:rsidR="006E6D94" w:rsidRPr="008F0F7E" w:rsidRDefault="006E6D94" w:rsidP="00804393">
            <w:pPr>
              <w:rPr>
                <w:sz w:val="22"/>
                <w:szCs w:val="22"/>
              </w:rPr>
            </w:pPr>
          </w:p>
        </w:tc>
      </w:tr>
      <w:tr w:rsidR="006E6D94" w:rsidRPr="008F0F7E">
        <w:trPr>
          <w:tblCellSpacing w:w="5" w:type="nil"/>
        </w:trPr>
        <w:tc>
          <w:tcPr>
            <w:tcW w:w="5474" w:type="dxa"/>
          </w:tcPr>
          <w:p w:rsidR="006E6D94" w:rsidRPr="008F0F7E" w:rsidRDefault="006E6D94" w:rsidP="00804393">
            <w:pPr>
              <w:rPr>
                <w:sz w:val="22"/>
                <w:szCs w:val="22"/>
              </w:rPr>
            </w:pPr>
            <w:r w:rsidRPr="008F0F7E">
              <w:rPr>
                <w:sz w:val="22"/>
                <w:szCs w:val="22"/>
              </w:rPr>
              <w:t>Ресурсное обеспечение подпрограммы</w:t>
            </w:r>
          </w:p>
        </w:tc>
        <w:tc>
          <w:tcPr>
            <w:tcW w:w="3570" w:type="dxa"/>
          </w:tcPr>
          <w:p w:rsidR="006E6D94" w:rsidRPr="008F0F7E" w:rsidRDefault="006E6D94" w:rsidP="00804393">
            <w:pPr>
              <w:rPr>
                <w:sz w:val="22"/>
                <w:szCs w:val="22"/>
              </w:rPr>
            </w:pPr>
          </w:p>
        </w:tc>
      </w:tr>
      <w:tr w:rsidR="006E6D94" w:rsidRPr="008F0F7E">
        <w:trPr>
          <w:tblCellSpacing w:w="5" w:type="nil"/>
        </w:trPr>
        <w:tc>
          <w:tcPr>
            <w:tcW w:w="5474" w:type="dxa"/>
          </w:tcPr>
          <w:p w:rsidR="006E6D94" w:rsidRPr="008F0F7E" w:rsidRDefault="006E6D94" w:rsidP="00804393">
            <w:pPr>
              <w:rPr>
                <w:sz w:val="22"/>
                <w:szCs w:val="22"/>
              </w:rPr>
            </w:pPr>
            <w:r w:rsidRPr="008F0F7E">
              <w:rPr>
                <w:sz w:val="22"/>
                <w:szCs w:val="22"/>
              </w:rPr>
              <w:t xml:space="preserve">Целевые показатели подпрограммы </w:t>
            </w:r>
          </w:p>
        </w:tc>
        <w:tc>
          <w:tcPr>
            <w:tcW w:w="3570" w:type="dxa"/>
          </w:tcPr>
          <w:p w:rsidR="006E6D94" w:rsidRPr="008F0F7E" w:rsidRDefault="006E6D94" w:rsidP="00804393">
            <w:pPr>
              <w:rPr>
                <w:sz w:val="22"/>
                <w:szCs w:val="22"/>
              </w:rPr>
            </w:pPr>
          </w:p>
        </w:tc>
      </w:tr>
    </w:tbl>
    <w:p w:rsidR="006E6D94" w:rsidRPr="00C202AC" w:rsidRDefault="006E6D94" w:rsidP="006E6D94">
      <w:pPr>
        <w:ind w:firstLine="540"/>
        <w:jc w:val="both"/>
      </w:pPr>
    </w:p>
    <w:p w:rsidR="006E6D94" w:rsidRDefault="006E6D94" w:rsidP="006E6D94">
      <w:pPr>
        <w:ind w:firstLine="540"/>
        <w:jc w:val="both"/>
      </w:pPr>
      <w:r w:rsidRPr="00C202AC">
        <w:t>2) цел</w:t>
      </w:r>
      <w:r>
        <w:t>ь и задачи, целевые показатели</w:t>
      </w:r>
      <w:r w:rsidRPr="00C202AC">
        <w:t xml:space="preserve"> </w:t>
      </w:r>
      <w:r w:rsidRPr="00C202AC">
        <w:rPr>
          <w:i/>
        </w:rPr>
        <w:t>(формируется в соответствии с требованиями, предъявляемыми к аналогичному разделу</w:t>
      </w:r>
      <w:r>
        <w:rPr>
          <w:i/>
        </w:rPr>
        <w:t xml:space="preserve"> П</w:t>
      </w:r>
      <w:r w:rsidRPr="00C202AC">
        <w:rPr>
          <w:i/>
        </w:rPr>
        <w:t>рограммы, с приложением аналогичного табличного материала (в части положений, касающихся подпрограмм))</w:t>
      </w:r>
      <w:r w:rsidRPr="00C202AC">
        <w:t>;</w:t>
      </w:r>
    </w:p>
    <w:p w:rsidR="006E6D94" w:rsidRDefault="006E6D94" w:rsidP="006E6D94">
      <w:pPr>
        <w:ind w:firstLine="540"/>
        <w:jc w:val="both"/>
      </w:pPr>
      <w:r>
        <w:t>3) перечень мероприятий подпрограммы представляется по форме:</w:t>
      </w:r>
    </w:p>
    <w:p w:rsidR="006E6D94" w:rsidRDefault="006E6D94" w:rsidP="006E6D94">
      <w:pPr>
        <w:widowControl w:val="0"/>
        <w:jc w:val="center"/>
        <w:outlineLvl w:val="2"/>
      </w:pPr>
    </w:p>
    <w:p w:rsidR="006E6D94" w:rsidRPr="00706D14" w:rsidRDefault="006E6D94" w:rsidP="007D6E25">
      <w:pPr>
        <w:widowControl w:val="0"/>
        <w:jc w:val="center"/>
        <w:outlineLvl w:val="2"/>
      </w:pPr>
      <w:r w:rsidRPr="00706D14">
        <w:t xml:space="preserve">ПЕРЕЧЕНЬ МЕРОПРИЯТИЙ </w:t>
      </w:r>
      <w:r>
        <w:t>ПОД</w:t>
      </w:r>
      <w:r w:rsidRPr="00706D14">
        <w:t>ПРОГРАММЫ</w:t>
      </w:r>
      <w:r>
        <w:t xml:space="preserve"> </w:t>
      </w:r>
    </w:p>
    <w:tbl>
      <w:tblPr>
        <w:tblW w:w="9900" w:type="dxa"/>
        <w:tblCellSpacing w:w="5" w:type="nil"/>
        <w:tblInd w:w="75" w:type="dxa"/>
        <w:tblLayout w:type="fixed"/>
        <w:tblCellMar>
          <w:left w:w="75" w:type="dxa"/>
          <w:right w:w="75" w:type="dxa"/>
        </w:tblCellMar>
        <w:tblLook w:val="0000" w:firstRow="0" w:lastRow="0" w:firstColumn="0" w:lastColumn="0" w:noHBand="0" w:noVBand="0"/>
      </w:tblPr>
      <w:tblGrid>
        <w:gridCol w:w="704"/>
        <w:gridCol w:w="2089"/>
        <w:gridCol w:w="1144"/>
        <w:gridCol w:w="1056"/>
        <w:gridCol w:w="616"/>
        <w:gridCol w:w="616"/>
        <w:gridCol w:w="616"/>
        <w:gridCol w:w="1652"/>
        <w:gridCol w:w="1407"/>
      </w:tblGrid>
      <w:tr w:rsidR="006E6D94" w:rsidRPr="00686857">
        <w:trPr>
          <w:tblCellSpacing w:w="5" w:type="nil"/>
        </w:trPr>
        <w:tc>
          <w:tcPr>
            <w:tcW w:w="704" w:type="dxa"/>
            <w:vMerge w:val="restart"/>
            <w:tcBorders>
              <w:top w:val="single" w:sz="8" w:space="0" w:color="auto"/>
              <w:left w:val="single" w:sz="8" w:space="0" w:color="auto"/>
              <w:bottom w:val="single" w:sz="8" w:space="0" w:color="auto"/>
              <w:right w:val="single" w:sz="8" w:space="0" w:color="auto"/>
            </w:tcBorders>
          </w:tcPr>
          <w:p w:rsidR="006E6D94" w:rsidRPr="00686857" w:rsidRDefault="008F0F7E" w:rsidP="00804393">
            <w:pPr>
              <w:widowControl w:val="0"/>
              <w:jc w:val="center"/>
              <w:rPr>
                <w:sz w:val="22"/>
                <w:szCs w:val="22"/>
              </w:rPr>
            </w:pPr>
            <w:r w:rsidRPr="00686857">
              <w:rPr>
                <w:sz w:val="22"/>
                <w:szCs w:val="22"/>
              </w:rPr>
              <w:t>№</w:t>
            </w:r>
          </w:p>
          <w:p w:rsidR="006E6D94" w:rsidRPr="00686857" w:rsidRDefault="006E6D94" w:rsidP="00804393">
            <w:pPr>
              <w:widowControl w:val="0"/>
              <w:ind w:left="-75" w:right="-91"/>
              <w:jc w:val="center"/>
              <w:rPr>
                <w:color w:val="0000FF"/>
                <w:sz w:val="22"/>
                <w:szCs w:val="22"/>
              </w:rPr>
            </w:pPr>
            <w:r w:rsidRPr="00686857">
              <w:rPr>
                <w:sz w:val="22"/>
                <w:szCs w:val="22"/>
              </w:rPr>
              <w:t>строки</w:t>
            </w:r>
          </w:p>
        </w:tc>
        <w:tc>
          <w:tcPr>
            <w:tcW w:w="2089" w:type="dxa"/>
            <w:vMerge w:val="restart"/>
            <w:tcBorders>
              <w:top w:val="single" w:sz="8" w:space="0" w:color="auto"/>
              <w:left w:val="single" w:sz="8" w:space="0" w:color="auto"/>
              <w:bottom w:val="single" w:sz="8" w:space="0" w:color="auto"/>
              <w:right w:val="single" w:sz="8" w:space="0" w:color="auto"/>
            </w:tcBorders>
          </w:tcPr>
          <w:p w:rsidR="006E6D94" w:rsidRPr="00686857" w:rsidRDefault="006E6D94" w:rsidP="00804393">
            <w:pPr>
              <w:widowControl w:val="0"/>
              <w:jc w:val="center"/>
              <w:rPr>
                <w:sz w:val="22"/>
                <w:szCs w:val="22"/>
              </w:rPr>
            </w:pPr>
            <w:r w:rsidRPr="00686857">
              <w:rPr>
                <w:sz w:val="22"/>
                <w:szCs w:val="22"/>
              </w:rPr>
              <w:t>Задачи,</w:t>
            </w:r>
          </w:p>
          <w:p w:rsidR="006E6D94" w:rsidRPr="00686857" w:rsidRDefault="006E6D94" w:rsidP="00804393">
            <w:pPr>
              <w:widowControl w:val="0"/>
              <w:jc w:val="center"/>
              <w:rPr>
                <w:sz w:val="22"/>
                <w:szCs w:val="22"/>
              </w:rPr>
            </w:pPr>
            <w:r w:rsidRPr="00686857">
              <w:rPr>
                <w:sz w:val="22"/>
                <w:szCs w:val="22"/>
              </w:rPr>
              <w:t>мероприятия</w:t>
            </w:r>
          </w:p>
          <w:p w:rsidR="006E6D94" w:rsidRPr="00686857" w:rsidRDefault="006E6D94" w:rsidP="00804393">
            <w:pPr>
              <w:widowControl w:val="0"/>
              <w:jc w:val="center"/>
              <w:rPr>
                <w:sz w:val="22"/>
                <w:szCs w:val="22"/>
              </w:rPr>
            </w:pPr>
            <w:r w:rsidRPr="00686857">
              <w:rPr>
                <w:sz w:val="22"/>
                <w:szCs w:val="22"/>
              </w:rPr>
              <w:t>подпрограммы</w:t>
            </w:r>
          </w:p>
        </w:tc>
        <w:tc>
          <w:tcPr>
            <w:tcW w:w="1144" w:type="dxa"/>
            <w:vMerge w:val="restart"/>
            <w:tcBorders>
              <w:top w:val="single" w:sz="8" w:space="0" w:color="auto"/>
              <w:left w:val="single" w:sz="8" w:space="0" w:color="auto"/>
              <w:bottom w:val="single" w:sz="8" w:space="0" w:color="auto"/>
              <w:right w:val="single" w:sz="8" w:space="0" w:color="auto"/>
            </w:tcBorders>
          </w:tcPr>
          <w:p w:rsidR="006E6D94" w:rsidRPr="00686857" w:rsidRDefault="006E6D94" w:rsidP="00804393">
            <w:pPr>
              <w:widowControl w:val="0"/>
              <w:jc w:val="center"/>
              <w:rPr>
                <w:sz w:val="22"/>
                <w:szCs w:val="22"/>
              </w:rPr>
            </w:pPr>
            <w:r w:rsidRPr="00686857">
              <w:rPr>
                <w:sz w:val="22"/>
                <w:szCs w:val="22"/>
              </w:rPr>
              <w:t>Срок</w:t>
            </w:r>
          </w:p>
          <w:p w:rsidR="006E6D94" w:rsidRPr="00686857" w:rsidRDefault="006E6D94" w:rsidP="00804393">
            <w:pPr>
              <w:widowControl w:val="0"/>
              <w:jc w:val="center"/>
              <w:rPr>
                <w:sz w:val="22"/>
                <w:szCs w:val="22"/>
              </w:rPr>
            </w:pPr>
            <w:r w:rsidRPr="00686857">
              <w:rPr>
                <w:sz w:val="22"/>
                <w:szCs w:val="22"/>
              </w:rPr>
              <w:t>реализации</w:t>
            </w:r>
          </w:p>
          <w:p w:rsidR="006E6D94" w:rsidRPr="00686857" w:rsidRDefault="006E6D94" w:rsidP="00804393">
            <w:pPr>
              <w:widowControl w:val="0"/>
              <w:jc w:val="center"/>
              <w:rPr>
                <w:sz w:val="22"/>
                <w:szCs w:val="22"/>
              </w:rPr>
            </w:pPr>
            <w:r w:rsidRPr="00686857">
              <w:rPr>
                <w:sz w:val="22"/>
                <w:szCs w:val="22"/>
              </w:rPr>
              <w:t>мероприятий</w:t>
            </w:r>
          </w:p>
          <w:p w:rsidR="006E6D94" w:rsidRPr="00686857" w:rsidRDefault="006E6D94" w:rsidP="00804393">
            <w:pPr>
              <w:widowControl w:val="0"/>
              <w:jc w:val="center"/>
              <w:rPr>
                <w:sz w:val="22"/>
                <w:szCs w:val="22"/>
              </w:rPr>
            </w:pPr>
          </w:p>
        </w:tc>
        <w:tc>
          <w:tcPr>
            <w:tcW w:w="4556" w:type="dxa"/>
            <w:gridSpan w:val="5"/>
            <w:tcBorders>
              <w:top w:val="single" w:sz="8" w:space="0" w:color="auto"/>
              <w:left w:val="single" w:sz="8" w:space="0" w:color="auto"/>
              <w:bottom w:val="single" w:sz="8" w:space="0" w:color="auto"/>
              <w:right w:val="single" w:sz="8" w:space="0" w:color="auto"/>
            </w:tcBorders>
          </w:tcPr>
          <w:p w:rsidR="006E6D94" w:rsidRPr="00686857" w:rsidRDefault="006E6D94" w:rsidP="00804393">
            <w:pPr>
              <w:widowControl w:val="0"/>
              <w:jc w:val="center"/>
              <w:rPr>
                <w:sz w:val="22"/>
                <w:szCs w:val="22"/>
              </w:rPr>
            </w:pPr>
            <w:r w:rsidRPr="00686857">
              <w:rPr>
                <w:sz w:val="22"/>
                <w:szCs w:val="22"/>
              </w:rPr>
              <w:t xml:space="preserve">Объем финансирования, тыс. руб. </w:t>
            </w:r>
            <w:hyperlink w:anchor="Par368" w:history="1">
              <w:r w:rsidRPr="00686857">
                <w:rPr>
                  <w:sz w:val="22"/>
                  <w:szCs w:val="22"/>
                </w:rPr>
                <w:t>*</w:t>
              </w:r>
            </w:hyperlink>
          </w:p>
        </w:tc>
        <w:tc>
          <w:tcPr>
            <w:tcW w:w="1407" w:type="dxa"/>
            <w:vMerge w:val="restart"/>
            <w:tcBorders>
              <w:top w:val="single" w:sz="8" w:space="0" w:color="auto"/>
              <w:left w:val="single" w:sz="8" w:space="0" w:color="auto"/>
              <w:bottom w:val="single" w:sz="8" w:space="0" w:color="auto"/>
              <w:right w:val="single" w:sz="8" w:space="0" w:color="auto"/>
            </w:tcBorders>
          </w:tcPr>
          <w:p w:rsidR="006E6D94" w:rsidRPr="00686857" w:rsidRDefault="006E6D94" w:rsidP="00804393">
            <w:pPr>
              <w:widowControl w:val="0"/>
              <w:jc w:val="center"/>
              <w:rPr>
                <w:sz w:val="22"/>
                <w:szCs w:val="22"/>
              </w:rPr>
            </w:pPr>
            <w:r w:rsidRPr="00686857">
              <w:rPr>
                <w:sz w:val="22"/>
                <w:szCs w:val="22"/>
              </w:rPr>
              <w:t>Исполнитель</w:t>
            </w:r>
          </w:p>
          <w:p w:rsidR="006E6D94" w:rsidRPr="00686857" w:rsidRDefault="006E6D94" w:rsidP="00804393">
            <w:pPr>
              <w:widowControl w:val="0"/>
              <w:jc w:val="center"/>
              <w:rPr>
                <w:sz w:val="22"/>
                <w:szCs w:val="22"/>
              </w:rPr>
            </w:pPr>
            <w:r w:rsidRPr="00686857">
              <w:rPr>
                <w:sz w:val="22"/>
                <w:szCs w:val="22"/>
              </w:rPr>
              <w:t>мероприятия</w:t>
            </w:r>
          </w:p>
          <w:p w:rsidR="006E6D94" w:rsidRPr="00686857" w:rsidRDefault="006E6D94" w:rsidP="00804393">
            <w:pPr>
              <w:widowControl w:val="0"/>
              <w:jc w:val="center"/>
              <w:rPr>
                <w:sz w:val="22"/>
                <w:szCs w:val="22"/>
              </w:rPr>
            </w:pPr>
          </w:p>
        </w:tc>
      </w:tr>
      <w:tr w:rsidR="006E6D94" w:rsidRPr="00686857">
        <w:trPr>
          <w:tblCellSpacing w:w="5" w:type="nil"/>
        </w:trPr>
        <w:tc>
          <w:tcPr>
            <w:tcW w:w="704" w:type="dxa"/>
            <w:vMerge/>
            <w:tcBorders>
              <w:left w:val="single" w:sz="8" w:space="0" w:color="auto"/>
              <w:bottom w:val="single" w:sz="8" w:space="0" w:color="auto"/>
              <w:right w:val="single" w:sz="8" w:space="0" w:color="auto"/>
            </w:tcBorders>
          </w:tcPr>
          <w:p w:rsidR="006E6D94" w:rsidRPr="00686857" w:rsidRDefault="006E6D94" w:rsidP="00804393">
            <w:pPr>
              <w:widowControl w:val="0"/>
              <w:jc w:val="center"/>
              <w:rPr>
                <w:sz w:val="22"/>
                <w:szCs w:val="22"/>
              </w:rPr>
            </w:pPr>
          </w:p>
        </w:tc>
        <w:tc>
          <w:tcPr>
            <w:tcW w:w="2089" w:type="dxa"/>
            <w:vMerge/>
            <w:tcBorders>
              <w:left w:val="single" w:sz="8" w:space="0" w:color="auto"/>
              <w:bottom w:val="single" w:sz="8" w:space="0" w:color="auto"/>
              <w:right w:val="single" w:sz="8" w:space="0" w:color="auto"/>
            </w:tcBorders>
          </w:tcPr>
          <w:p w:rsidR="006E6D94" w:rsidRPr="00686857" w:rsidRDefault="006E6D94" w:rsidP="00804393">
            <w:pPr>
              <w:widowControl w:val="0"/>
              <w:jc w:val="center"/>
              <w:rPr>
                <w:sz w:val="22"/>
                <w:szCs w:val="22"/>
              </w:rPr>
            </w:pPr>
          </w:p>
        </w:tc>
        <w:tc>
          <w:tcPr>
            <w:tcW w:w="1144" w:type="dxa"/>
            <w:vMerge/>
            <w:tcBorders>
              <w:left w:val="single" w:sz="8" w:space="0" w:color="auto"/>
              <w:bottom w:val="single" w:sz="8" w:space="0" w:color="auto"/>
              <w:right w:val="single" w:sz="8" w:space="0" w:color="auto"/>
            </w:tcBorders>
          </w:tcPr>
          <w:p w:rsidR="006E6D94" w:rsidRPr="00686857" w:rsidRDefault="006E6D94" w:rsidP="00804393">
            <w:pPr>
              <w:widowControl w:val="0"/>
              <w:jc w:val="center"/>
              <w:rPr>
                <w:sz w:val="22"/>
                <w:szCs w:val="22"/>
              </w:rPr>
            </w:pPr>
          </w:p>
        </w:tc>
        <w:tc>
          <w:tcPr>
            <w:tcW w:w="1056" w:type="dxa"/>
            <w:vMerge w:val="restart"/>
            <w:tcBorders>
              <w:left w:val="single" w:sz="8" w:space="0" w:color="auto"/>
              <w:bottom w:val="single" w:sz="8" w:space="0" w:color="auto"/>
              <w:right w:val="single" w:sz="8" w:space="0" w:color="auto"/>
            </w:tcBorders>
          </w:tcPr>
          <w:p w:rsidR="006E6D94" w:rsidRPr="00686857" w:rsidRDefault="006E6D94" w:rsidP="00804393">
            <w:pPr>
              <w:widowControl w:val="0"/>
              <w:jc w:val="center"/>
              <w:rPr>
                <w:sz w:val="22"/>
                <w:szCs w:val="22"/>
              </w:rPr>
            </w:pPr>
            <w:r w:rsidRPr="00686857">
              <w:rPr>
                <w:sz w:val="22"/>
                <w:szCs w:val="22"/>
              </w:rPr>
              <w:t>Финансовые</w:t>
            </w:r>
          </w:p>
          <w:p w:rsidR="006E6D94" w:rsidRPr="00686857" w:rsidRDefault="006E6D94" w:rsidP="00804393">
            <w:pPr>
              <w:widowControl w:val="0"/>
              <w:ind w:left="-59"/>
              <w:jc w:val="center"/>
              <w:rPr>
                <w:sz w:val="22"/>
                <w:szCs w:val="22"/>
              </w:rPr>
            </w:pPr>
            <w:r w:rsidRPr="00686857">
              <w:rPr>
                <w:sz w:val="22"/>
                <w:szCs w:val="22"/>
              </w:rPr>
              <w:t>средства,</w:t>
            </w:r>
          </w:p>
          <w:p w:rsidR="006E6D94" w:rsidRPr="00686857" w:rsidRDefault="006E6D94" w:rsidP="00804393">
            <w:pPr>
              <w:widowControl w:val="0"/>
              <w:jc w:val="center"/>
              <w:rPr>
                <w:sz w:val="22"/>
                <w:szCs w:val="22"/>
              </w:rPr>
            </w:pPr>
            <w:r w:rsidRPr="00686857">
              <w:rPr>
                <w:sz w:val="22"/>
                <w:szCs w:val="22"/>
              </w:rPr>
              <w:t>всего</w:t>
            </w:r>
          </w:p>
        </w:tc>
        <w:tc>
          <w:tcPr>
            <w:tcW w:w="3500" w:type="dxa"/>
            <w:gridSpan w:val="4"/>
            <w:tcBorders>
              <w:left w:val="single" w:sz="8" w:space="0" w:color="auto"/>
              <w:bottom w:val="single" w:sz="8" w:space="0" w:color="auto"/>
              <w:right w:val="single" w:sz="8" w:space="0" w:color="auto"/>
            </w:tcBorders>
          </w:tcPr>
          <w:p w:rsidR="006E6D94" w:rsidRPr="00686857" w:rsidRDefault="006E6D94" w:rsidP="00804393">
            <w:pPr>
              <w:widowControl w:val="0"/>
              <w:jc w:val="center"/>
              <w:rPr>
                <w:sz w:val="22"/>
                <w:szCs w:val="22"/>
              </w:rPr>
            </w:pPr>
            <w:r w:rsidRPr="00686857">
              <w:rPr>
                <w:sz w:val="22"/>
                <w:szCs w:val="22"/>
              </w:rPr>
              <w:t>В том числе</w:t>
            </w:r>
          </w:p>
        </w:tc>
        <w:tc>
          <w:tcPr>
            <w:tcW w:w="1407" w:type="dxa"/>
            <w:vMerge/>
            <w:tcBorders>
              <w:left w:val="single" w:sz="8" w:space="0" w:color="auto"/>
              <w:bottom w:val="single" w:sz="8" w:space="0" w:color="auto"/>
              <w:right w:val="single" w:sz="8" w:space="0" w:color="auto"/>
            </w:tcBorders>
          </w:tcPr>
          <w:p w:rsidR="006E6D94" w:rsidRPr="00686857" w:rsidRDefault="006E6D94" w:rsidP="00804393">
            <w:pPr>
              <w:widowControl w:val="0"/>
              <w:jc w:val="center"/>
              <w:rPr>
                <w:sz w:val="22"/>
                <w:szCs w:val="22"/>
              </w:rPr>
            </w:pPr>
          </w:p>
        </w:tc>
      </w:tr>
      <w:tr w:rsidR="006E6D94" w:rsidRPr="00686857">
        <w:trPr>
          <w:tblCellSpacing w:w="5" w:type="nil"/>
        </w:trPr>
        <w:tc>
          <w:tcPr>
            <w:tcW w:w="704" w:type="dxa"/>
            <w:vMerge/>
            <w:tcBorders>
              <w:left w:val="single" w:sz="8" w:space="0" w:color="auto"/>
              <w:bottom w:val="single" w:sz="8" w:space="0" w:color="auto"/>
              <w:right w:val="single" w:sz="8" w:space="0" w:color="auto"/>
            </w:tcBorders>
          </w:tcPr>
          <w:p w:rsidR="006E6D94" w:rsidRPr="00686857" w:rsidRDefault="006E6D94" w:rsidP="00804393">
            <w:pPr>
              <w:widowControl w:val="0"/>
              <w:jc w:val="center"/>
              <w:rPr>
                <w:sz w:val="22"/>
                <w:szCs w:val="22"/>
              </w:rPr>
            </w:pPr>
          </w:p>
        </w:tc>
        <w:tc>
          <w:tcPr>
            <w:tcW w:w="2089" w:type="dxa"/>
            <w:vMerge/>
            <w:tcBorders>
              <w:left w:val="single" w:sz="8" w:space="0" w:color="auto"/>
              <w:bottom w:val="single" w:sz="8" w:space="0" w:color="auto"/>
              <w:right w:val="single" w:sz="8" w:space="0" w:color="auto"/>
            </w:tcBorders>
          </w:tcPr>
          <w:p w:rsidR="006E6D94" w:rsidRPr="00686857" w:rsidRDefault="006E6D94" w:rsidP="00804393">
            <w:pPr>
              <w:widowControl w:val="0"/>
              <w:jc w:val="center"/>
              <w:rPr>
                <w:sz w:val="22"/>
                <w:szCs w:val="22"/>
              </w:rPr>
            </w:pPr>
          </w:p>
        </w:tc>
        <w:tc>
          <w:tcPr>
            <w:tcW w:w="1144" w:type="dxa"/>
            <w:vMerge/>
            <w:tcBorders>
              <w:left w:val="single" w:sz="8" w:space="0" w:color="auto"/>
              <w:bottom w:val="single" w:sz="8" w:space="0" w:color="auto"/>
              <w:right w:val="single" w:sz="8" w:space="0" w:color="auto"/>
            </w:tcBorders>
          </w:tcPr>
          <w:p w:rsidR="006E6D94" w:rsidRPr="00686857" w:rsidRDefault="006E6D94" w:rsidP="00804393">
            <w:pPr>
              <w:widowControl w:val="0"/>
              <w:jc w:val="center"/>
              <w:rPr>
                <w:sz w:val="22"/>
                <w:szCs w:val="22"/>
              </w:rPr>
            </w:pPr>
          </w:p>
        </w:tc>
        <w:tc>
          <w:tcPr>
            <w:tcW w:w="1056" w:type="dxa"/>
            <w:vMerge/>
            <w:tcBorders>
              <w:left w:val="single" w:sz="8" w:space="0" w:color="auto"/>
              <w:bottom w:val="single" w:sz="8" w:space="0" w:color="auto"/>
              <w:right w:val="single" w:sz="8" w:space="0" w:color="auto"/>
            </w:tcBorders>
          </w:tcPr>
          <w:p w:rsidR="006E6D94" w:rsidRPr="00686857" w:rsidRDefault="006E6D94" w:rsidP="00804393">
            <w:pPr>
              <w:widowControl w:val="0"/>
              <w:jc w:val="center"/>
              <w:rPr>
                <w:sz w:val="22"/>
                <w:szCs w:val="22"/>
              </w:rPr>
            </w:pP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jc w:val="center"/>
              <w:rPr>
                <w:sz w:val="22"/>
                <w:szCs w:val="22"/>
              </w:rPr>
            </w:pPr>
            <w:r w:rsidRPr="00686857">
              <w:rPr>
                <w:sz w:val="22"/>
                <w:szCs w:val="22"/>
              </w:rPr>
              <w:t>ФБ</w:t>
            </w:r>
          </w:p>
          <w:p w:rsidR="006E6D94" w:rsidRPr="00686857" w:rsidRDefault="00474E67" w:rsidP="00804393">
            <w:pPr>
              <w:widowControl w:val="0"/>
              <w:jc w:val="center"/>
              <w:rPr>
                <w:sz w:val="22"/>
                <w:szCs w:val="22"/>
              </w:rPr>
            </w:pPr>
            <w:hyperlink w:anchor="Par369" w:history="1">
              <w:r w:rsidR="006E6D94" w:rsidRPr="00686857">
                <w:rPr>
                  <w:sz w:val="22"/>
                  <w:szCs w:val="22"/>
                </w:rPr>
                <w:t>**</w:t>
              </w:r>
            </w:hyperlink>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jc w:val="center"/>
              <w:rPr>
                <w:sz w:val="22"/>
                <w:szCs w:val="22"/>
              </w:rPr>
            </w:pPr>
            <w:r w:rsidRPr="00686857">
              <w:rPr>
                <w:sz w:val="22"/>
                <w:szCs w:val="22"/>
              </w:rPr>
              <w:t>ОБ</w:t>
            </w:r>
          </w:p>
          <w:p w:rsidR="006E6D94" w:rsidRPr="00686857" w:rsidRDefault="00474E67" w:rsidP="00804393">
            <w:pPr>
              <w:widowControl w:val="0"/>
              <w:jc w:val="center"/>
              <w:rPr>
                <w:sz w:val="22"/>
                <w:szCs w:val="22"/>
              </w:rPr>
            </w:pPr>
            <w:hyperlink w:anchor="Par369" w:history="1">
              <w:r w:rsidR="006E6D94" w:rsidRPr="00686857">
                <w:rPr>
                  <w:sz w:val="22"/>
                  <w:szCs w:val="22"/>
                </w:rPr>
                <w:t>**</w:t>
              </w:r>
            </w:hyperlink>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jc w:val="center"/>
              <w:rPr>
                <w:sz w:val="22"/>
                <w:szCs w:val="22"/>
              </w:rPr>
            </w:pPr>
            <w:r w:rsidRPr="00686857">
              <w:rPr>
                <w:sz w:val="22"/>
                <w:szCs w:val="22"/>
              </w:rPr>
              <w:t>МБ</w:t>
            </w:r>
          </w:p>
        </w:tc>
        <w:tc>
          <w:tcPr>
            <w:tcW w:w="1652" w:type="dxa"/>
            <w:tcBorders>
              <w:left w:val="single" w:sz="8" w:space="0" w:color="auto"/>
              <w:bottom w:val="single" w:sz="8" w:space="0" w:color="auto"/>
              <w:right w:val="single" w:sz="8" w:space="0" w:color="auto"/>
            </w:tcBorders>
          </w:tcPr>
          <w:p w:rsidR="006E6D94" w:rsidRPr="00686857" w:rsidRDefault="006E6D94" w:rsidP="00804393">
            <w:pPr>
              <w:widowControl w:val="0"/>
              <w:jc w:val="center"/>
              <w:rPr>
                <w:sz w:val="22"/>
                <w:szCs w:val="22"/>
              </w:rPr>
            </w:pPr>
            <w:r w:rsidRPr="00686857">
              <w:rPr>
                <w:sz w:val="22"/>
                <w:szCs w:val="22"/>
              </w:rPr>
              <w:t>Внебюджетные</w:t>
            </w:r>
          </w:p>
          <w:p w:rsidR="006E6D94" w:rsidRPr="00686857" w:rsidRDefault="006E6D94" w:rsidP="00804393">
            <w:pPr>
              <w:widowControl w:val="0"/>
              <w:jc w:val="center"/>
              <w:rPr>
                <w:sz w:val="22"/>
                <w:szCs w:val="22"/>
              </w:rPr>
            </w:pPr>
            <w:r w:rsidRPr="00686857">
              <w:rPr>
                <w:sz w:val="22"/>
                <w:szCs w:val="22"/>
              </w:rPr>
              <w:t>средства</w:t>
            </w:r>
          </w:p>
          <w:p w:rsidR="006E6D94" w:rsidRPr="00686857" w:rsidRDefault="00474E67" w:rsidP="00804393">
            <w:pPr>
              <w:widowControl w:val="0"/>
              <w:jc w:val="center"/>
              <w:rPr>
                <w:sz w:val="22"/>
                <w:szCs w:val="22"/>
              </w:rPr>
            </w:pPr>
            <w:hyperlink w:anchor="Par369" w:history="1">
              <w:r w:rsidR="006E6D94" w:rsidRPr="00686857">
                <w:rPr>
                  <w:sz w:val="22"/>
                  <w:szCs w:val="22"/>
                </w:rPr>
                <w:t>**</w:t>
              </w:r>
            </w:hyperlink>
          </w:p>
        </w:tc>
        <w:tc>
          <w:tcPr>
            <w:tcW w:w="1407" w:type="dxa"/>
            <w:vMerge/>
            <w:tcBorders>
              <w:left w:val="single" w:sz="8" w:space="0" w:color="auto"/>
              <w:bottom w:val="single" w:sz="8" w:space="0" w:color="auto"/>
              <w:right w:val="single" w:sz="8" w:space="0" w:color="auto"/>
            </w:tcBorders>
          </w:tcPr>
          <w:p w:rsidR="006E6D94" w:rsidRPr="00686857" w:rsidRDefault="006E6D94" w:rsidP="00804393">
            <w:pPr>
              <w:widowControl w:val="0"/>
              <w:jc w:val="center"/>
              <w:rPr>
                <w:sz w:val="22"/>
                <w:szCs w:val="22"/>
              </w:rPr>
            </w:pPr>
          </w:p>
        </w:tc>
      </w:tr>
      <w:tr w:rsidR="006E6D94" w:rsidRPr="00686857">
        <w:trPr>
          <w:tblCellSpacing w:w="5" w:type="nil"/>
        </w:trPr>
        <w:tc>
          <w:tcPr>
            <w:tcW w:w="704" w:type="dxa"/>
            <w:tcBorders>
              <w:left w:val="single" w:sz="8" w:space="0" w:color="auto"/>
              <w:bottom w:val="single" w:sz="8" w:space="0" w:color="auto"/>
              <w:right w:val="single" w:sz="8" w:space="0" w:color="auto"/>
            </w:tcBorders>
          </w:tcPr>
          <w:p w:rsidR="006E6D94" w:rsidRPr="00686857" w:rsidRDefault="006E6D94" w:rsidP="00804393">
            <w:pPr>
              <w:widowControl w:val="0"/>
              <w:jc w:val="center"/>
              <w:rPr>
                <w:sz w:val="22"/>
                <w:szCs w:val="22"/>
              </w:rPr>
            </w:pPr>
            <w:r w:rsidRPr="00686857">
              <w:rPr>
                <w:sz w:val="22"/>
                <w:szCs w:val="22"/>
              </w:rPr>
              <w:t>1</w:t>
            </w:r>
          </w:p>
        </w:tc>
        <w:tc>
          <w:tcPr>
            <w:tcW w:w="2089" w:type="dxa"/>
            <w:tcBorders>
              <w:left w:val="single" w:sz="8" w:space="0" w:color="auto"/>
              <w:bottom w:val="single" w:sz="8" w:space="0" w:color="auto"/>
              <w:right w:val="single" w:sz="8" w:space="0" w:color="auto"/>
            </w:tcBorders>
          </w:tcPr>
          <w:p w:rsidR="006E6D94" w:rsidRPr="00686857" w:rsidRDefault="006E6D94" w:rsidP="00804393">
            <w:pPr>
              <w:widowControl w:val="0"/>
              <w:jc w:val="center"/>
              <w:rPr>
                <w:sz w:val="22"/>
                <w:szCs w:val="22"/>
              </w:rPr>
            </w:pPr>
            <w:r w:rsidRPr="00686857">
              <w:rPr>
                <w:sz w:val="22"/>
                <w:szCs w:val="22"/>
              </w:rPr>
              <w:t>2</w:t>
            </w:r>
          </w:p>
        </w:tc>
        <w:tc>
          <w:tcPr>
            <w:tcW w:w="1144" w:type="dxa"/>
            <w:tcBorders>
              <w:left w:val="single" w:sz="8" w:space="0" w:color="auto"/>
              <w:bottom w:val="single" w:sz="8" w:space="0" w:color="auto"/>
              <w:right w:val="single" w:sz="8" w:space="0" w:color="auto"/>
            </w:tcBorders>
          </w:tcPr>
          <w:p w:rsidR="006E6D94" w:rsidRPr="00686857" w:rsidRDefault="006E6D94" w:rsidP="00804393">
            <w:pPr>
              <w:widowControl w:val="0"/>
              <w:jc w:val="center"/>
              <w:rPr>
                <w:sz w:val="22"/>
                <w:szCs w:val="22"/>
              </w:rPr>
            </w:pPr>
            <w:r w:rsidRPr="00686857">
              <w:rPr>
                <w:sz w:val="22"/>
                <w:szCs w:val="22"/>
              </w:rPr>
              <w:t>3</w:t>
            </w:r>
          </w:p>
        </w:tc>
        <w:tc>
          <w:tcPr>
            <w:tcW w:w="1056" w:type="dxa"/>
            <w:tcBorders>
              <w:left w:val="single" w:sz="8" w:space="0" w:color="auto"/>
              <w:bottom w:val="single" w:sz="8" w:space="0" w:color="auto"/>
              <w:right w:val="single" w:sz="8" w:space="0" w:color="auto"/>
            </w:tcBorders>
          </w:tcPr>
          <w:p w:rsidR="006E6D94" w:rsidRPr="00686857" w:rsidRDefault="006E6D94" w:rsidP="00804393">
            <w:pPr>
              <w:widowControl w:val="0"/>
              <w:jc w:val="center"/>
              <w:rPr>
                <w:sz w:val="22"/>
                <w:szCs w:val="22"/>
              </w:rPr>
            </w:pPr>
            <w:r w:rsidRPr="00686857">
              <w:rPr>
                <w:sz w:val="22"/>
                <w:szCs w:val="22"/>
              </w:rPr>
              <w:t>4</w:t>
            </w: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jc w:val="center"/>
              <w:rPr>
                <w:sz w:val="22"/>
                <w:szCs w:val="22"/>
              </w:rPr>
            </w:pPr>
            <w:r w:rsidRPr="00686857">
              <w:rPr>
                <w:sz w:val="22"/>
                <w:szCs w:val="22"/>
              </w:rPr>
              <w:t>5</w:t>
            </w: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jc w:val="center"/>
              <w:rPr>
                <w:sz w:val="22"/>
                <w:szCs w:val="22"/>
              </w:rPr>
            </w:pPr>
            <w:r w:rsidRPr="00686857">
              <w:rPr>
                <w:sz w:val="22"/>
                <w:szCs w:val="22"/>
              </w:rPr>
              <w:t>6</w:t>
            </w: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jc w:val="center"/>
              <w:rPr>
                <w:sz w:val="22"/>
                <w:szCs w:val="22"/>
              </w:rPr>
            </w:pPr>
            <w:r w:rsidRPr="00686857">
              <w:rPr>
                <w:sz w:val="22"/>
                <w:szCs w:val="22"/>
              </w:rPr>
              <w:t>7</w:t>
            </w:r>
          </w:p>
        </w:tc>
        <w:tc>
          <w:tcPr>
            <w:tcW w:w="1652" w:type="dxa"/>
            <w:tcBorders>
              <w:left w:val="single" w:sz="8" w:space="0" w:color="auto"/>
              <w:bottom w:val="single" w:sz="8" w:space="0" w:color="auto"/>
              <w:right w:val="single" w:sz="8" w:space="0" w:color="auto"/>
            </w:tcBorders>
          </w:tcPr>
          <w:p w:rsidR="006E6D94" w:rsidRPr="00686857" w:rsidRDefault="006E6D94" w:rsidP="00804393">
            <w:pPr>
              <w:widowControl w:val="0"/>
              <w:jc w:val="center"/>
              <w:rPr>
                <w:sz w:val="22"/>
                <w:szCs w:val="22"/>
              </w:rPr>
            </w:pPr>
            <w:r w:rsidRPr="00686857">
              <w:rPr>
                <w:sz w:val="22"/>
                <w:szCs w:val="22"/>
              </w:rPr>
              <w:t>8</w:t>
            </w:r>
          </w:p>
        </w:tc>
        <w:tc>
          <w:tcPr>
            <w:tcW w:w="1407" w:type="dxa"/>
            <w:tcBorders>
              <w:left w:val="single" w:sz="8" w:space="0" w:color="auto"/>
              <w:bottom w:val="single" w:sz="8" w:space="0" w:color="auto"/>
              <w:right w:val="single" w:sz="8" w:space="0" w:color="auto"/>
            </w:tcBorders>
          </w:tcPr>
          <w:p w:rsidR="006E6D94" w:rsidRPr="00686857" w:rsidRDefault="006E6D94" w:rsidP="00804393">
            <w:pPr>
              <w:widowControl w:val="0"/>
              <w:jc w:val="center"/>
              <w:rPr>
                <w:sz w:val="22"/>
                <w:szCs w:val="22"/>
              </w:rPr>
            </w:pPr>
            <w:r w:rsidRPr="00686857">
              <w:rPr>
                <w:sz w:val="22"/>
                <w:szCs w:val="22"/>
              </w:rPr>
              <w:t>9</w:t>
            </w:r>
          </w:p>
        </w:tc>
      </w:tr>
      <w:tr w:rsidR="006E6D94" w:rsidRPr="00686857">
        <w:trPr>
          <w:tblCellSpacing w:w="5" w:type="nil"/>
        </w:trPr>
        <w:tc>
          <w:tcPr>
            <w:tcW w:w="704" w:type="dxa"/>
            <w:tcBorders>
              <w:left w:val="single" w:sz="8" w:space="0" w:color="auto"/>
              <w:bottom w:val="single" w:sz="8" w:space="0" w:color="auto"/>
              <w:right w:val="single" w:sz="8" w:space="0" w:color="auto"/>
            </w:tcBorders>
          </w:tcPr>
          <w:p w:rsidR="006E6D94" w:rsidRPr="00686857" w:rsidRDefault="006E6D94" w:rsidP="00804393">
            <w:pPr>
              <w:widowControl w:val="0"/>
              <w:jc w:val="both"/>
              <w:rPr>
                <w:sz w:val="22"/>
                <w:szCs w:val="22"/>
              </w:rPr>
            </w:pPr>
            <w:r w:rsidRPr="00686857">
              <w:rPr>
                <w:sz w:val="22"/>
                <w:szCs w:val="22"/>
              </w:rPr>
              <w:t>1</w:t>
            </w:r>
          </w:p>
        </w:tc>
        <w:tc>
          <w:tcPr>
            <w:tcW w:w="9196" w:type="dxa"/>
            <w:gridSpan w:val="8"/>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r w:rsidRPr="00686857">
              <w:rPr>
                <w:sz w:val="22"/>
                <w:szCs w:val="22"/>
              </w:rPr>
              <w:t>Задача 1 (наименование задачи)</w:t>
            </w:r>
          </w:p>
        </w:tc>
      </w:tr>
      <w:tr w:rsidR="006E6D94" w:rsidRPr="00686857">
        <w:trPr>
          <w:tblCellSpacing w:w="5" w:type="nil"/>
        </w:trPr>
        <w:tc>
          <w:tcPr>
            <w:tcW w:w="704" w:type="dxa"/>
            <w:vMerge w:val="restart"/>
            <w:tcBorders>
              <w:left w:val="single" w:sz="8" w:space="0" w:color="auto"/>
              <w:bottom w:val="single" w:sz="8" w:space="0" w:color="auto"/>
              <w:right w:val="single" w:sz="8" w:space="0" w:color="auto"/>
            </w:tcBorders>
          </w:tcPr>
          <w:p w:rsidR="006E6D94" w:rsidRPr="00686857" w:rsidRDefault="006E6D94" w:rsidP="00804393">
            <w:pPr>
              <w:widowControl w:val="0"/>
              <w:jc w:val="both"/>
              <w:rPr>
                <w:sz w:val="22"/>
                <w:szCs w:val="22"/>
              </w:rPr>
            </w:pPr>
            <w:r w:rsidRPr="00686857">
              <w:rPr>
                <w:sz w:val="22"/>
                <w:szCs w:val="22"/>
              </w:rPr>
              <w:t>2</w:t>
            </w:r>
          </w:p>
        </w:tc>
        <w:tc>
          <w:tcPr>
            <w:tcW w:w="2089" w:type="dxa"/>
            <w:vMerge w:val="restart"/>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r w:rsidRPr="00686857">
              <w:rPr>
                <w:sz w:val="22"/>
                <w:szCs w:val="22"/>
              </w:rPr>
              <w:t xml:space="preserve">Всего </w:t>
            </w:r>
            <w:proofErr w:type="gramStart"/>
            <w:r w:rsidRPr="00686857">
              <w:rPr>
                <w:sz w:val="22"/>
                <w:szCs w:val="22"/>
              </w:rPr>
              <w:t>по</w:t>
            </w:r>
            <w:proofErr w:type="gramEnd"/>
          </w:p>
          <w:p w:rsidR="006E6D94" w:rsidRPr="00686857" w:rsidRDefault="006E6D94" w:rsidP="00804393">
            <w:pPr>
              <w:widowControl w:val="0"/>
              <w:rPr>
                <w:sz w:val="22"/>
                <w:szCs w:val="22"/>
              </w:rPr>
            </w:pPr>
            <w:r w:rsidRPr="00686857">
              <w:rPr>
                <w:sz w:val="22"/>
                <w:szCs w:val="22"/>
              </w:rPr>
              <w:t>задаче 1</w:t>
            </w:r>
          </w:p>
        </w:tc>
        <w:tc>
          <w:tcPr>
            <w:tcW w:w="1144"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r w:rsidRPr="00686857">
              <w:rPr>
                <w:sz w:val="22"/>
                <w:szCs w:val="22"/>
              </w:rPr>
              <w:t>1 - n годы,</w:t>
            </w:r>
          </w:p>
          <w:p w:rsidR="006E6D94" w:rsidRPr="00686857" w:rsidRDefault="006E6D94" w:rsidP="00804393">
            <w:pPr>
              <w:widowControl w:val="0"/>
              <w:rPr>
                <w:sz w:val="22"/>
                <w:szCs w:val="22"/>
              </w:rPr>
            </w:pPr>
            <w:r w:rsidRPr="00686857">
              <w:rPr>
                <w:sz w:val="22"/>
                <w:szCs w:val="22"/>
              </w:rPr>
              <w:t xml:space="preserve">в </w:t>
            </w:r>
            <w:proofErr w:type="spellStart"/>
            <w:r w:rsidRPr="00686857">
              <w:rPr>
                <w:sz w:val="22"/>
                <w:szCs w:val="22"/>
              </w:rPr>
              <w:t>т.ч</w:t>
            </w:r>
            <w:proofErr w:type="spellEnd"/>
            <w:r w:rsidRPr="00686857">
              <w:rPr>
                <w:sz w:val="22"/>
                <w:szCs w:val="22"/>
              </w:rPr>
              <w:t xml:space="preserve">. </w:t>
            </w:r>
          </w:p>
        </w:tc>
        <w:tc>
          <w:tcPr>
            <w:tcW w:w="105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1652"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1407" w:type="dxa"/>
            <w:vMerge w:val="restart"/>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r>
      <w:tr w:rsidR="006E6D94" w:rsidRPr="00686857">
        <w:trPr>
          <w:tblCellSpacing w:w="5" w:type="nil"/>
        </w:trPr>
        <w:tc>
          <w:tcPr>
            <w:tcW w:w="704" w:type="dxa"/>
            <w:vMerge/>
            <w:tcBorders>
              <w:left w:val="single" w:sz="8" w:space="0" w:color="auto"/>
              <w:bottom w:val="single" w:sz="8" w:space="0" w:color="auto"/>
              <w:right w:val="single" w:sz="8" w:space="0" w:color="auto"/>
            </w:tcBorders>
          </w:tcPr>
          <w:p w:rsidR="006E6D94" w:rsidRPr="00686857" w:rsidRDefault="006E6D94" w:rsidP="00804393">
            <w:pPr>
              <w:widowControl w:val="0"/>
              <w:jc w:val="both"/>
              <w:rPr>
                <w:sz w:val="22"/>
                <w:szCs w:val="22"/>
              </w:rPr>
            </w:pPr>
          </w:p>
        </w:tc>
        <w:tc>
          <w:tcPr>
            <w:tcW w:w="2089" w:type="dxa"/>
            <w:vMerge/>
            <w:tcBorders>
              <w:left w:val="single" w:sz="8" w:space="0" w:color="auto"/>
              <w:bottom w:val="single" w:sz="8" w:space="0" w:color="auto"/>
              <w:right w:val="single" w:sz="8" w:space="0" w:color="auto"/>
            </w:tcBorders>
          </w:tcPr>
          <w:p w:rsidR="006E6D94" w:rsidRPr="00686857" w:rsidRDefault="006E6D94" w:rsidP="00804393">
            <w:pPr>
              <w:widowControl w:val="0"/>
              <w:jc w:val="both"/>
              <w:rPr>
                <w:sz w:val="22"/>
                <w:szCs w:val="22"/>
              </w:rPr>
            </w:pPr>
          </w:p>
        </w:tc>
        <w:tc>
          <w:tcPr>
            <w:tcW w:w="1144"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r w:rsidRPr="00686857">
              <w:rPr>
                <w:sz w:val="22"/>
                <w:szCs w:val="22"/>
              </w:rPr>
              <w:t xml:space="preserve">1 год </w:t>
            </w:r>
          </w:p>
        </w:tc>
        <w:tc>
          <w:tcPr>
            <w:tcW w:w="105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1652"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1407" w:type="dxa"/>
            <w:vMerge/>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r>
      <w:tr w:rsidR="006E6D94" w:rsidRPr="00686857">
        <w:trPr>
          <w:tblCellSpacing w:w="5" w:type="nil"/>
        </w:trPr>
        <w:tc>
          <w:tcPr>
            <w:tcW w:w="704" w:type="dxa"/>
            <w:vMerge/>
            <w:tcBorders>
              <w:left w:val="single" w:sz="8" w:space="0" w:color="auto"/>
              <w:bottom w:val="single" w:sz="8" w:space="0" w:color="auto"/>
              <w:right w:val="single" w:sz="8" w:space="0" w:color="auto"/>
            </w:tcBorders>
          </w:tcPr>
          <w:p w:rsidR="006E6D94" w:rsidRPr="00686857" w:rsidRDefault="006E6D94" w:rsidP="00804393">
            <w:pPr>
              <w:widowControl w:val="0"/>
              <w:jc w:val="both"/>
              <w:rPr>
                <w:sz w:val="22"/>
                <w:szCs w:val="22"/>
              </w:rPr>
            </w:pPr>
          </w:p>
        </w:tc>
        <w:tc>
          <w:tcPr>
            <w:tcW w:w="2089" w:type="dxa"/>
            <w:vMerge/>
            <w:tcBorders>
              <w:left w:val="single" w:sz="8" w:space="0" w:color="auto"/>
              <w:bottom w:val="single" w:sz="8" w:space="0" w:color="auto"/>
              <w:right w:val="single" w:sz="8" w:space="0" w:color="auto"/>
            </w:tcBorders>
          </w:tcPr>
          <w:p w:rsidR="006E6D94" w:rsidRPr="00686857" w:rsidRDefault="006E6D94" w:rsidP="00804393">
            <w:pPr>
              <w:widowControl w:val="0"/>
              <w:jc w:val="both"/>
              <w:rPr>
                <w:sz w:val="22"/>
                <w:szCs w:val="22"/>
              </w:rPr>
            </w:pPr>
          </w:p>
        </w:tc>
        <w:tc>
          <w:tcPr>
            <w:tcW w:w="1144"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r w:rsidRPr="00686857">
              <w:rPr>
                <w:sz w:val="22"/>
                <w:szCs w:val="22"/>
              </w:rPr>
              <w:t xml:space="preserve">2 год </w:t>
            </w:r>
          </w:p>
        </w:tc>
        <w:tc>
          <w:tcPr>
            <w:tcW w:w="105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1652"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1407" w:type="dxa"/>
            <w:vMerge/>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r>
      <w:tr w:rsidR="006E6D94" w:rsidRPr="00686857">
        <w:trPr>
          <w:tblCellSpacing w:w="5" w:type="nil"/>
        </w:trPr>
        <w:tc>
          <w:tcPr>
            <w:tcW w:w="704" w:type="dxa"/>
            <w:vMerge/>
            <w:tcBorders>
              <w:left w:val="single" w:sz="8" w:space="0" w:color="auto"/>
              <w:bottom w:val="single" w:sz="8" w:space="0" w:color="auto"/>
              <w:right w:val="single" w:sz="8" w:space="0" w:color="auto"/>
            </w:tcBorders>
          </w:tcPr>
          <w:p w:rsidR="006E6D94" w:rsidRPr="00686857" w:rsidRDefault="006E6D94" w:rsidP="00804393">
            <w:pPr>
              <w:widowControl w:val="0"/>
              <w:jc w:val="both"/>
              <w:rPr>
                <w:sz w:val="22"/>
                <w:szCs w:val="22"/>
              </w:rPr>
            </w:pPr>
          </w:p>
        </w:tc>
        <w:tc>
          <w:tcPr>
            <w:tcW w:w="2089" w:type="dxa"/>
            <w:vMerge/>
            <w:tcBorders>
              <w:left w:val="single" w:sz="8" w:space="0" w:color="auto"/>
              <w:bottom w:val="single" w:sz="8" w:space="0" w:color="auto"/>
              <w:right w:val="single" w:sz="8" w:space="0" w:color="auto"/>
            </w:tcBorders>
          </w:tcPr>
          <w:p w:rsidR="006E6D94" w:rsidRPr="00686857" w:rsidRDefault="006E6D94" w:rsidP="00804393">
            <w:pPr>
              <w:widowControl w:val="0"/>
              <w:jc w:val="both"/>
              <w:rPr>
                <w:sz w:val="22"/>
                <w:szCs w:val="22"/>
              </w:rPr>
            </w:pPr>
          </w:p>
        </w:tc>
        <w:tc>
          <w:tcPr>
            <w:tcW w:w="1144"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r w:rsidRPr="00686857">
              <w:rPr>
                <w:sz w:val="22"/>
                <w:szCs w:val="22"/>
              </w:rPr>
              <w:t xml:space="preserve">... </w:t>
            </w:r>
          </w:p>
        </w:tc>
        <w:tc>
          <w:tcPr>
            <w:tcW w:w="105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1652"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1407" w:type="dxa"/>
            <w:vMerge/>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r>
      <w:tr w:rsidR="006E6D94" w:rsidRPr="00686857">
        <w:trPr>
          <w:tblCellSpacing w:w="5" w:type="nil"/>
        </w:trPr>
        <w:tc>
          <w:tcPr>
            <w:tcW w:w="704" w:type="dxa"/>
            <w:vMerge/>
            <w:tcBorders>
              <w:left w:val="single" w:sz="8" w:space="0" w:color="auto"/>
              <w:bottom w:val="single" w:sz="8" w:space="0" w:color="auto"/>
              <w:right w:val="single" w:sz="8" w:space="0" w:color="auto"/>
            </w:tcBorders>
          </w:tcPr>
          <w:p w:rsidR="006E6D94" w:rsidRPr="00686857" w:rsidRDefault="006E6D94" w:rsidP="00804393">
            <w:pPr>
              <w:widowControl w:val="0"/>
              <w:jc w:val="both"/>
              <w:rPr>
                <w:sz w:val="22"/>
                <w:szCs w:val="22"/>
              </w:rPr>
            </w:pPr>
          </w:p>
        </w:tc>
        <w:tc>
          <w:tcPr>
            <w:tcW w:w="2089" w:type="dxa"/>
            <w:vMerge/>
            <w:tcBorders>
              <w:left w:val="single" w:sz="8" w:space="0" w:color="auto"/>
              <w:bottom w:val="single" w:sz="8" w:space="0" w:color="auto"/>
              <w:right w:val="single" w:sz="8" w:space="0" w:color="auto"/>
            </w:tcBorders>
          </w:tcPr>
          <w:p w:rsidR="006E6D94" w:rsidRPr="00686857" w:rsidRDefault="006E6D94" w:rsidP="00804393">
            <w:pPr>
              <w:widowControl w:val="0"/>
              <w:jc w:val="both"/>
              <w:rPr>
                <w:sz w:val="22"/>
                <w:szCs w:val="22"/>
              </w:rPr>
            </w:pPr>
          </w:p>
        </w:tc>
        <w:tc>
          <w:tcPr>
            <w:tcW w:w="1144"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r w:rsidRPr="00686857">
              <w:rPr>
                <w:sz w:val="22"/>
                <w:szCs w:val="22"/>
              </w:rPr>
              <w:t xml:space="preserve">n год </w:t>
            </w:r>
          </w:p>
        </w:tc>
        <w:tc>
          <w:tcPr>
            <w:tcW w:w="105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1652"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1407" w:type="dxa"/>
            <w:vMerge/>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r>
      <w:tr w:rsidR="006E6D94" w:rsidRPr="00686857">
        <w:trPr>
          <w:tblCellSpacing w:w="5" w:type="nil"/>
        </w:trPr>
        <w:tc>
          <w:tcPr>
            <w:tcW w:w="704" w:type="dxa"/>
            <w:vMerge w:val="restart"/>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r w:rsidRPr="00686857">
              <w:rPr>
                <w:sz w:val="22"/>
                <w:szCs w:val="22"/>
              </w:rPr>
              <w:t>3</w:t>
            </w:r>
          </w:p>
        </w:tc>
        <w:tc>
          <w:tcPr>
            <w:tcW w:w="2089" w:type="dxa"/>
            <w:vMerge w:val="restart"/>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r w:rsidRPr="00686857">
              <w:rPr>
                <w:sz w:val="22"/>
                <w:szCs w:val="22"/>
              </w:rPr>
              <w:t>Наименование мероприятия</w:t>
            </w:r>
          </w:p>
          <w:p w:rsidR="006E6D94" w:rsidRPr="00686857" w:rsidRDefault="006E6D94" w:rsidP="00804393">
            <w:pPr>
              <w:widowControl w:val="0"/>
              <w:rPr>
                <w:sz w:val="22"/>
                <w:szCs w:val="22"/>
              </w:rPr>
            </w:pPr>
          </w:p>
        </w:tc>
        <w:tc>
          <w:tcPr>
            <w:tcW w:w="1144"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r w:rsidRPr="00686857">
              <w:rPr>
                <w:sz w:val="22"/>
                <w:szCs w:val="22"/>
              </w:rPr>
              <w:t>1 - n годы,</w:t>
            </w:r>
          </w:p>
          <w:p w:rsidR="006E6D94" w:rsidRPr="00686857" w:rsidRDefault="006E6D94" w:rsidP="00804393">
            <w:pPr>
              <w:widowControl w:val="0"/>
              <w:rPr>
                <w:sz w:val="22"/>
                <w:szCs w:val="22"/>
              </w:rPr>
            </w:pPr>
            <w:r w:rsidRPr="00686857">
              <w:rPr>
                <w:sz w:val="22"/>
                <w:szCs w:val="22"/>
              </w:rPr>
              <w:t xml:space="preserve">в </w:t>
            </w:r>
            <w:proofErr w:type="spellStart"/>
            <w:r w:rsidRPr="00686857">
              <w:rPr>
                <w:sz w:val="22"/>
                <w:szCs w:val="22"/>
              </w:rPr>
              <w:t>т.ч</w:t>
            </w:r>
            <w:proofErr w:type="spellEnd"/>
            <w:r w:rsidRPr="00686857">
              <w:rPr>
                <w:sz w:val="22"/>
                <w:szCs w:val="22"/>
              </w:rPr>
              <w:t xml:space="preserve">. </w:t>
            </w:r>
          </w:p>
        </w:tc>
        <w:tc>
          <w:tcPr>
            <w:tcW w:w="105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1652"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1407" w:type="dxa"/>
            <w:vMerge w:val="restart"/>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r>
      <w:tr w:rsidR="006E6D94" w:rsidRPr="00686857">
        <w:trPr>
          <w:tblCellSpacing w:w="5" w:type="nil"/>
        </w:trPr>
        <w:tc>
          <w:tcPr>
            <w:tcW w:w="704" w:type="dxa"/>
            <w:vMerge/>
            <w:tcBorders>
              <w:left w:val="single" w:sz="8" w:space="0" w:color="auto"/>
              <w:bottom w:val="single" w:sz="8" w:space="0" w:color="auto"/>
              <w:right w:val="single" w:sz="8" w:space="0" w:color="auto"/>
            </w:tcBorders>
          </w:tcPr>
          <w:p w:rsidR="006E6D94" w:rsidRPr="00686857" w:rsidRDefault="006E6D94" w:rsidP="00804393">
            <w:pPr>
              <w:widowControl w:val="0"/>
              <w:jc w:val="both"/>
              <w:rPr>
                <w:sz w:val="22"/>
                <w:szCs w:val="22"/>
              </w:rPr>
            </w:pPr>
          </w:p>
        </w:tc>
        <w:tc>
          <w:tcPr>
            <w:tcW w:w="2089" w:type="dxa"/>
            <w:vMerge/>
            <w:tcBorders>
              <w:left w:val="single" w:sz="8" w:space="0" w:color="auto"/>
              <w:bottom w:val="single" w:sz="8" w:space="0" w:color="auto"/>
              <w:right w:val="single" w:sz="8" w:space="0" w:color="auto"/>
            </w:tcBorders>
          </w:tcPr>
          <w:p w:rsidR="006E6D94" w:rsidRPr="00686857" w:rsidRDefault="006E6D94" w:rsidP="00804393">
            <w:pPr>
              <w:widowControl w:val="0"/>
              <w:jc w:val="both"/>
              <w:rPr>
                <w:sz w:val="22"/>
                <w:szCs w:val="22"/>
              </w:rPr>
            </w:pPr>
          </w:p>
        </w:tc>
        <w:tc>
          <w:tcPr>
            <w:tcW w:w="1144"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r w:rsidRPr="00686857">
              <w:rPr>
                <w:sz w:val="22"/>
                <w:szCs w:val="22"/>
              </w:rPr>
              <w:t xml:space="preserve">1 год </w:t>
            </w:r>
          </w:p>
        </w:tc>
        <w:tc>
          <w:tcPr>
            <w:tcW w:w="105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1652"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1407" w:type="dxa"/>
            <w:vMerge/>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r>
      <w:tr w:rsidR="006E6D94" w:rsidRPr="00686857">
        <w:trPr>
          <w:tblCellSpacing w:w="5" w:type="nil"/>
        </w:trPr>
        <w:tc>
          <w:tcPr>
            <w:tcW w:w="704" w:type="dxa"/>
            <w:vMerge/>
            <w:tcBorders>
              <w:left w:val="single" w:sz="8" w:space="0" w:color="auto"/>
              <w:bottom w:val="single" w:sz="8" w:space="0" w:color="auto"/>
              <w:right w:val="single" w:sz="8" w:space="0" w:color="auto"/>
            </w:tcBorders>
          </w:tcPr>
          <w:p w:rsidR="006E6D94" w:rsidRPr="00686857" w:rsidRDefault="006E6D94" w:rsidP="00804393">
            <w:pPr>
              <w:widowControl w:val="0"/>
              <w:jc w:val="both"/>
              <w:rPr>
                <w:sz w:val="22"/>
                <w:szCs w:val="22"/>
              </w:rPr>
            </w:pPr>
          </w:p>
        </w:tc>
        <w:tc>
          <w:tcPr>
            <w:tcW w:w="2089" w:type="dxa"/>
            <w:vMerge/>
            <w:tcBorders>
              <w:left w:val="single" w:sz="8" w:space="0" w:color="auto"/>
              <w:bottom w:val="single" w:sz="8" w:space="0" w:color="auto"/>
              <w:right w:val="single" w:sz="8" w:space="0" w:color="auto"/>
            </w:tcBorders>
          </w:tcPr>
          <w:p w:rsidR="006E6D94" w:rsidRPr="00686857" w:rsidRDefault="006E6D94" w:rsidP="00804393">
            <w:pPr>
              <w:widowControl w:val="0"/>
              <w:jc w:val="both"/>
              <w:rPr>
                <w:sz w:val="22"/>
                <w:szCs w:val="22"/>
              </w:rPr>
            </w:pPr>
          </w:p>
        </w:tc>
        <w:tc>
          <w:tcPr>
            <w:tcW w:w="1144"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r w:rsidRPr="00686857">
              <w:rPr>
                <w:sz w:val="22"/>
                <w:szCs w:val="22"/>
              </w:rPr>
              <w:t xml:space="preserve">2 год </w:t>
            </w:r>
          </w:p>
        </w:tc>
        <w:tc>
          <w:tcPr>
            <w:tcW w:w="105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1652"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1407" w:type="dxa"/>
            <w:vMerge/>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r>
      <w:tr w:rsidR="006E6D94" w:rsidRPr="00686857">
        <w:trPr>
          <w:tblCellSpacing w:w="5" w:type="nil"/>
        </w:trPr>
        <w:tc>
          <w:tcPr>
            <w:tcW w:w="704" w:type="dxa"/>
            <w:vMerge/>
            <w:tcBorders>
              <w:left w:val="single" w:sz="8" w:space="0" w:color="auto"/>
              <w:bottom w:val="single" w:sz="8" w:space="0" w:color="auto"/>
              <w:right w:val="single" w:sz="8" w:space="0" w:color="auto"/>
            </w:tcBorders>
          </w:tcPr>
          <w:p w:rsidR="006E6D94" w:rsidRPr="00686857" w:rsidRDefault="006E6D94" w:rsidP="00804393">
            <w:pPr>
              <w:widowControl w:val="0"/>
              <w:jc w:val="both"/>
              <w:rPr>
                <w:sz w:val="22"/>
                <w:szCs w:val="22"/>
              </w:rPr>
            </w:pPr>
          </w:p>
        </w:tc>
        <w:tc>
          <w:tcPr>
            <w:tcW w:w="2089" w:type="dxa"/>
            <w:vMerge/>
            <w:tcBorders>
              <w:left w:val="single" w:sz="8" w:space="0" w:color="auto"/>
              <w:bottom w:val="single" w:sz="8" w:space="0" w:color="auto"/>
              <w:right w:val="single" w:sz="8" w:space="0" w:color="auto"/>
            </w:tcBorders>
          </w:tcPr>
          <w:p w:rsidR="006E6D94" w:rsidRPr="00686857" w:rsidRDefault="006E6D94" w:rsidP="00804393">
            <w:pPr>
              <w:widowControl w:val="0"/>
              <w:jc w:val="both"/>
              <w:rPr>
                <w:sz w:val="22"/>
                <w:szCs w:val="22"/>
              </w:rPr>
            </w:pPr>
          </w:p>
        </w:tc>
        <w:tc>
          <w:tcPr>
            <w:tcW w:w="1144"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r w:rsidRPr="00686857">
              <w:rPr>
                <w:sz w:val="22"/>
                <w:szCs w:val="22"/>
              </w:rPr>
              <w:t xml:space="preserve">... </w:t>
            </w:r>
          </w:p>
        </w:tc>
        <w:tc>
          <w:tcPr>
            <w:tcW w:w="105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1652"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1407" w:type="dxa"/>
            <w:vMerge/>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r>
      <w:tr w:rsidR="006E6D94" w:rsidRPr="00686857">
        <w:trPr>
          <w:tblCellSpacing w:w="5" w:type="nil"/>
        </w:trPr>
        <w:tc>
          <w:tcPr>
            <w:tcW w:w="704" w:type="dxa"/>
            <w:vMerge/>
            <w:tcBorders>
              <w:left w:val="single" w:sz="8" w:space="0" w:color="auto"/>
              <w:bottom w:val="single" w:sz="8" w:space="0" w:color="auto"/>
              <w:right w:val="single" w:sz="8" w:space="0" w:color="auto"/>
            </w:tcBorders>
          </w:tcPr>
          <w:p w:rsidR="006E6D94" w:rsidRPr="00686857" w:rsidRDefault="006E6D94" w:rsidP="00804393">
            <w:pPr>
              <w:widowControl w:val="0"/>
              <w:jc w:val="both"/>
              <w:rPr>
                <w:sz w:val="22"/>
                <w:szCs w:val="22"/>
              </w:rPr>
            </w:pPr>
          </w:p>
        </w:tc>
        <w:tc>
          <w:tcPr>
            <w:tcW w:w="2089" w:type="dxa"/>
            <w:vMerge/>
            <w:tcBorders>
              <w:left w:val="single" w:sz="8" w:space="0" w:color="auto"/>
              <w:bottom w:val="single" w:sz="8" w:space="0" w:color="auto"/>
              <w:right w:val="single" w:sz="8" w:space="0" w:color="auto"/>
            </w:tcBorders>
          </w:tcPr>
          <w:p w:rsidR="006E6D94" w:rsidRPr="00686857" w:rsidRDefault="006E6D94" w:rsidP="00804393">
            <w:pPr>
              <w:widowControl w:val="0"/>
              <w:jc w:val="both"/>
              <w:rPr>
                <w:sz w:val="22"/>
                <w:szCs w:val="22"/>
              </w:rPr>
            </w:pPr>
          </w:p>
        </w:tc>
        <w:tc>
          <w:tcPr>
            <w:tcW w:w="1144"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r w:rsidRPr="00686857">
              <w:rPr>
                <w:sz w:val="22"/>
                <w:szCs w:val="22"/>
              </w:rPr>
              <w:t>n год</w:t>
            </w:r>
          </w:p>
        </w:tc>
        <w:tc>
          <w:tcPr>
            <w:tcW w:w="105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1652"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1407" w:type="dxa"/>
            <w:vMerge/>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r>
      <w:tr w:rsidR="006E6D94" w:rsidRPr="00686857">
        <w:trPr>
          <w:tblCellSpacing w:w="5" w:type="nil"/>
        </w:trPr>
        <w:tc>
          <w:tcPr>
            <w:tcW w:w="704" w:type="dxa"/>
            <w:vMerge w:val="restart"/>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r w:rsidRPr="00686857">
              <w:rPr>
                <w:sz w:val="22"/>
                <w:szCs w:val="22"/>
              </w:rPr>
              <w:t>4</w:t>
            </w:r>
          </w:p>
        </w:tc>
        <w:tc>
          <w:tcPr>
            <w:tcW w:w="2089" w:type="dxa"/>
            <w:vMerge w:val="restart"/>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r w:rsidRPr="00686857">
              <w:rPr>
                <w:sz w:val="22"/>
                <w:szCs w:val="22"/>
              </w:rPr>
              <w:t>Наименование мероприятия</w:t>
            </w:r>
          </w:p>
          <w:p w:rsidR="006E6D94" w:rsidRPr="00686857" w:rsidRDefault="006E6D94" w:rsidP="00804393">
            <w:pPr>
              <w:widowControl w:val="0"/>
              <w:rPr>
                <w:sz w:val="22"/>
                <w:szCs w:val="22"/>
              </w:rPr>
            </w:pPr>
          </w:p>
          <w:p w:rsidR="006E6D94" w:rsidRPr="00686857" w:rsidRDefault="006E6D94" w:rsidP="00804393">
            <w:pPr>
              <w:widowControl w:val="0"/>
              <w:rPr>
                <w:sz w:val="22"/>
                <w:szCs w:val="22"/>
              </w:rPr>
            </w:pPr>
          </w:p>
        </w:tc>
        <w:tc>
          <w:tcPr>
            <w:tcW w:w="1144"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r w:rsidRPr="00686857">
              <w:rPr>
                <w:sz w:val="22"/>
                <w:szCs w:val="22"/>
              </w:rPr>
              <w:t>1 – n годы,</w:t>
            </w:r>
          </w:p>
          <w:p w:rsidR="006E6D94" w:rsidRPr="00686857" w:rsidRDefault="006E6D94" w:rsidP="00804393">
            <w:pPr>
              <w:widowControl w:val="0"/>
              <w:rPr>
                <w:sz w:val="22"/>
                <w:szCs w:val="22"/>
              </w:rPr>
            </w:pPr>
            <w:r w:rsidRPr="00686857">
              <w:rPr>
                <w:sz w:val="22"/>
                <w:szCs w:val="22"/>
              </w:rPr>
              <w:t xml:space="preserve">в </w:t>
            </w:r>
            <w:proofErr w:type="spellStart"/>
            <w:r w:rsidRPr="00686857">
              <w:rPr>
                <w:sz w:val="22"/>
                <w:szCs w:val="22"/>
              </w:rPr>
              <w:t>т.ч</w:t>
            </w:r>
            <w:proofErr w:type="spellEnd"/>
            <w:r w:rsidRPr="00686857">
              <w:rPr>
                <w:sz w:val="22"/>
                <w:szCs w:val="22"/>
              </w:rPr>
              <w:t xml:space="preserve">. </w:t>
            </w:r>
          </w:p>
        </w:tc>
        <w:tc>
          <w:tcPr>
            <w:tcW w:w="105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1652"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1407" w:type="dxa"/>
            <w:vMerge w:val="restart"/>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r>
      <w:tr w:rsidR="006E6D94" w:rsidRPr="00686857">
        <w:trPr>
          <w:tblCellSpacing w:w="5" w:type="nil"/>
        </w:trPr>
        <w:tc>
          <w:tcPr>
            <w:tcW w:w="704" w:type="dxa"/>
            <w:vMerge/>
            <w:tcBorders>
              <w:left w:val="single" w:sz="8" w:space="0" w:color="auto"/>
              <w:bottom w:val="single" w:sz="8" w:space="0" w:color="auto"/>
              <w:right w:val="single" w:sz="8" w:space="0" w:color="auto"/>
            </w:tcBorders>
          </w:tcPr>
          <w:p w:rsidR="006E6D94" w:rsidRPr="00686857" w:rsidRDefault="006E6D94" w:rsidP="00804393">
            <w:pPr>
              <w:widowControl w:val="0"/>
              <w:jc w:val="both"/>
              <w:rPr>
                <w:sz w:val="22"/>
                <w:szCs w:val="22"/>
              </w:rPr>
            </w:pPr>
          </w:p>
        </w:tc>
        <w:tc>
          <w:tcPr>
            <w:tcW w:w="2089" w:type="dxa"/>
            <w:vMerge/>
            <w:tcBorders>
              <w:left w:val="single" w:sz="8" w:space="0" w:color="auto"/>
              <w:bottom w:val="single" w:sz="8" w:space="0" w:color="auto"/>
              <w:right w:val="single" w:sz="8" w:space="0" w:color="auto"/>
            </w:tcBorders>
          </w:tcPr>
          <w:p w:rsidR="006E6D94" w:rsidRPr="00686857" w:rsidRDefault="006E6D94" w:rsidP="00804393">
            <w:pPr>
              <w:widowControl w:val="0"/>
              <w:jc w:val="both"/>
              <w:rPr>
                <w:sz w:val="22"/>
                <w:szCs w:val="22"/>
              </w:rPr>
            </w:pPr>
          </w:p>
        </w:tc>
        <w:tc>
          <w:tcPr>
            <w:tcW w:w="1144"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r w:rsidRPr="00686857">
              <w:rPr>
                <w:sz w:val="22"/>
                <w:szCs w:val="22"/>
              </w:rPr>
              <w:t xml:space="preserve">1 год </w:t>
            </w:r>
          </w:p>
        </w:tc>
        <w:tc>
          <w:tcPr>
            <w:tcW w:w="105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1652"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1407" w:type="dxa"/>
            <w:vMerge/>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r>
      <w:tr w:rsidR="006E6D94" w:rsidRPr="00686857">
        <w:trPr>
          <w:tblCellSpacing w:w="5" w:type="nil"/>
        </w:trPr>
        <w:tc>
          <w:tcPr>
            <w:tcW w:w="704" w:type="dxa"/>
            <w:vMerge/>
            <w:tcBorders>
              <w:left w:val="single" w:sz="8" w:space="0" w:color="auto"/>
              <w:bottom w:val="single" w:sz="8" w:space="0" w:color="auto"/>
              <w:right w:val="single" w:sz="8" w:space="0" w:color="auto"/>
            </w:tcBorders>
          </w:tcPr>
          <w:p w:rsidR="006E6D94" w:rsidRPr="00686857" w:rsidRDefault="006E6D94" w:rsidP="00804393">
            <w:pPr>
              <w:widowControl w:val="0"/>
              <w:jc w:val="both"/>
              <w:rPr>
                <w:sz w:val="22"/>
                <w:szCs w:val="22"/>
              </w:rPr>
            </w:pPr>
          </w:p>
        </w:tc>
        <w:tc>
          <w:tcPr>
            <w:tcW w:w="2089" w:type="dxa"/>
            <w:vMerge/>
            <w:tcBorders>
              <w:left w:val="single" w:sz="8" w:space="0" w:color="auto"/>
              <w:bottom w:val="single" w:sz="8" w:space="0" w:color="auto"/>
              <w:right w:val="single" w:sz="8" w:space="0" w:color="auto"/>
            </w:tcBorders>
          </w:tcPr>
          <w:p w:rsidR="006E6D94" w:rsidRPr="00686857" w:rsidRDefault="006E6D94" w:rsidP="00804393">
            <w:pPr>
              <w:widowControl w:val="0"/>
              <w:jc w:val="both"/>
              <w:rPr>
                <w:sz w:val="22"/>
                <w:szCs w:val="22"/>
              </w:rPr>
            </w:pPr>
          </w:p>
        </w:tc>
        <w:tc>
          <w:tcPr>
            <w:tcW w:w="1144"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r w:rsidRPr="00686857">
              <w:rPr>
                <w:sz w:val="22"/>
                <w:szCs w:val="22"/>
              </w:rPr>
              <w:t xml:space="preserve">2 год </w:t>
            </w:r>
          </w:p>
        </w:tc>
        <w:tc>
          <w:tcPr>
            <w:tcW w:w="105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1652"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1407" w:type="dxa"/>
            <w:vMerge/>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r>
      <w:tr w:rsidR="006E6D94" w:rsidRPr="00686857">
        <w:trPr>
          <w:tblCellSpacing w:w="5" w:type="nil"/>
        </w:trPr>
        <w:tc>
          <w:tcPr>
            <w:tcW w:w="704" w:type="dxa"/>
            <w:vMerge/>
            <w:tcBorders>
              <w:left w:val="single" w:sz="8" w:space="0" w:color="auto"/>
              <w:bottom w:val="single" w:sz="8" w:space="0" w:color="auto"/>
              <w:right w:val="single" w:sz="8" w:space="0" w:color="auto"/>
            </w:tcBorders>
          </w:tcPr>
          <w:p w:rsidR="006E6D94" w:rsidRPr="00686857" w:rsidRDefault="006E6D94" w:rsidP="00804393">
            <w:pPr>
              <w:widowControl w:val="0"/>
              <w:jc w:val="both"/>
              <w:rPr>
                <w:sz w:val="22"/>
                <w:szCs w:val="22"/>
              </w:rPr>
            </w:pPr>
          </w:p>
        </w:tc>
        <w:tc>
          <w:tcPr>
            <w:tcW w:w="2089" w:type="dxa"/>
            <w:vMerge/>
            <w:tcBorders>
              <w:left w:val="single" w:sz="8" w:space="0" w:color="auto"/>
              <w:bottom w:val="single" w:sz="8" w:space="0" w:color="auto"/>
              <w:right w:val="single" w:sz="8" w:space="0" w:color="auto"/>
            </w:tcBorders>
          </w:tcPr>
          <w:p w:rsidR="006E6D94" w:rsidRPr="00686857" w:rsidRDefault="006E6D94" w:rsidP="00804393">
            <w:pPr>
              <w:widowControl w:val="0"/>
              <w:jc w:val="both"/>
              <w:rPr>
                <w:sz w:val="22"/>
                <w:szCs w:val="22"/>
              </w:rPr>
            </w:pPr>
          </w:p>
        </w:tc>
        <w:tc>
          <w:tcPr>
            <w:tcW w:w="1144"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r w:rsidRPr="00686857">
              <w:rPr>
                <w:sz w:val="22"/>
                <w:szCs w:val="22"/>
              </w:rPr>
              <w:t xml:space="preserve">... </w:t>
            </w:r>
          </w:p>
        </w:tc>
        <w:tc>
          <w:tcPr>
            <w:tcW w:w="105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1652"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1407" w:type="dxa"/>
            <w:vMerge/>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r>
      <w:tr w:rsidR="006E6D94" w:rsidRPr="00686857">
        <w:trPr>
          <w:tblCellSpacing w:w="5" w:type="nil"/>
        </w:trPr>
        <w:tc>
          <w:tcPr>
            <w:tcW w:w="704" w:type="dxa"/>
            <w:vMerge/>
            <w:tcBorders>
              <w:left w:val="single" w:sz="8" w:space="0" w:color="auto"/>
              <w:bottom w:val="single" w:sz="8" w:space="0" w:color="auto"/>
              <w:right w:val="single" w:sz="8" w:space="0" w:color="auto"/>
            </w:tcBorders>
          </w:tcPr>
          <w:p w:rsidR="006E6D94" w:rsidRPr="00686857" w:rsidRDefault="006E6D94" w:rsidP="00804393">
            <w:pPr>
              <w:widowControl w:val="0"/>
              <w:jc w:val="both"/>
              <w:rPr>
                <w:sz w:val="22"/>
                <w:szCs w:val="22"/>
              </w:rPr>
            </w:pPr>
          </w:p>
        </w:tc>
        <w:tc>
          <w:tcPr>
            <w:tcW w:w="2089" w:type="dxa"/>
            <w:vMerge/>
            <w:tcBorders>
              <w:left w:val="single" w:sz="8" w:space="0" w:color="auto"/>
              <w:bottom w:val="single" w:sz="8" w:space="0" w:color="auto"/>
              <w:right w:val="single" w:sz="8" w:space="0" w:color="auto"/>
            </w:tcBorders>
          </w:tcPr>
          <w:p w:rsidR="006E6D94" w:rsidRPr="00686857" w:rsidRDefault="006E6D94" w:rsidP="00804393">
            <w:pPr>
              <w:widowControl w:val="0"/>
              <w:jc w:val="both"/>
              <w:rPr>
                <w:sz w:val="22"/>
                <w:szCs w:val="22"/>
              </w:rPr>
            </w:pPr>
          </w:p>
        </w:tc>
        <w:tc>
          <w:tcPr>
            <w:tcW w:w="1144"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r w:rsidRPr="00686857">
              <w:rPr>
                <w:sz w:val="22"/>
                <w:szCs w:val="22"/>
              </w:rPr>
              <w:t>n год</w:t>
            </w:r>
          </w:p>
        </w:tc>
        <w:tc>
          <w:tcPr>
            <w:tcW w:w="105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1652"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1407" w:type="dxa"/>
            <w:vMerge/>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r>
      <w:tr w:rsidR="006E6D94" w:rsidRPr="00686857">
        <w:trPr>
          <w:tblCellSpacing w:w="5" w:type="nil"/>
        </w:trPr>
        <w:tc>
          <w:tcPr>
            <w:tcW w:w="704" w:type="dxa"/>
            <w:tcBorders>
              <w:left w:val="single" w:sz="8" w:space="0" w:color="auto"/>
              <w:bottom w:val="single" w:sz="8" w:space="0" w:color="auto"/>
              <w:right w:val="single" w:sz="8" w:space="0" w:color="auto"/>
            </w:tcBorders>
          </w:tcPr>
          <w:p w:rsidR="006E6D94" w:rsidRPr="00686857" w:rsidRDefault="006E6D94" w:rsidP="00804393">
            <w:pPr>
              <w:widowControl w:val="0"/>
              <w:jc w:val="both"/>
              <w:rPr>
                <w:sz w:val="22"/>
                <w:szCs w:val="22"/>
              </w:rPr>
            </w:pPr>
            <w:r w:rsidRPr="00686857">
              <w:rPr>
                <w:sz w:val="22"/>
                <w:szCs w:val="22"/>
              </w:rPr>
              <w:t>5</w:t>
            </w:r>
          </w:p>
        </w:tc>
        <w:tc>
          <w:tcPr>
            <w:tcW w:w="9196" w:type="dxa"/>
            <w:gridSpan w:val="8"/>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r w:rsidRPr="00686857">
              <w:rPr>
                <w:sz w:val="22"/>
                <w:szCs w:val="22"/>
              </w:rPr>
              <w:t>Задача 2 (наименование задачи)</w:t>
            </w:r>
          </w:p>
        </w:tc>
      </w:tr>
      <w:tr w:rsidR="006E6D94" w:rsidRPr="00686857">
        <w:trPr>
          <w:tblCellSpacing w:w="5" w:type="nil"/>
        </w:trPr>
        <w:tc>
          <w:tcPr>
            <w:tcW w:w="704" w:type="dxa"/>
            <w:vMerge w:val="restart"/>
            <w:tcBorders>
              <w:left w:val="single" w:sz="8" w:space="0" w:color="auto"/>
              <w:bottom w:val="single" w:sz="8" w:space="0" w:color="auto"/>
              <w:right w:val="single" w:sz="8" w:space="0" w:color="auto"/>
            </w:tcBorders>
          </w:tcPr>
          <w:p w:rsidR="006E6D94" w:rsidRPr="00686857" w:rsidRDefault="006E6D94" w:rsidP="00804393">
            <w:pPr>
              <w:widowControl w:val="0"/>
              <w:jc w:val="both"/>
              <w:rPr>
                <w:sz w:val="22"/>
                <w:szCs w:val="22"/>
              </w:rPr>
            </w:pPr>
            <w:r w:rsidRPr="00686857">
              <w:rPr>
                <w:sz w:val="22"/>
                <w:szCs w:val="22"/>
              </w:rPr>
              <w:t>6</w:t>
            </w:r>
          </w:p>
        </w:tc>
        <w:tc>
          <w:tcPr>
            <w:tcW w:w="2089" w:type="dxa"/>
            <w:vMerge w:val="restart"/>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r w:rsidRPr="00686857">
              <w:rPr>
                <w:sz w:val="22"/>
                <w:szCs w:val="22"/>
              </w:rPr>
              <w:t xml:space="preserve">Всего </w:t>
            </w:r>
            <w:proofErr w:type="gramStart"/>
            <w:r w:rsidRPr="00686857">
              <w:rPr>
                <w:sz w:val="22"/>
                <w:szCs w:val="22"/>
              </w:rPr>
              <w:t>по</w:t>
            </w:r>
            <w:proofErr w:type="gramEnd"/>
          </w:p>
          <w:p w:rsidR="006E6D94" w:rsidRPr="00686857" w:rsidRDefault="006E6D94" w:rsidP="00804393">
            <w:pPr>
              <w:widowControl w:val="0"/>
              <w:rPr>
                <w:sz w:val="22"/>
                <w:szCs w:val="22"/>
              </w:rPr>
            </w:pPr>
            <w:r w:rsidRPr="00686857">
              <w:rPr>
                <w:sz w:val="22"/>
                <w:szCs w:val="22"/>
              </w:rPr>
              <w:t xml:space="preserve">задаче 2 </w:t>
            </w:r>
          </w:p>
        </w:tc>
        <w:tc>
          <w:tcPr>
            <w:tcW w:w="1144"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r w:rsidRPr="00686857">
              <w:rPr>
                <w:sz w:val="22"/>
                <w:szCs w:val="22"/>
              </w:rPr>
              <w:t>1 - n годы,</w:t>
            </w:r>
          </w:p>
          <w:p w:rsidR="006E6D94" w:rsidRPr="00686857" w:rsidRDefault="006E6D94" w:rsidP="00804393">
            <w:pPr>
              <w:widowControl w:val="0"/>
              <w:rPr>
                <w:sz w:val="22"/>
                <w:szCs w:val="22"/>
              </w:rPr>
            </w:pPr>
            <w:r w:rsidRPr="00686857">
              <w:rPr>
                <w:sz w:val="22"/>
                <w:szCs w:val="22"/>
              </w:rPr>
              <w:t xml:space="preserve">в </w:t>
            </w:r>
            <w:proofErr w:type="spellStart"/>
            <w:r w:rsidRPr="00686857">
              <w:rPr>
                <w:sz w:val="22"/>
                <w:szCs w:val="22"/>
              </w:rPr>
              <w:t>т</w:t>
            </w:r>
            <w:proofErr w:type="gramStart"/>
            <w:r w:rsidRPr="00686857">
              <w:rPr>
                <w:sz w:val="22"/>
                <w:szCs w:val="22"/>
              </w:rPr>
              <w:t>.ч</w:t>
            </w:r>
            <w:proofErr w:type="spellEnd"/>
            <w:proofErr w:type="gramEnd"/>
            <w:r w:rsidRPr="00686857">
              <w:rPr>
                <w:sz w:val="22"/>
                <w:szCs w:val="22"/>
              </w:rPr>
              <w:t xml:space="preserve"> </w:t>
            </w:r>
          </w:p>
        </w:tc>
        <w:tc>
          <w:tcPr>
            <w:tcW w:w="105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1652"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1407" w:type="dxa"/>
            <w:vMerge w:val="restart"/>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r>
      <w:tr w:rsidR="006E6D94" w:rsidRPr="00686857">
        <w:trPr>
          <w:tblCellSpacing w:w="5" w:type="nil"/>
        </w:trPr>
        <w:tc>
          <w:tcPr>
            <w:tcW w:w="704" w:type="dxa"/>
            <w:vMerge/>
            <w:tcBorders>
              <w:left w:val="single" w:sz="8" w:space="0" w:color="auto"/>
              <w:bottom w:val="single" w:sz="8" w:space="0" w:color="auto"/>
              <w:right w:val="single" w:sz="8" w:space="0" w:color="auto"/>
            </w:tcBorders>
          </w:tcPr>
          <w:p w:rsidR="006E6D94" w:rsidRPr="00686857" w:rsidRDefault="006E6D94" w:rsidP="00804393">
            <w:pPr>
              <w:widowControl w:val="0"/>
              <w:jc w:val="both"/>
              <w:rPr>
                <w:sz w:val="22"/>
                <w:szCs w:val="22"/>
              </w:rPr>
            </w:pPr>
          </w:p>
        </w:tc>
        <w:tc>
          <w:tcPr>
            <w:tcW w:w="2089" w:type="dxa"/>
            <w:vMerge/>
            <w:tcBorders>
              <w:left w:val="single" w:sz="8" w:space="0" w:color="auto"/>
              <w:bottom w:val="single" w:sz="8" w:space="0" w:color="auto"/>
              <w:right w:val="single" w:sz="8" w:space="0" w:color="auto"/>
            </w:tcBorders>
          </w:tcPr>
          <w:p w:rsidR="006E6D94" w:rsidRPr="00686857" w:rsidRDefault="006E6D94" w:rsidP="00804393">
            <w:pPr>
              <w:widowControl w:val="0"/>
              <w:jc w:val="both"/>
              <w:rPr>
                <w:sz w:val="22"/>
                <w:szCs w:val="22"/>
              </w:rPr>
            </w:pPr>
          </w:p>
        </w:tc>
        <w:tc>
          <w:tcPr>
            <w:tcW w:w="1144"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r w:rsidRPr="00686857">
              <w:rPr>
                <w:sz w:val="22"/>
                <w:szCs w:val="22"/>
              </w:rPr>
              <w:t xml:space="preserve">1 год </w:t>
            </w:r>
          </w:p>
        </w:tc>
        <w:tc>
          <w:tcPr>
            <w:tcW w:w="105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1652"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1407" w:type="dxa"/>
            <w:vMerge/>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r>
      <w:tr w:rsidR="006E6D94" w:rsidRPr="00686857">
        <w:trPr>
          <w:tblCellSpacing w:w="5" w:type="nil"/>
        </w:trPr>
        <w:tc>
          <w:tcPr>
            <w:tcW w:w="704" w:type="dxa"/>
            <w:vMerge/>
            <w:tcBorders>
              <w:left w:val="single" w:sz="8" w:space="0" w:color="auto"/>
              <w:bottom w:val="single" w:sz="8" w:space="0" w:color="auto"/>
              <w:right w:val="single" w:sz="8" w:space="0" w:color="auto"/>
            </w:tcBorders>
          </w:tcPr>
          <w:p w:rsidR="006E6D94" w:rsidRPr="00686857" w:rsidRDefault="006E6D94" w:rsidP="00804393">
            <w:pPr>
              <w:widowControl w:val="0"/>
              <w:jc w:val="both"/>
              <w:rPr>
                <w:sz w:val="22"/>
                <w:szCs w:val="22"/>
              </w:rPr>
            </w:pPr>
          </w:p>
        </w:tc>
        <w:tc>
          <w:tcPr>
            <w:tcW w:w="2089" w:type="dxa"/>
            <w:vMerge/>
            <w:tcBorders>
              <w:left w:val="single" w:sz="8" w:space="0" w:color="auto"/>
              <w:bottom w:val="single" w:sz="8" w:space="0" w:color="auto"/>
              <w:right w:val="single" w:sz="8" w:space="0" w:color="auto"/>
            </w:tcBorders>
          </w:tcPr>
          <w:p w:rsidR="006E6D94" w:rsidRPr="00686857" w:rsidRDefault="006E6D94" w:rsidP="00804393">
            <w:pPr>
              <w:widowControl w:val="0"/>
              <w:jc w:val="both"/>
              <w:rPr>
                <w:sz w:val="22"/>
                <w:szCs w:val="22"/>
              </w:rPr>
            </w:pPr>
          </w:p>
        </w:tc>
        <w:tc>
          <w:tcPr>
            <w:tcW w:w="1144"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r w:rsidRPr="00686857">
              <w:rPr>
                <w:sz w:val="22"/>
                <w:szCs w:val="22"/>
              </w:rPr>
              <w:t xml:space="preserve">2 год </w:t>
            </w:r>
          </w:p>
        </w:tc>
        <w:tc>
          <w:tcPr>
            <w:tcW w:w="105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1652"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1407" w:type="dxa"/>
            <w:vMerge/>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r>
      <w:tr w:rsidR="006E6D94" w:rsidRPr="00686857">
        <w:trPr>
          <w:tblCellSpacing w:w="5" w:type="nil"/>
        </w:trPr>
        <w:tc>
          <w:tcPr>
            <w:tcW w:w="704" w:type="dxa"/>
            <w:vMerge/>
            <w:tcBorders>
              <w:left w:val="single" w:sz="8" w:space="0" w:color="auto"/>
              <w:bottom w:val="single" w:sz="8" w:space="0" w:color="auto"/>
              <w:right w:val="single" w:sz="8" w:space="0" w:color="auto"/>
            </w:tcBorders>
          </w:tcPr>
          <w:p w:rsidR="006E6D94" w:rsidRPr="00686857" w:rsidRDefault="006E6D94" w:rsidP="00804393">
            <w:pPr>
              <w:widowControl w:val="0"/>
              <w:jc w:val="both"/>
              <w:rPr>
                <w:sz w:val="22"/>
                <w:szCs w:val="22"/>
              </w:rPr>
            </w:pPr>
          </w:p>
        </w:tc>
        <w:tc>
          <w:tcPr>
            <w:tcW w:w="2089" w:type="dxa"/>
            <w:vMerge/>
            <w:tcBorders>
              <w:left w:val="single" w:sz="8" w:space="0" w:color="auto"/>
              <w:bottom w:val="single" w:sz="8" w:space="0" w:color="auto"/>
              <w:right w:val="single" w:sz="8" w:space="0" w:color="auto"/>
            </w:tcBorders>
          </w:tcPr>
          <w:p w:rsidR="006E6D94" w:rsidRPr="00686857" w:rsidRDefault="006E6D94" w:rsidP="00804393">
            <w:pPr>
              <w:widowControl w:val="0"/>
              <w:jc w:val="both"/>
              <w:rPr>
                <w:sz w:val="22"/>
                <w:szCs w:val="22"/>
              </w:rPr>
            </w:pPr>
          </w:p>
        </w:tc>
        <w:tc>
          <w:tcPr>
            <w:tcW w:w="1144"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r w:rsidRPr="00686857">
              <w:rPr>
                <w:sz w:val="22"/>
                <w:szCs w:val="22"/>
              </w:rPr>
              <w:t xml:space="preserve">.. </w:t>
            </w:r>
          </w:p>
        </w:tc>
        <w:tc>
          <w:tcPr>
            <w:tcW w:w="105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1652"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1407" w:type="dxa"/>
            <w:vMerge/>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r>
      <w:tr w:rsidR="006E6D94" w:rsidRPr="00686857">
        <w:trPr>
          <w:tblCellSpacing w:w="5" w:type="nil"/>
        </w:trPr>
        <w:tc>
          <w:tcPr>
            <w:tcW w:w="704" w:type="dxa"/>
            <w:vMerge/>
            <w:tcBorders>
              <w:left w:val="single" w:sz="8" w:space="0" w:color="auto"/>
              <w:bottom w:val="single" w:sz="8" w:space="0" w:color="auto"/>
              <w:right w:val="single" w:sz="8" w:space="0" w:color="auto"/>
            </w:tcBorders>
          </w:tcPr>
          <w:p w:rsidR="006E6D94" w:rsidRPr="00686857" w:rsidRDefault="006E6D94" w:rsidP="00804393">
            <w:pPr>
              <w:widowControl w:val="0"/>
              <w:jc w:val="both"/>
              <w:rPr>
                <w:sz w:val="22"/>
                <w:szCs w:val="22"/>
              </w:rPr>
            </w:pPr>
          </w:p>
        </w:tc>
        <w:tc>
          <w:tcPr>
            <w:tcW w:w="2089" w:type="dxa"/>
            <w:vMerge/>
            <w:tcBorders>
              <w:left w:val="single" w:sz="8" w:space="0" w:color="auto"/>
              <w:bottom w:val="single" w:sz="8" w:space="0" w:color="auto"/>
              <w:right w:val="single" w:sz="8" w:space="0" w:color="auto"/>
            </w:tcBorders>
          </w:tcPr>
          <w:p w:rsidR="006E6D94" w:rsidRPr="00686857" w:rsidRDefault="006E6D94" w:rsidP="00804393">
            <w:pPr>
              <w:widowControl w:val="0"/>
              <w:jc w:val="both"/>
              <w:rPr>
                <w:sz w:val="22"/>
                <w:szCs w:val="22"/>
              </w:rPr>
            </w:pPr>
          </w:p>
        </w:tc>
        <w:tc>
          <w:tcPr>
            <w:tcW w:w="1144"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r w:rsidRPr="00686857">
              <w:rPr>
                <w:sz w:val="22"/>
                <w:szCs w:val="22"/>
              </w:rPr>
              <w:t xml:space="preserve">n год </w:t>
            </w:r>
          </w:p>
        </w:tc>
        <w:tc>
          <w:tcPr>
            <w:tcW w:w="105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1652"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1407" w:type="dxa"/>
            <w:vMerge/>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r>
      <w:tr w:rsidR="006E6D94" w:rsidRPr="00686857">
        <w:trPr>
          <w:tblCellSpacing w:w="5" w:type="nil"/>
        </w:trPr>
        <w:tc>
          <w:tcPr>
            <w:tcW w:w="704" w:type="dxa"/>
            <w:vMerge w:val="restart"/>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r w:rsidRPr="00686857">
              <w:rPr>
                <w:sz w:val="22"/>
                <w:szCs w:val="22"/>
              </w:rPr>
              <w:t>7</w:t>
            </w:r>
          </w:p>
        </w:tc>
        <w:tc>
          <w:tcPr>
            <w:tcW w:w="2089" w:type="dxa"/>
            <w:vMerge w:val="restart"/>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r w:rsidRPr="00686857">
              <w:rPr>
                <w:sz w:val="22"/>
                <w:szCs w:val="22"/>
              </w:rPr>
              <w:t>Наименование мероприятия</w:t>
            </w:r>
          </w:p>
          <w:p w:rsidR="006E6D94" w:rsidRPr="00686857" w:rsidRDefault="006E6D94" w:rsidP="00804393">
            <w:pPr>
              <w:widowControl w:val="0"/>
              <w:rPr>
                <w:sz w:val="22"/>
                <w:szCs w:val="22"/>
              </w:rPr>
            </w:pPr>
          </w:p>
        </w:tc>
        <w:tc>
          <w:tcPr>
            <w:tcW w:w="1144"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r w:rsidRPr="00686857">
              <w:rPr>
                <w:sz w:val="22"/>
                <w:szCs w:val="22"/>
              </w:rPr>
              <w:t>1 – n годы,</w:t>
            </w:r>
          </w:p>
          <w:p w:rsidR="006E6D94" w:rsidRPr="00686857" w:rsidRDefault="006E6D94" w:rsidP="00804393">
            <w:pPr>
              <w:widowControl w:val="0"/>
              <w:rPr>
                <w:sz w:val="22"/>
                <w:szCs w:val="22"/>
              </w:rPr>
            </w:pPr>
            <w:r w:rsidRPr="00686857">
              <w:rPr>
                <w:sz w:val="22"/>
                <w:szCs w:val="22"/>
              </w:rPr>
              <w:t xml:space="preserve">в </w:t>
            </w:r>
            <w:proofErr w:type="spellStart"/>
            <w:r w:rsidRPr="00686857">
              <w:rPr>
                <w:sz w:val="22"/>
                <w:szCs w:val="22"/>
              </w:rPr>
              <w:t>т</w:t>
            </w:r>
            <w:proofErr w:type="gramStart"/>
            <w:r w:rsidRPr="00686857">
              <w:rPr>
                <w:sz w:val="22"/>
                <w:szCs w:val="22"/>
              </w:rPr>
              <w:t>.ч</w:t>
            </w:r>
            <w:proofErr w:type="spellEnd"/>
            <w:proofErr w:type="gramEnd"/>
            <w:r w:rsidRPr="00686857">
              <w:rPr>
                <w:sz w:val="22"/>
                <w:szCs w:val="22"/>
              </w:rPr>
              <w:t xml:space="preserve"> </w:t>
            </w:r>
          </w:p>
        </w:tc>
        <w:tc>
          <w:tcPr>
            <w:tcW w:w="105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1652"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1407" w:type="dxa"/>
            <w:vMerge w:val="restart"/>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r>
      <w:tr w:rsidR="006E6D94" w:rsidRPr="00686857">
        <w:trPr>
          <w:tblCellSpacing w:w="5" w:type="nil"/>
        </w:trPr>
        <w:tc>
          <w:tcPr>
            <w:tcW w:w="704" w:type="dxa"/>
            <w:vMerge/>
            <w:tcBorders>
              <w:left w:val="single" w:sz="8" w:space="0" w:color="auto"/>
              <w:bottom w:val="single" w:sz="8" w:space="0" w:color="auto"/>
              <w:right w:val="single" w:sz="8" w:space="0" w:color="auto"/>
            </w:tcBorders>
          </w:tcPr>
          <w:p w:rsidR="006E6D94" w:rsidRPr="00686857" w:rsidRDefault="006E6D94" w:rsidP="00804393">
            <w:pPr>
              <w:widowControl w:val="0"/>
              <w:jc w:val="both"/>
              <w:rPr>
                <w:sz w:val="22"/>
                <w:szCs w:val="22"/>
              </w:rPr>
            </w:pPr>
          </w:p>
        </w:tc>
        <w:tc>
          <w:tcPr>
            <w:tcW w:w="2089" w:type="dxa"/>
            <w:vMerge/>
            <w:tcBorders>
              <w:left w:val="single" w:sz="8" w:space="0" w:color="auto"/>
              <w:bottom w:val="single" w:sz="8" w:space="0" w:color="auto"/>
              <w:right w:val="single" w:sz="8" w:space="0" w:color="auto"/>
            </w:tcBorders>
          </w:tcPr>
          <w:p w:rsidR="006E6D94" w:rsidRPr="00686857" w:rsidRDefault="006E6D94" w:rsidP="00804393">
            <w:pPr>
              <w:widowControl w:val="0"/>
              <w:jc w:val="both"/>
              <w:rPr>
                <w:sz w:val="22"/>
                <w:szCs w:val="22"/>
              </w:rPr>
            </w:pPr>
          </w:p>
        </w:tc>
        <w:tc>
          <w:tcPr>
            <w:tcW w:w="1144"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r w:rsidRPr="00686857">
              <w:rPr>
                <w:sz w:val="22"/>
                <w:szCs w:val="22"/>
              </w:rPr>
              <w:t xml:space="preserve">1 год </w:t>
            </w:r>
          </w:p>
        </w:tc>
        <w:tc>
          <w:tcPr>
            <w:tcW w:w="105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1652"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1407" w:type="dxa"/>
            <w:vMerge/>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r>
      <w:tr w:rsidR="006E6D94" w:rsidRPr="00686857">
        <w:trPr>
          <w:tblCellSpacing w:w="5" w:type="nil"/>
        </w:trPr>
        <w:tc>
          <w:tcPr>
            <w:tcW w:w="704" w:type="dxa"/>
            <w:vMerge/>
            <w:tcBorders>
              <w:left w:val="single" w:sz="8" w:space="0" w:color="auto"/>
              <w:bottom w:val="single" w:sz="8" w:space="0" w:color="auto"/>
              <w:right w:val="single" w:sz="8" w:space="0" w:color="auto"/>
            </w:tcBorders>
          </w:tcPr>
          <w:p w:rsidR="006E6D94" w:rsidRPr="00686857" w:rsidRDefault="006E6D94" w:rsidP="00804393">
            <w:pPr>
              <w:widowControl w:val="0"/>
              <w:jc w:val="both"/>
              <w:rPr>
                <w:sz w:val="22"/>
                <w:szCs w:val="22"/>
              </w:rPr>
            </w:pPr>
          </w:p>
        </w:tc>
        <w:tc>
          <w:tcPr>
            <w:tcW w:w="2089" w:type="dxa"/>
            <w:vMerge/>
            <w:tcBorders>
              <w:left w:val="single" w:sz="8" w:space="0" w:color="auto"/>
              <w:bottom w:val="single" w:sz="8" w:space="0" w:color="auto"/>
              <w:right w:val="single" w:sz="8" w:space="0" w:color="auto"/>
            </w:tcBorders>
          </w:tcPr>
          <w:p w:rsidR="006E6D94" w:rsidRPr="00686857" w:rsidRDefault="006E6D94" w:rsidP="00804393">
            <w:pPr>
              <w:widowControl w:val="0"/>
              <w:jc w:val="both"/>
              <w:rPr>
                <w:sz w:val="22"/>
                <w:szCs w:val="22"/>
              </w:rPr>
            </w:pPr>
          </w:p>
        </w:tc>
        <w:tc>
          <w:tcPr>
            <w:tcW w:w="1144"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r w:rsidRPr="00686857">
              <w:rPr>
                <w:sz w:val="22"/>
                <w:szCs w:val="22"/>
              </w:rPr>
              <w:t xml:space="preserve">2 год </w:t>
            </w:r>
          </w:p>
        </w:tc>
        <w:tc>
          <w:tcPr>
            <w:tcW w:w="105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1652"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1407" w:type="dxa"/>
            <w:vMerge/>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r>
      <w:tr w:rsidR="006E6D94" w:rsidRPr="00686857">
        <w:trPr>
          <w:tblCellSpacing w:w="5" w:type="nil"/>
        </w:trPr>
        <w:tc>
          <w:tcPr>
            <w:tcW w:w="704" w:type="dxa"/>
            <w:vMerge/>
            <w:tcBorders>
              <w:left w:val="single" w:sz="8" w:space="0" w:color="auto"/>
              <w:bottom w:val="single" w:sz="8" w:space="0" w:color="auto"/>
              <w:right w:val="single" w:sz="8" w:space="0" w:color="auto"/>
            </w:tcBorders>
          </w:tcPr>
          <w:p w:rsidR="006E6D94" w:rsidRPr="00686857" w:rsidRDefault="006E6D94" w:rsidP="00804393">
            <w:pPr>
              <w:widowControl w:val="0"/>
              <w:jc w:val="both"/>
              <w:rPr>
                <w:sz w:val="22"/>
                <w:szCs w:val="22"/>
              </w:rPr>
            </w:pPr>
          </w:p>
        </w:tc>
        <w:tc>
          <w:tcPr>
            <w:tcW w:w="2089" w:type="dxa"/>
            <w:vMerge/>
            <w:tcBorders>
              <w:left w:val="single" w:sz="8" w:space="0" w:color="auto"/>
              <w:bottom w:val="single" w:sz="8" w:space="0" w:color="auto"/>
              <w:right w:val="single" w:sz="8" w:space="0" w:color="auto"/>
            </w:tcBorders>
          </w:tcPr>
          <w:p w:rsidR="006E6D94" w:rsidRPr="00686857" w:rsidRDefault="006E6D94" w:rsidP="00804393">
            <w:pPr>
              <w:widowControl w:val="0"/>
              <w:jc w:val="both"/>
              <w:rPr>
                <w:sz w:val="22"/>
                <w:szCs w:val="22"/>
              </w:rPr>
            </w:pPr>
          </w:p>
        </w:tc>
        <w:tc>
          <w:tcPr>
            <w:tcW w:w="1144"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r w:rsidRPr="00686857">
              <w:rPr>
                <w:sz w:val="22"/>
                <w:szCs w:val="22"/>
              </w:rPr>
              <w:t xml:space="preserve">... </w:t>
            </w:r>
          </w:p>
        </w:tc>
        <w:tc>
          <w:tcPr>
            <w:tcW w:w="105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1652"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1407" w:type="dxa"/>
            <w:vMerge/>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r>
      <w:tr w:rsidR="006E6D94" w:rsidRPr="00686857">
        <w:trPr>
          <w:tblCellSpacing w:w="5" w:type="nil"/>
        </w:trPr>
        <w:tc>
          <w:tcPr>
            <w:tcW w:w="704" w:type="dxa"/>
            <w:vMerge/>
            <w:tcBorders>
              <w:left w:val="single" w:sz="8" w:space="0" w:color="auto"/>
              <w:bottom w:val="single" w:sz="8" w:space="0" w:color="auto"/>
              <w:right w:val="single" w:sz="8" w:space="0" w:color="auto"/>
            </w:tcBorders>
          </w:tcPr>
          <w:p w:rsidR="006E6D94" w:rsidRPr="00686857" w:rsidRDefault="006E6D94" w:rsidP="00804393">
            <w:pPr>
              <w:widowControl w:val="0"/>
              <w:jc w:val="both"/>
              <w:rPr>
                <w:sz w:val="22"/>
                <w:szCs w:val="22"/>
              </w:rPr>
            </w:pPr>
          </w:p>
        </w:tc>
        <w:tc>
          <w:tcPr>
            <w:tcW w:w="2089" w:type="dxa"/>
            <w:vMerge/>
            <w:tcBorders>
              <w:left w:val="single" w:sz="8" w:space="0" w:color="auto"/>
              <w:bottom w:val="single" w:sz="8" w:space="0" w:color="auto"/>
              <w:right w:val="single" w:sz="8" w:space="0" w:color="auto"/>
            </w:tcBorders>
          </w:tcPr>
          <w:p w:rsidR="006E6D94" w:rsidRPr="00686857" w:rsidRDefault="006E6D94" w:rsidP="00804393">
            <w:pPr>
              <w:widowControl w:val="0"/>
              <w:jc w:val="both"/>
              <w:rPr>
                <w:sz w:val="22"/>
                <w:szCs w:val="22"/>
              </w:rPr>
            </w:pPr>
          </w:p>
        </w:tc>
        <w:tc>
          <w:tcPr>
            <w:tcW w:w="1144"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r w:rsidRPr="00686857">
              <w:rPr>
                <w:sz w:val="22"/>
                <w:szCs w:val="22"/>
              </w:rPr>
              <w:t>n год</w:t>
            </w:r>
          </w:p>
        </w:tc>
        <w:tc>
          <w:tcPr>
            <w:tcW w:w="105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1652"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1407" w:type="dxa"/>
            <w:vMerge/>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r>
      <w:tr w:rsidR="006E6D94" w:rsidRPr="00686857">
        <w:trPr>
          <w:tblCellSpacing w:w="5" w:type="nil"/>
        </w:trPr>
        <w:tc>
          <w:tcPr>
            <w:tcW w:w="704" w:type="dxa"/>
            <w:vMerge w:val="restart"/>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r w:rsidRPr="00686857">
              <w:rPr>
                <w:sz w:val="22"/>
                <w:szCs w:val="22"/>
              </w:rPr>
              <w:t>8</w:t>
            </w:r>
          </w:p>
        </w:tc>
        <w:tc>
          <w:tcPr>
            <w:tcW w:w="2089" w:type="dxa"/>
            <w:vMerge w:val="restart"/>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r w:rsidRPr="00686857">
              <w:rPr>
                <w:sz w:val="22"/>
                <w:szCs w:val="22"/>
              </w:rPr>
              <w:t xml:space="preserve">Наименование мероприятия </w:t>
            </w:r>
          </w:p>
          <w:p w:rsidR="006E6D94" w:rsidRPr="00686857" w:rsidRDefault="006E6D94" w:rsidP="00804393">
            <w:pPr>
              <w:widowControl w:val="0"/>
              <w:rPr>
                <w:sz w:val="22"/>
                <w:szCs w:val="22"/>
              </w:rPr>
            </w:pPr>
          </w:p>
        </w:tc>
        <w:tc>
          <w:tcPr>
            <w:tcW w:w="1144"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r w:rsidRPr="00686857">
              <w:rPr>
                <w:sz w:val="22"/>
                <w:szCs w:val="22"/>
              </w:rPr>
              <w:t>1 – n годы,</w:t>
            </w:r>
          </w:p>
          <w:p w:rsidR="006E6D94" w:rsidRPr="00686857" w:rsidRDefault="006E6D94" w:rsidP="00804393">
            <w:pPr>
              <w:widowControl w:val="0"/>
              <w:rPr>
                <w:sz w:val="22"/>
                <w:szCs w:val="22"/>
              </w:rPr>
            </w:pPr>
            <w:r w:rsidRPr="00686857">
              <w:rPr>
                <w:sz w:val="22"/>
                <w:szCs w:val="22"/>
              </w:rPr>
              <w:t xml:space="preserve">в </w:t>
            </w:r>
            <w:proofErr w:type="spellStart"/>
            <w:r w:rsidRPr="00686857">
              <w:rPr>
                <w:sz w:val="22"/>
                <w:szCs w:val="22"/>
              </w:rPr>
              <w:t>т</w:t>
            </w:r>
            <w:proofErr w:type="gramStart"/>
            <w:r w:rsidRPr="00686857">
              <w:rPr>
                <w:sz w:val="22"/>
                <w:szCs w:val="22"/>
              </w:rPr>
              <w:t>.ч</w:t>
            </w:r>
            <w:proofErr w:type="spellEnd"/>
            <w:proofErr w:type="gramEnd"/>
            <w:r w:rsidRPr="00686857">
              <w:rPr>
                <w:sz w:val="22"/>
                <w:szCs w:val="22"/>
              </w:rPr>
              <w:t xml:space="preserve"> </w:t>
            </w:r>
          </w:p>
        </w:tc>
        <w:tc>
          <w:tcPr>
            <w:tcW w:w="105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1652"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1407" w:type="dxa"/>
            <w:vMerge w:val="restart"/>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r>
      <w:tr w:rsidR="006E6D94" w:rsidRPr="00686857">
        <w:trPr>
          <w:tblCellSpacing w:w="5" w:type="nil"/>
        </w:trPr>
        <w:tc>
          <w:tcPr>
            <w:tcW w:w="704" w:type="dxa"/>
            <w:vMerge/>
            <w:tcBorders>
              <w:left w:val="single" w:sz="8" w:space="0" w:color="auto"/>
              <w:bottom w:val="single" w:sz="8" w:space="0" w:color="auto"/>
              <w:right w:val="single" w:sz="8" w:space="0" w:color="auto"/>
            </w:tcBorders>
          </w:tcPr>
          <w:p w:rsidR="006E6D94" w:rsidRPr="00686857" w:rsidRDefault="006E6D94" w:rsidP="00804393">
            <w:pPr>
              <w:widowControl w:val="0"/>
              <w:jc w:val="both"/>
              <w:rPr>
                <w:sz w:val="22"/>
                <w:szCs w:val="22"/>
              </w:rPr>
            </w:pPr>
          </w:p>
        </w:tc>
        <w:tc>
          <w:tcPr>
            <w:tcW w:w="2089" w:type="dxa"/>
            <w:vMerge/>
            <w:tcBorders>
              <w:left w:val="single" w:sz="8" w:space="0" w:color="auto"/>
              <w:bottom w:val="single" w:sz="8" w:space="0" w:color="auto"/>
              <w:right w:val="single" w:sz="8" w:space="0" w:color="auto"/>
            </w:tcBorders>
          </w:tcPr>
          <w:p w:rsidR="006E6D94" w:rsidRPr="00686857" w:rsidRDefault="006E6D94" w:rsidP="00804393">
            <w:pPr>
              <w:widowControl w:val="0"/>
              <w:jc w:val="both"/>
              <w:rPr>
                <w:sz w:val="22"/>
                <w:szCs w:val="22"/>
              </w:rPr>
            </w:pPr>
          </w:p>
        </w:tc>
        <w:tc>
          <w:tcPr>
            <w:tcW w:w="1144"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r w:rsidRPr="00686857">
              <w:rPr>
                <w:sz w:val="22"/>
                <w:szCs w:val="22"/>
              </w:rPr>
              <w:t xml:space="preserve">1 год </w:t>
            </w:r>
          </w:p>
        </w:tc>
        <w:tc>
          <w:tcPr>
            <w:tcW w:w="105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1652"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1407" w:type="dxa"/>
            <w:vMerge/>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r>
      <w:tr w:rsidR="006E6D94" w:rsidRPr="00686857">
        <w:trPr>
          <w:tblCellSpacing w:w="5" w:type="nil"/>
        </w:trPr>
        <w:tc>
          <w:tcPr>
            <w:tcW w:w="704" w:type="dxa"/>
            <w:vMerge/>
            <w:tcBorders>
              <w:left w:val="single" w:sz="8" w:space="0" w:color="auto"/>
              <w:bottom w:val="single" w:sz="8" w:space="0" w:color="auto"/>
              <w:right w:val="single" w:sz="8" w:space="0" w:color="auto"/>
            </w:tcBorders>
          </w:tcPr>
          <w:p w:rsidR="006E6D94" w:rsidRPr="00686857" w:rsidRDefault="006E6D94" w:rsidP="00804393">
            <w:pPr>
              <w:widowControl w:val="0"/>
              <w:jc w:val="both"/>
              <w:rPr>
                <w:sz w:val="22"/>
                <w:szCs w:val="22"/>
              </w:rPr>
            </w:pPr>
          </w:p>
        </w:tc>
        <w:tc>
          <w:tcPr>
            <w:tcW w:w="2089" w:type="dxa"/>
            <w:vMerge/>
            <w:tcBorders>
              <w:left w:val="single" w:sz="8" w:space="0" w:color="auto"/>
              <w:bottom w:val="single" w:sz="8" w:space="0" w:color="auto"/>
              <w:right w:val="single" w:sz="8" w:space="0" w:color="auto"/>
            </w:tcBorders>
          </w:tcPr>
          <w:p w:rsidR="006E6D94" w:rsidRPr="00686857" w:rsidRDefault="006E6D94" w:rsidP="00804393">
            <w:pPr>
              <w:widowControl w:val="0"/>
              <w:jc w:val="both"/>
              <w:rPr>
                <w:sz w:val="22"/>
                <w:szCs w:val="22"/>
              </w:rPr>
            </w:pPr>
          </w:p>
        </w:tc>
        <w:tc>
          <w:tcPr>
            <w:tcW w:w="1144"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r w:rsidRPr="00686857">
              <w:rPr>
                <w:sz w:val="22"/>
                <w:szCs w:val="22"/>
              </w:rPr>
              <w:t xml:space="preserve">2 год </w:t>
            </w:r>
          </w:p>
        </w:tc>
        <w:tc>
          <w:tcPr>
            <w:tcW w:w="105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1652"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1407" w:type="dxa"/>
            <w:vMerge/>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r>
      <w:tr w:rsidR="006E6D94" w:rsidRPr="00686857">
        <w:trPr>
          <w:tblCellSpacing w:w="5" w:type="nil"/>
        </w:trPr>
        <w:tc>
          <w:tcPr>
            <w:tcW w:w="704" w:type="dxa"/>
            <w:vMerge/>
            <w:tcBorders>
              <w:left w:val="single" w:sz="8" w:space="0" w:color="auto"/>
              <w:bottom w:val="single" w:sz="8" w:space="0" w:color="auto"/>
              <w:right w:val="single" w:sz="8" w:space="0" w:color="auto"/>
            </w:tcBorders>
          </w:tcPr>
          <w:p w:rsidR="006E6D94" w:rsidRPr="00686857" w:rsidRDefault="006E6D94" w:rsidP="00804393">
            <w:pPr>
              <w:widowControl w:val="0"/>
              <w:jc w:val="both"/>
              <w:rPr>
                <w:sz w:val="22"/>
                <w:szCs w:val="22"/>
              </w:rPr>
            </w:pPr>
          </w:p>
        </w:tc>
        <w:tc>
          <w:tcPr>
            <w:tcW w:w="2089" w:type="dxa"/>
            <w:vMerge/>
            <w:tcBorders>
              <w:left w:val="single" w:sz="8" w:space="0" w:color="auto"/>
              <w:bottom w:val="single" w:sz="8" w:space="0" w:color="auto"/>
              <w:right w:val="single" w:sz="8" w:space="0" w:color="auto"/>
            </w:tcBorders>
          </w:tcPr>
          <w:p w:rsidR="006E6D94" w:rsidRPr="00686857" w:rsidRDefault="006E6D94" w:rsidP="00804393">
            <w:pPr>
              <w:widowControl w:val="0"/>
              <w:jc w:val="both"/>
              <w:rPr>
                <w:sz w:val="22"/>
                <w:szCs w:val="22"/>
              </w:rPr>
            </w:pPr>
          </w:p>
        </w:tc>
        <w:tc>
          <w:tcPr>
            <w:tcW w:w="1144"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r w:rsidRPr="00686857">
              <w:rPr>
                <w:sz w:val="22"/>
                <w:szCs w:val="22"/>
              </w:rPr>
              <w:t xml:space="preserve">... </w:t>
            </w:r>
          </w:p>
        </w:tc>
        <w:tc>
          <w:tcPr>
            <w:tcW w:w="105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1652"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1407" w:type="dxa"/>
            <w:vMerge/>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r>
      <w:tr w:rsidR="006E6D94" w:rsidRPr="00686857">
        <w:trPr>
          <w:tblCellSpacing w:w="5" w:type="nil"/>
        </w:trPr>
        <w:tc>
          <w:tcPr>
            <w:tcW w:w="704" w:type="dxa"/>
            <w:vMerge/>
            <w:tcBorders>
              <w:left w:val="single" w:sz="8" w:space="0" w:color="auto"/>
              <w:bottom w:val="single" w:sz="8" w:space="0" w:color="auto"/>
              <w:right w:val="single" w:sz="8" w:space="0" w:color="auto"/>
            </w:tcBorders>
          </w:tcPr>
          <w:p w:rsidR="006E6D94" w:rsidRPr="00686857" w:rsidRDefault="006E6D94" w:rsidP="00804393">
            <w:pPr>
              <w:widowControl w:val="0"/>
              <w:jc w:val="both"/>
              <w:rPr>
                <w:sz w:val="22"/>
                <w:szCs w:val="22"/>
              </w:rPr>
            </w:pPr>
          </w:p>
        </w:tc>
        <w:tc>
          <w:tcPr>
            <w:tcW w:w="2089" w:type="dxa"/>
            <w:vMerge/>
            <w:tcBorders>
              <w:left w:val="single" w:sz="8" w:space="0" w:color="auto"/>
              <w:bottom w:val="single" w:sz="8" w:space="0" w:color="auto"/>
              <w:right w:val="single" w:sz="8" w:space="0" w:color="auto"/>
            </w:tcBorders>
          </w:tcPr>
          <w:p w:rsidR="006E6D94" w:rsidRPr="00686857" w:rsidRDefault="006E6D94" w:rsidP="00804393">
            <w:pPr>
              <w:widowControl w:val="0"/>
              <w:jc w:val="both"/>
              <w:rPr>
                <w:sz w:val="22"/>
                <w:szCs w:val="22"/>
              </w:rPr>
            </w:pPr>
          </w:p>
        </w:tc>
        <w:tc>
          <w:tcPr>
            <w:tcW w:w="1144"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r w:rsidRPr="00686857">
              <w:rPr>
                <w:sz w:val="22"/>
                <w:szCs w:val="22"/>
              </w:rPr>
              <w:t>n год</w:t>
            </w:r>
          </w:p>
        </w:tc>
        <w:tc>
          <w:tcPr>
            <w:tcW w:w="105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1652"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1407" w:type="dxa"/>
            <w:vMerge/>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r>
      <w:tr w:rsidR="006E6D94" w:rsidRPr="00686857">
        <w:trPr>
          <w:tblCellSpacing w:w="5" w:type="nil"/>
        </w:trPr>
        <w:tc>
          <w:tcPr>
            <w:tcW w:w="704"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r w:rsidRPr="00686857">
              <w:rPr>
                <w:sz w:val="22"/>
                <w:szCs w:val="22"/>
              </w:rPr>
              <w:t>9</w:t>
            </w:r>
          </w:p>
        </w:tc>
        <w:tc>
          <w:tcPr>
            <w:tcW w:w="2089"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r w:rsidRPr="00686857">
              <w:rPr>
                <w:sz w:val="22"/>
                <w:szCs w:val="22"/>
              </w:rPr>
              <w:t xml:space="preserve">И т.д. по </w:t>
            </w:r>
          </w:p>
          <w:p w:rsidR="006E6D94" w:rsidRPr="00686857" w:rsidRDefault="006E6D94" w:rsidP="00804393">
            <w:pPr>
              <w:widowControl w:val="0"/>
              <w:rPr>
                <w:sz w:val="22"/>
                <w:szCs w:val="22"/>
              </w:rPr>
            </w:pPr>
            <w:r w:rsidRPr="00686857">
              <w:rPr>
                <w:sz w:val="22"/>
                <w:szCs w:val="22"/>
              </w:rPr>
              <w:t>задачам</w:t>
            </w:r>
          </w:p>
        </w:tc>
        <w:tc>
          <w:tcPr>
            <w:tcW w:w="1144"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105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1652"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1407"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r>
      <w:tr w:rsidR="006E6D94" w:rsidRPr="00686857">
        <w:trPr>
          <w:tblCellSpacing w:w="5" w:type="nil"/>
        </w:trPr>
        <w:tc>
          <w:tcPr>
            <w:tcW w:w="704" w:type="dxa"/>
            <w:vMerge w:val="restart"/>
            <w:tcBorders>
              <w:left w:val="single" w:sz="8" w:space="0" w:color="auto"/>
              <w:right w:val="single" w:sz="8" w:space="0" w:color="auto"/>
            </w:tcBorders>
          </w:tcPr>
          <w:p w:rsidR="006E6D94" w:rsidRPr="00686857" w:rsidRDefault="006E6D94" w:rsidP="00804393">
            <w:pPr>
              <w:widowControl w:val="0"/>
              <w:rPr>
                <w:sz w:val="22"/>
                <w:szCs w:val="22"/>
              </w:rPr>
            </w:pPr>
            <w:r w:rsidRPr="00686857">
              <w:rPr>
                <w:sz w:val="22"/>
                <w:szCs w:val="22"/>
              </w:rPr>
              <w:t>10</w:t>
            </w:r>
          </w:p>
        </w:tc>
        <w:tc>
          <w:tcPr>
            <w:tcW w:w="2089" w:type="dxa"/>
            <w:vMerge w:val="restart"/>
            <w:tcBorders>
              <w:left w:val="single" w:sz="8" w:space="0" w:color="auto"/>
              <w:right w:val="single" w:sz="8" w:space="0" w:color="auto"/>
            </w:tcBorders>
          </w:tcPr>
          <w:p w:rsidR="006E6D94" w:rsidRPr="00686857" w:rsidRDefault="006E6D94" w:rsidP="00804393">
            <w:pPr>
              <w:widowControl w:val="0"/>
              <w:rPr>
                <w:sz w:val="22"/>
                <w:szCs w:val="22"/>
              </w:rPr>
            </w:pPr>
            <w:r w:rsidRPr="00686857">
              <w:rPr>
                <w:sz w:val="22"/>
                <w:szCs w:val="22"/>
              </w:rPr>
              <w:t xml:space="preserve">Всего </w:t>
            </w:r>
            <w:proofErr w:type="gramStart"/>
            <w:r w:rsidRPr="00686857">
              <w:rPr>
                <w:sz w:val="22"/>
                <w:szCs w:val="22"/>
              </w:rPr>
              <w:t>по</w:t>
            </w:r>
            <w:proofErr w:type="gramEnd"/>
            <w:r w:rsidRPr="00686857">
              <w:rPr>
                <w:sz w:val="22"/>
                <w:szCs w:val="22"/>
              </w:rPr>
              <w:t xml:space="preserve"> </w:t>
            </w:r>
          </w:p>
          <w:p w:rsidR="006E6D94" w:rsidRPr="00686857" w:rsidRDefault="006E6D94" w:rsidP="00804393">
            <w:pPr>
              <w:widowControl w:val="0"/>
              <w:rPr>
                <w:sz w:val="22"/>
                <w:szCs w:val="22"/>
              </w:rPr>
            </w:pPr>
            <w:r w:rsidRPr="00686857">
              <w:rPr>
                <w:sz w:val="22"/>
                <w:szCs w:val="22"/>
              </w:rPr>
              <w:t xml:space="preserve">подпрограмме </w:t>
            </w:r>
          </w:p>
        </w:tc>
        <w:tc>
          <w:tcPr>
            <w:tcW w:w="1144"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r w:rsidRPr="00686857">
              <w:rPr>
                <w:sz w:val="22"/>
                <w:szCs w:val="22"/>
              </w:rPr>
              <w:t>1 – n годы,</w:t>
            </w:r>
          </w:p>
          <w:p w:rsidR="006E6D94" w:rsidRPr="00686857" w:rsidRDefault="006E6D94" w:rsidP="00804393">
            <w:pPr>
              <w:widowControl w:val="0"/>
              <w:rPr>
                <w:sz w:val="22"/>
                <w:szCs w:val="22"/>
              </w:rPr>
            </w:pPr>
            <w:r w:rsidRPr="00686857">
              <w:rPr>
                <w:sz w:val="22"/>
                <w:szCs w:val="22"/>
              </w:rPr>
              <w:t xml:space="preserve">в </w:t>
            </w:r>
            <w:proofErr w:type="spellStart"/>
            <w:r w:rsidRPr="00686857">
              <w:rPr>
                <w:sz w:val="22"/>
                <w:szCs w:val="22"/>
              </w:rPr>
              <w:t>т</w:t>
            </w:r>
            <w:proofErr w:type="gramStart"/>
            <w:r w:rsidRPr="00686857">
              <w:rPr>
                <w:sz w:val="22"/>
                <w:szCs w:val="22"/>
              </w:rPr>
              <w:t>.ч</w:t>
            </w:r>
            <w:proofErr w:type="spellEnd"/>
            <w:proofErr w:type="gramEnd"/>
            <w:r w:rsidRPr="00686857">
              <w:rPr>
                <w:sz w:val="22"/>
                <w:szCs w:val="22"/>
              </w:rPr>
              <w:t xml:space="preserve"> </w:t>
            </w:r>
          </w:p>
        </w:tc>
        <w:tc>
          <w:tcPr>
            <w:tcW w:w="105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1652"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1407"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r>
      <w:tr w:rsidR="006E6D94" w:rsidRPr="00686857">
        <w:trPr>
          <w:tblCellSpacing w:w="5" w:type="nil"/>
        </w:trPr>
        <w:tc>
          <w:tcPr>
            <w:tcW w:w="704" w:type="dxa"/>
            <w:vMerge/>
            <w:tcBorders>
              <w:left w:val="single" w:sz="8" w:space="0" w:color="auto"/>
              <w:right w:val="single" w:sz="8" w:space="0" w:color="auto"/>
            </w:tcBorders>
          </w:tcPr>
          <w:p w:rsidR="006E6D94" w:rsidRPr="00686857" w:rsidRDefault="006E6D94" w:rsidP="00804393">
            <w:pPr>
              <w:widowControl w:val="0"/>
              <w:jc w:val="both"/>
              <w:rPr>
                <w:sz w:val="22"/>
                <w:szCs w:val="22"/>
              </w:rPr>
            </w:pPr>
          </w:p>
        </w:tc>
        <w:tc>
          <w:tcPr>
            <w:tcW w:w="2089" w:type="dxa"/>
            <w:vMerge/>
            <w:tcBorders>
              <w:left w:val="single" w:sz="8" w:space="0" w:color="auto"/>
              <w:right w:val="single" w:sz="8" w:space="0" w:color="auto"/>
            </w:tcBorders>
          </w:tcPr>
          <w:p w:rsidR="006E6D94" w:rsidRPr="00686857" w:rsidRDefault="006E6D94" w:rsidP="00804393">
            <w:pPr>
              <w:widowControl w:val="0"/>
              <w:jc w:val="both"/>
              <w:rPr>
                <w:sz w:val="22"/>
                <w:szCs w:val="22"/>
              </w:rPr>
            </w:pPr>
          </w:p>
        </w:tc>
        <w:tc>
          <w:tcPr>
            <w:tcW w:w="1144"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r w:rsidRPr="00686857">
              <w:rPr>
                <w:sz w:val="22"/>
                <w:szCs w:val="22"/>
              </w:rPr>
              <w:t xml:space="preserve">1 год </w:t>
            </w:r>
          </w:p>
        </w:tc>
        <w:tc>
          <w:tcPr>
            <w:tcW w:w="105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1652"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1407"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r>
      <w:tr w:rsidR="006E6D94" w:rsidRPr="00686857">
        <w:trPr>
          <w:tblCellSpacing w:w="5" w:type="nil"/>
        </w:trPr>
        <w:tc>
          <w:tcPr>
            <w:tcW w:w="704" w:type="dxa"/>
            <w:vMerge/>
            <w:tcBorders>
              <w:left w:val="single" w:sz="8" w:space="0" w:color="auto"/>
              <w:right w:val="single" w:sz="8" w:space="0" w:color="auto"/>
            </w:tcBorders>
          </w:tcPr>
          <w:p w:rsidR="006E6D94" w:rsidRPr="00686857" w:rsidRDefault="006E6D94" w:rsidP="00804393">
            <w:pPr>
              <w:widowControl w:val="0"/>
              <w:jc w:val="both"/>
              <w:rPr>
                <w:sz w:val="22"/>
                <w:szCs w:val="22"/>
              </w:rPr>
            </w:pPr>
          </w:p>
        </w:tc>
        <w:tc>
          <w:tcPr>
            <w:tcW w:w="2089" w:type="dxa"/>
            <w:vMerge/>
            <w:tcBorders>
              <w:left w:val="single" w:sz="8" w:space="0" w:color="auto"/>
              <w:right w:val="single" w:sz="8" w:space="0" w:color="auto"/>
            </w:tcBorders>
          </w:tcPr>
          <w:p w:rsidR="006E6D94" w:rsidRPr="00686857" w:rsidRDefault="006E6D94" w:rsidP="00804393">
            <w:pPr>
              <w:widowControl w:val="0"/>
              <w:jc w:val="both"/>
              <w:rPr>
                <w:sz w:val="22"/>
                <w:szCs w:val="22"/>
              </w:rPr>
            </w:pPr>
          </w:p>
        </w:tc>
        <w:tc>
          <w:tcPr>
            <w:tcW w:w="1144"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r w:rsidRPr="00686857">
              <w:rPr>
                <w:sz w:val="22"/>
                <w:szCs w:val="22"/>
              </w:rPr>
              <w:t xml:space="preserve">2 год </w:t>
            </w:r>
          </w:p>
        </w:tc>
        <w:tc>
          <w:tcPr>
            <w:tcW w:w="105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1652"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1407"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r>
      <w:tr w:rsidR="006E6D94" w:rsidRPr="00686857">
        <w:trPr>
          <w:tblCellSpacing w:w="5" w:type="nil"/>
        </w:trPr>
        <w:tc>
          <w:tcPr>
            <w:tcW w:w="704" w:type="dxa"/>
            <w:vMerge/>
            <w:tcBorders>
              <w:left w:val="single" w:sz="8" w:space="0" w:color="auto"/>
              <w:right w:val="single" w:sz="8" w:space="0" w:color="auto"/>
            </w:tcBorders>
          </w:tcPr>
          <w:p w:rsidR="006E6D94" w:rsidRPr="00686857" w:rsidRDefault="006E6D94" w:rsidP="00804393">
            <w:pPr>
              <w:widowControl w:val="0"/>
              <w:jc w:val="both"/>
              <w:rPr>
                <w:sz w:val="22"/>
                <w:szCs w:val="22"/>
              </w:rPr>
            </w:pPr>
          </w:p>
        </w:tc>
        <w:tc>
          <w:tcPr>
            <w:tcW w:w="2089" w:type="dxa"/>
            <w:vMerge/>
            <w:tcBorders>
              <w:left w:val="single" w:sz="8" w:space="0" w:color="auto"/>
              <w:right w:val="single" w:sz="8" w:space="0" w:color="auto"/>
            </w:tcBorders>
          </w:tcPr>
          <w:p w:rsidR="006E6D94" w:rsidRPr="00686857" w:rsidRDefault="006E6D94" w:rsidP="00804393">
            <w:pPr>
              <w:widowControl w:val="0"/>
              <w:jc w:val="both"/>
              <w:rPr>
                <w:sz w:val="22"/>
                <w:szCs w:val="22"/>
              </w:rPr>
            </w:pPr>
          </w:p>
        </w:tc>
        <w:tc>
          <w:tcPr>
            <w:tcW w:w="1144"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r w:rsidRPr="00686857">
              <w:rPr>
                <w:sz w:val="22"/>
                <w:szCs w:val="22"/>
              </w:rPr>
              <w:t xml:space="preserve">... </w:t>
            </w:r>
          </w:p>
        </w:tc>
        <w:tc>
          <w:tcPr>
            <w:tcW w:w="105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1652"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1407"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r>
      <w:tr w:rsidR="006E6D94" w:rsidRPr="00686857">
        <w:trPr>
          <w:tblCellSpacing w:w="5" w:type="nil"/>
        </w:trPr>
        <w:tc>
          <w:tcPr>
            <w:tcW w:w="704" w:type="dxa"/>
            <w:vMerge/>
            <w:tcBorders>
              <w:left w:val="single" w:sz="8" w:space="0" w:color="auto"/>
              <w:bottom w:val="single" w:sz="8" w:space="0" w:color="auto"/>
              <w:right w:val="single" w:sz="8" w:space="0" w:color="auto"/>
            </w:tcBorders>
          </w:tcPr>
          <w:p w:rsidR="006E6D94" w:rsidRPr="00686857" w:rsidRDefault="006E6D94" w:rsidP="00804393">
            <w:pPr>
              <w:widowControl w:val="0"/>
              <w:jc w:val="both"/>
              <w:rPr>
                <w:sz w:val="22"/>
                <w:szCs w:val="22"/>
              </w:rPr>
            </w:pPr>
          </w:p>
        </w:tc>
        <w:tc>
          <w:tcPr>
            <w:tcW w:w="2089" w:type="dxa"/>
            <w:vMerge/>
            <w:tcBorders>
              <w:left w:val="single" w:sz="8" w:space="0" w:color="auto"/>
              <w:bottom w:val="single" w:sz="8" w:space="0" w:color="auto"/>
              <w:right w:val="single" w:sz="8" w:space="0" w:color="auto"/>
            </w:tcBorders>
          </w:tcPr>
          <w:p w:rsidR="006E6D94" w:rsidRPr="00686857" w:rsidRDefault="006E6D94" w:rsidP="00804393">
            <w:pPr>
              <w:widowControl w:val="0"/>
              <w:jc w:val="both"/>
              <w:rPr>
                <w:sz w:val="22"/>
                <w:szCs w:val="22"/>
              </w:rPr>
            </w:pPr>
          </w:p>
        </w:tc>
        <w:tc>
          <w:tcPr>
            <w:tcW w:w="1144"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r w:rsidRPr="00686857">
              <w:rPr>
                <w:sz w:val="22"/>
                <w:szCs w:val="22"/>
              </w:rPr>
              <w:t>n год</w:t>
            </w:r>
          </w:p>
        </w:tc>
        <w:tc>
          <w:tcPr>
            <w:tcW w:w="105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616"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1652"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c>
          <w:tcPr>
            <w:tcW w:w="1407" w:type="dxa"/>
            <w:tcBorders>
              <w:left w:val="single" w:sz="8" w:space="0" w:color="auto"/>
              <w:bottom w:val="single" w:sz="8" w:space="0" w:color="auto"/>
              <w:right w:val="single" w:sz="8" w:space="0" w:color="auto"/>
            </w:tcBorders>
          </w:tcPr>
          <w:p w:rsidR="006E6D94" w:rsidRPr="00686857" w:rsidRDefault="006E6D94" w:rsidP="00804393">
            <w:pPr>
              <w:widowControl w:val="0"/>
              <w:rPr>
                <w:sz w:val="22"/>
                <w:szCs w:val="22"/>
              </w:rPr>
            </w:pPr>
          </w:p>
        </w:tc>
      </w:tr>
    </w:tbl>
    <w:p w:rsidR="006E6D94" w:rsidRPr="00F820F8" w:rsidRDefault="006E6D94" w:rsidP="006E6D94">
      <w:pPr>
        <w:widowControl w:val="0"/>
        <w:ind w:firstLine="540"/>
        <w:jc w:val="both"/>
      </w:pPr>
    </w:p>
    <w:p w:rsidR="006E6D94" w:rsidRPr="00F820F8" w:rsidRDefault="006E6D94" w:rsidP="006E6D94">
      <w:pPr>
        <w:widowControl w:val="0"/>
        <w:ind w:firstLine="540"/>
        <w:jc w:val="both"/>
      </w:pPr>
      <w:r w:rsidRPr="00F820F8">
        <w:t>Примечание:</w:t>
      </w:r>
    </w:p>
    <w:p w:rsidR="006E6D94" w:rsidRPr="00F820F8" w:rsidRDefault="006E6D94" w:rsidP="006E6D94">
      <w:pPr>
        <w:widowControl w:val="0"/>
        <w:ind w:firstLine="540"/>
        <w:jc w:val="both"/>
      </w:pPr>
      <w:r w:rsidRPr="00F820F8">
        <w:t>&lt;*&gt; - указывается с одним знаком после запятой;</w:t>
      </w:r>
    </w:p>
    <w:p w:rsidR="006E6D94" w:rsidRPr="00F820F8" w:rsidRDefault="006E6D94" w:rsidP="006E6D94">
      <w:pPr>
        <w:widowControl w:val="0"/>
        <w:ind w:firstLine="540"/>
        <w:jc w:val="both"/>
      </w:pPr>
      <w:r w:rsidRPr="00F820F8">
        <w:t>&lt;**&gt; - в случае отсутствия финансирования мероприятий из указанных источников наличие данных столбцов необязательно.</w:t>
      </w:r>
    </w:p>
    <w:p w:rsidR="006E6D94" w:rsidRPr="00F820F8" w:rsidRDefault="006E6D94" w:rsidP="006E6D94">
      <w:pPr>
        <w:widowControl w:val="0"/>
        <w:ind w:firstLine="540"/>
        <w:jc w:val="both"/>
      </w:pPr>
      <w:r w:rsidRPr="00F820F8">
        <w:t>Раздел должен содержать перечень мероприятий, которые предлагается реализовать для решения задач подпрограммы и достижения поставленных целей, а также информацию о сроках, объемах и источниках финансирования, необходимых для реализации мероприятий, и исполнителях программных мероприятий.</w:t>
      </w:r>
    </w:p>
    <w:p w:rsidR="006E6D94" w:rsidRPr="00F820F8" w:rsidRDefault="006E6D94" w:rsidP="006E6D94">
      <w:pPr>
        <w:widowControl w:val="0"/>
        <w:ind w:firstLine="540"/>
        <w:jc w:val="both"/>
      </w:pPr>
      <w:r w:rsidRPr="00F820F8">
        <w:t>Программные мероприятия могут предусматривать комплекс мер по предотвращению негативных последствий, которые могут возникнуть при их реализации.</w:t>
      </w:r>
    </w:p>
    <w:p w:rsidR="006E6D94" w:rsidRPr="00F820F8" w:rsidRDefault="006E6D94" w:rsidP="006E6D94">
      <w:pPr>
        <w:widowControl w:val="0"/>
        <w:ind w:firstLine="540"/>
        <w:jc w:val="both"/>
      </w:pPr>
      <w:r w:rsidRPr="00F820F8">
        <w:t>В разделе должно содержаться обоснование ресурсного обеспечения, необходимого для реализации подпрограммы, а также сроков и источников финансирования.</w:t>
      </w:r>
    </w:p>
    <w:p w:rsidR="006E6D94" w:rsidRPr="00F820F8" w:rsidRDefault="006E6D94" w:rsidP="006E6D94">
      <w:pPr>
        <w:widowControl w:val="0"/>
        <w:ind w:firstLine="540"/>
        <w:jc w:val="both"/>
      </w:pPr>
      <w:r w:rsidRPr="00F820F8">
        <w:t>В данном разделе разработчик подпрограммы может указать:</w:t>
      </w:r>
    </w:p>
    <w:p w:rsidR="006E6D94" w:rsidRPr="00F820F8" w:rsidRDefault="006E6D94" w:rsidP="006E6D94">
      <w:pPr>
        <w:widowControl w:val="0"/>
        <w:ind w:firstLine="540"/>
        <w:jc w:val="both"/>
      </w:pPr>
      <w:r w:rsidRPr="00F820F8">
        <w:t>1) что в случае неполного финансирования подпрограммы значения тех или иных целевых показателей и показателей мероприятий не будут достигнуты либо будут достигнуты не в полном объеме;</w:t>
      </w:r>
    </w:p>
    <w:p w:rsidR="006E6D94" w:rsidRPr="00F820F8" w:rsidRDefault="006E6D94" w:rsidP="006E6D94">
      <w:pPr>
        <w:widowControl w:val="0"/>
        <w:ind w:firstLine="540"/>
        <w:jc w:val="both"/>
      </w:pPr>
      <w:r w:rsidRPr="00F820F8">
        <w:t>2) какие именно мероприятия не будут реализованы в случае неполного финансирования и каким образом это отразится на достижении целевых показателей;</w:t>
      </w:r>
    </w:p>
    <w:p w:rsidR="006E6D94" w:rsidRPr="00F820F8" w:rsidRDefault="006E6D94" w:rsidP="006E6D94">
      <w:pPr>
        <w:widowControl w:val="0"/>
        <w:ind w:firstLine="540"/>
        <w:jc w:val="both"/>
      </w:pPr>
      <w:r w:rsidRPr="00F820F8">
        <w:t>3) приоритетность мероприятий подпрограммы, в соответствии с которой будет осуществляться их реализация в условиях недофинансирования.</w:t>
      </w:r>
    </w:p>
    <w:p w:rsidR="00E077AC" w:rsidRDefault="006D783E" w:rsidP="004A000C">
      <w:pPr>
        <w:widowControl w:val="0"/>
        <w:jc w:val="both"/>
      </w:pPr>
      <w:r>
        <w:t xml:space="preserve">        </w:t>
      </w:r>
      <w:r w:rsidR="006E6D94" w:rsidRPr="00F820F8">
        <w:t>В случае, когда предусматривается осуществление финансирования из внебюджетных источников и (или) федерального и областного бюджетов, раздел должен включать в себя обоснование возможности привлечения соответствующих сре</w:t>
      </w:r>
      <w:proofErr w:type="gramStart"/>
      <w:r w:rsidR="006E6D94" w:rsidRPr="00F820F8">
        <w:t>дств дл</w:t>
      </w:r>
      <w:proofErr w:type="gramEnd"/>
      <w:r w:rsidR="006E6D94" w:rsidRPr="00F820F8">
        <w:t>я реализации программных мероприятий и описание механизмов привлечения этих средств. Если среди источников финансового обеспечения подпрограммы предусмотрены средства организаций, возможность их использования должна быть подтверждена соглашениями (договорами) о намерениях с этими организациями.</w:t>
      </w:r>
    </w:p>
    <w:p w:rsidR="00E077AC" w:rsidRDefault="00E077AC" w:rsidP="00E077AC">
      <w:pPr>
        <w:widowControl w:val="0"/>
        <w:jc w:val="right"/>
      </w:pPr>
    </w:p>
    <w:p w:rsidR="004F2E0D" w:rsidRDefault="004F2E0D" w:rsidP="00E077AC">
      <w:pPr>
        <w:widowControl w:val="0"/>
        <w:jc w:val="right"/>
      </w:pPr>
    </w:p>
    <w:p w:rsidR="004F2E0D" w:rsidRDefault="004F2E0D" w:rsidP="00E077AC">
      <w:pPr>
        <w:widowControl w:val="0"/>
        <w:jc w:val="right"/>
      </w:pPr>
    </w:p>
    <w:p w:rsidR="004F2E0D" w:rsidRDefault="004F2E0D" w:rsidP="00E077AC">
      <w:pPr>
        <w:widowControl w:val="0"/>
        <w:jc w:val="right"/>
      </w:pPr>
    </w:p>
    <w:p w:rsidR="007D6E25" w:rsidRDefault="007D6E25" w:rsidP="00E077AC">
      <w:pPr>
        <w:widowControl w:val="0"/>
        <w:jc w:val="right"/>
      </w:pPr>
    </w:p>
    <w:p w:rsidR="00E077AC" w:rsidRDefault="00E077AC" w:rsidP="00E56C0E">
      <w:pPr>
        <w:widowControl w:val="0"/>
      </w:pPr>
    </w:p>
    <w:p w:rsidR="00E56C0E" w:rsidRPr="00686857" w:rsidRDefault="00E56C0E" w:rsidP="00E56C0E">
      <w:pPr>
        <w:widowControl w:val="0"/>
        <w:rPr>
          <w:sz w:val="22"/>
          <w:szCs w:val="22"/>
        </w:rPr>
      </w:pPr>
    </w:p>
    <w:p w:rsidR="00633A7A" w:rsidRPr="00686857" w:rsidRDefault="00633A7A" w:rsidP="00633A7A">
      <w:pPr>
        <w:widowControl w:val="0"/>
        <w:jc w:val="right"/>
        <w:outlineLvl w:val="1"/>
        <w:rPr>
          <w:sz w:val="22"/>
          <w:szCs w:val="22"/>
        </w:rPr>
      </w:pPr>
      <w:bookmarkStart w:id="13" w:name="Par475"/>
      <w:bookmarkEnd w:id="13"/>
      <w:r w:rsidRPr="00686857">
        <w:rPr>
          <w:sz w:val="22"/>
          <w:szCs w:val="22"/>
        </w:rPr>
        <w:lastRenderedPageBreak/>
        <w:t>Приложение</w:t>
      </w:r>
      <w:r w:rsidR="0081538B" w:rsidRPr="00686857">
        <w:rPr>
          <w:sz w:val="22"/>
          <w:szCs w:val="22"/>
        </w:rPr>
        <w:t xml:space="preserve"> </w:t>
      </w:r>
      <w:r w:rsidRPr="00686857">
        <w:rPr>
          <w:sz w:val="22"/>
          <w:szCs w:val="22"/>
        </w:rPr>
        <w:t>2</w:t>
      </w:r>
    </w:p>
    <w:p w:rsidR="00633A7A" w:rsidRPr="00686857" w:rsidRDefault="00633A7A" w:rsidP="00633A7A">
      <w:pPr>
        <w:widowControl w:val="0"/>
        <w:ind w:left="5496" w:firstLine="540"/>
        <w:jc w:val="right"/>
        <w:rPr>
          <w:sz w:val="22"/>
          <w:szCs w:val="22"/>
        </w:rPr>
      </w:pPr>
      <w:r w:rsidRPr="00686857">
        <w:rPr>
          <w:sz w:val="22"/>
          <w:szCs w:val="22"/>
        </w:rPr>
        <w:t xml:space="preserve">к </w:t>
      </w:r>
      <w:hyperlink w:anchor="Par40" w:history="1">
        <w:proofErr w:type="gramStart"/>
        <w:r w:rsidRPr="00686857">
          <w:rPr>
            <w:sz w:val="22"/>
            <w:szCs w:val="22"/>
          </w:rPr>
          <w:t>Порядк</w:t>
        </w:r>
      </w:hyperlink>
      <w:r w:rsidRPr="00686857">
        <w:rPr>
          <w:sz w:val="22"/>
          <w:szCs w:val="22"/>
        </w:rPr>
        <w:t>у</w:t>
      </w:r>
      <w:proofErr w:type="gramEnd"/>
      <w:r w:rsidR="00E077AC" w:rsidRPr="00686857">
        <w:rPr>
          <w:sz w:val="22"/>
          <w:szCs w:val="22"/>
        </w:rPr>
        <w:t xml:space="preserve"> разработки,</w:t>
      </w:r>
    </w:p>
    <w:p w:rsidR="00633A7A" w:rsidRPr="00686857" w:rsidRDefault="00633A7A" w:rsidP="00633A7A">
      <w:pPr>
        <w:widowControl w:val="0"/>
        <w:ind w:left="5496" w:firstLine="540"/>
        <w:jc w:val="right"/>
        <w:rPr>
          <w:sz w:val="22"/>
          <w:szCs w:val="22"/>
        </w:rPr>
      </w:pPr>
      <w:r w:rsidRPr="00686857">
        <w:rPr>
          <w:sz w:val="22"/>
          <w:szCs w:val="22"/>
        </w:rPr>
        <w:t>реализации и оценки эффективности</w:t>
      </w:r>
    </w:p>
    <w:p w:rsidR="00633A7A" w:rsidRPr="00686857" w:rsidRDefault="00E077AC" w:rsidP="00633A7A">
      <w:pPr>
        <w:widowControl w:val="0"/>
        <w:ind w:left="5496" w:firstLine="540"/>
        <w:jc w:val="right"/>
        <w:rPr>
          <w:sz w:val="22"/>
          <w:szCs w:val="22"/>
        </w:rPr>
      </w:pPr>
      <w:r w:rsidRPr="00686857">
        <w:rPr>
          <w:sz w:val="22"/>
          <w:szCs w:val="22"/>
        </w:rPr>
        <w:t>муниципальных и ведомственных</w:t>
      </w:r>
    </w:p>
    <w:p w:rsidR="00633A7A" w:rsidRPr="00686857" w:rsidRDefault="00633A7A" w:rsidP="00633A7A">
      <w:pPr>
        <w:widowControl w:val="0"/>
        <w:ind w:left="5496" w:firstLine="540"/>
        <w:jc w:val="right"/>
        <w:rPr>
          <w:sz w:val="22"/>
          <w:szCs w:val="22"/>
        </w:rPr>
      </w:pPr>
      <w:r w:rsidRPr="00686857">
        <w:rPr>
          <w:sz w:val="22"/>
          <w:szCs w:val="22"/>
        </w:rPr>
        <w:t xml:space="preserve">целевых программ </w:t>
      </w:r>
      <w:r w:rsidR="00686857">
        <w:rPr>
          <w:sz w:val="22"/>
          <w:szCs w:val="22"/>
        </w:rPr>
        <w:t>Шум</w:t>
      </w:r>
      <w:r w:rsidR="00387286" w:rsidRPr="00686857">
        <w:rPr>
          <w:sz w:val="22"/>
          <w:szCs w:val="22"/>
        </w:rPr>
        <w:t xml:space="preserve">ского </w:t>
      </w:r>
      <w:r w:rsidRPr="00686857">
        <w:rPr>
          <w:sz w:val="22"/>
          <w:szCs w:val="22"/>
        </w:rPr>
        <w:t>муниципального</w:t>
      </w:r>
    </w:p>
    <w:p w:rsidR="00633A7A" w:rsidRPr="00686857" w:rsidRDefault="00633A7A" w:rsidP="00633A7A">
      <w:pPr>
        <w:widowControl w:val="0"/>
        <w:ind w:left="6036"/>
        <w:jc w:val="right"/>
        <w:rPr>
          <w:sz w:val="22"/>
          <w:szCs w:val="22"/>
        </w:rPr>
      </w:pPr>
      <w:r w:rsidRPr="00686857">
        <w:rPr>
          <w:sz w:val="22"/>
          <w:szCs w:val="22"/>
        </w:rPr>
        <w:t xml:space="preserve">образования </w:t>
      </w:r>
    </w:p>
    <w:p w:rsidR="00633A7A" w:rsidRPr="00706D14" w:rsidRDefault="00633A7A" w:rsidP="00633A7A">
      <w:pPr>
        <w:widowControl w:val="0"/>
        <w:jc w:val="right"/>
      </w:pPr>
    </w:p>
    <w:p w:rsidR="006E6D94" w:rsidRPr="00686857" w:rsidRDefault="006E6D94" w:rsidP="006E6D94">
      <w:pPr>
        <w:jc w:val="center"/>
        <w:rPr>
          <w:bCs/>
        </w:rPr>
      </w:pPr>
      <w:bookmarkStart w:id="14" w:name="Par482"/>
      <w:bookmarkEnd w:id="14"/>
      <w:r w:rsidRPr="00686857">
        <w:rPr>
          <w:bCs/>
        </w:rPr>
        <w:t xml:space="preserve">ОТЧЕТ О РЕАЛИЗАЦИИ </w:t>
      </w:r>
      <w:r w:rsidR="00DC5386" w:rsidRPr="00686857">
        <w:rPr>
          <w:bCs/>
        </w:rPr>
        <w:t xml:space="preserve">И ОБ ОЦЕНКЕ ЭФФЕКТИВНОСТИ </w:t>
      </w:r>
      <w:r w:rsidRPr="00686857">
        <w:rPr>
          <w:bCs/>
        </w:rPr>
        <w:t>МУНИЦИПАЛЬНОЙ (ВЕДОМСТВЕННОЙ ЦЕЛЕВОЙ) ПРОГРАММЫ ЗА __________год</w:t>
      </w:r>
    </w:p>
    <w:p w:rsidR="006E6D94" w:rsidRPr="00F820F8" w:rsidRDefault="006E6D94" w:rsidP="006E6D94">
      <w:pPr>
        <w:jc w:val="center"/>
        <w:rPr>
          <w:b/>
          <w:color w:val="000000"/>
        </w:rPr>
      </w:pPr>
    </w:p>
    <w:p w:rsidR="006E6D94" w:rsidRPr="00B67B46" w:rsidRDefault="006E6D94" w:rsidP="006E6D94">
      <w:pPr>
        <w:pStyle w:val="ConsPlusNonformat"/>
        <w:jc w:val="center"/>
        <w:rPr>
          <w:rFonts w:ascii="Times New Roman" w:hAnsi="Times New Roman" w:cs="Times New Roman"/>
          <w:sz w:val="24"/>
          <w:szCs w:val="24"/>
        </w:rPr>
      </w:pPr>
      <w:r w:rsidRPr="00B67B46">
        <w:rPr>
          <w:rFonts w:ascii="Times New Roman" w:hAnsi="Times New Roman" w:cs="Times New Roman"/>
          <w:sz w:val="24"/>
          <w:szCs w:val="24"/>
        </w:rPr>
        <w:t>ОТЧЕТ ОБ ИСПОЛНЕНИИ МЕРОПРИЯТИЙ ПРОГРАММЫ</w:t>
      </w:r>
      <w:r>
        <w:rPr>
          <w:rFonts w:ascii="Times New Roman" w:hAnsi="Times New Roman" w:cs="Times New Roman"/>
          <w:sz w:val="24"/>
          <w:szCs w:val="24"/>
        </w:rPr>
        <w:t xml:space="preserve"> </w:t>
      </w:r>
    </w:p>
    <w:p w:rsidR="006E6D94" w:rsidRDefault="006E6D94" w:rsidP="006E6D94">
      <w:pPr>
        <w:pStyle w:val="ConsPlusNonformat"/>
        <w:rPr>
          <w:rFonts w:ascii="Times New Roman" w:hAnsi="Times New Roman" w:cs="Times New Roman"/>
        </w:rPr>
      </w:pPr>
    </w:p>
    <w:p w:rsidR="006E6D94" w:rsidRPr="003379CC" w:rsidRDefault="006E6D94" w:rsidP="006E6D94">
      <w:pPr>
        <w:pStyle w:val="ConsPlusNonformat"/>
        <w:rPr>
          <w:rFonts w:ascii="Times New Roman" w:hAnsi="Times New Roman" w:cs="Times New Roman"/>
        </w:rPr>
      </w:pPr>
      <w:r>
        <w:rPr>
          <w:rFonts w:ascii="Times New Roman" w:hAnsi="Times New Roman" w:cs="Times New Roman"/>
        </w:rPr>
        <w:t>ПОД</w:t>
      </w:r>
      <w:r w:rsidRPr="003379CC">
        <w:rPr>
          <w:rFonts w:ascii="Times New Roman" w:hAnsi="Times New Roman" w:cs="Times New Roman"/>
        </w:rPr>
        <w:t>ПРОГРАММ</w:t>
      </w:r>
      <w:r>
        <w:rPr>
          <w:rFonts w:ascii="Times New Roman" w:hAnsi="Times New Roman" w:cs="Times New Roman"/>
        </w:rPr>
        <w:t>А 1</w:t>
      </w:r>
    </w:p>
    <w:p w:rsidR="006E6D94" w:rsidRPr="00B67B46" w:rsidRDefault="006E6D94" w:rsidP="006E6D94">
      <w:pPr>
        <w:jc w:val="both"/>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380"/>
      </w:tblGrid>
      <w:tr w:rsidR="006E6D94" w:rsidRPr="00686857" w:rsidTr="002716B0">
        <w:tc>
          <w:tcPr>
            <w:tcW w:w="2448" w:type="dxa"/>
            <w:tcBorders>
              <w:top w:val="single" w:sz="4" w:space="0" w:color="auto"/>
              <w:left w:val="single" w:sz="4" w:space="0" w:color="auto"/>
              <w:bottom w:val="single" w:sz="4" w:space="0" w:color="auto"/>
              <w:right w:val="single" w:sz="4" w:space="0" w:color="auto"/>
            </w:tcBorders>
          </w:tcPr>
          <w:p w:rsidR="006E6D94" w:rsidRPr="00686857" w:rsidRDefault="006E6D94" w:rsidP="002716B0">
            <w:pPr>
              <w:jc w:val="center"/>
              <w:rPr>
                <w:sz w:val="22"/>
                <w:szCs w:val="22"/>
              </w:rPr>
            </w:pPr>
            <w:r w:rsidRPr="00686857">
              <w:rPr>
                <w:sz w:val="22"/>
                <w:szCs w:val="22"/>
              </w:rPr>
              <w:t>Мероприятие</w:t>
            </w:r>
          </w:p>
        </w:tc>
        <w:tc>
          <w:tcPr>
            <w:tcW w:w="7380" w:type="dxa"/>
            <w:tcBorders>
              <w:top w:val="single" w:sz="4" w:space="0" w:color="auto"/>
              <w:left w:val="single" w:sz="4" w:space="0" w:color="auto"/>
              <w:bottom w:val="single" w:sz="4" w:space="0" w:color="auto"/>
              <w:right w:val="single" w:sz="4" w:space="0" w:color="auto"/>
            </w:tcBorders>
          </w:tcPr>
          <w:p w:rsidR="006E6D94" w:rsidRPr="00686857" w:rsidRDefault="006E6D94" w:rsidP="002716B0">
            <w:pPr>
              <w:jc w:val="center"/>
              <w:rPr>
                <w:sz w:val="22"/>
                <w:szCs w:val="22"/>
              </w:rPr>
            </w:pPr>
            <w:r w:rsidRPr="00686857">
              <w:rPr>
                <w:sz w:val="22"/>
                <w:szCs w:val="22"/>
              </w:rPr>
              <w:t>Краткая характеристика итогов реализации мероприятий, их вклад в решение задач и достижение целей Программы</w:t>
            </w:r>
          </w:p>
        </w:tc>
      </w:tr>
      <w:tr w:rsidR="006E6D94" w:rsidRPr="00686857" w:rsidTr="002716B0">
        <w:tc>
          <w:tcPr>
            <w:tcW w:w="2448" w:type="dxa"/>
            <w:tcBorders>
              <w:top w:val="single" w:sz="4" w:space="0" w:color="auto"/>
              <w:left w:val="single" w:sz="4" w:space="0" w:color="auto"/>
              <w:bottom w:val="single" w:sz="4" w:space="0" w:color="auto"/>
              <w:right w:val="single" w:sz="4" w:space="0" w:color="auto"/>
            </w:tcBorders>
          </w:tcPr>
          <w:p w:rsidR="006E6D94" w:rsidRPr="00686857" w:rsidRDefault="006E6D94" w:rsidP="002716B0">
            <w:pPr>
              <w:jc w:val="both"/>
              <w:rPr>
                <w:sz w:val="22"/>
                <w:szCs w:val="22"/>
              </w:rPr>
            </w:pPr>
            <w:r w:rsidRPr="00686857">
              <w:rPr>
                <w:sz w:val="22"/>
                <w:szCs w:val="22"/>
              </w:rPr>
              <w:t>Задача 1.</w:t>
            </w:r>
          </w:p>
        </w:tc>
        <w:tc>
          <w:tcPr>
            <w:tcW w:w="7380" w:type="dxa"/>
            <w:tcBorders>
              <w:top w:val="single" w:sz="4" w:space="0" w:color="auto"/>
              <w:left w:val="single" w:sz="4" w:space="0" w:color="auto"/>
              <w:bottom w:val="single" w:sz="4" w:space="0" w:color="auto"/>
              <w:right w:val="single" w:sz="4" w:space="0" w:color="auto"/>
            </w:tcBorders>
          </w:tcPr>
          <w:p w:rsidR="006E6D94" w:rsidRPr="00686857" w:rsidRDefault="006E6D94" w:rsidP="002716B0">
            <w:pPr>
              <w:jc w:val="both"/>
              <w:rPr>
                <w:sz w:val="22"/>
                <w:szCs w:val="22"/>
              </w:rPr>
            </w:pPr>
          </w:p>
        </w:tc>
      </w:tr>
      <w:tr w:rsidR="006E6D94" w:rsidRPr="00686857" w:rsidTr="002716B0">
        <w:tc>
          <w:tcPr>
            <w:tcW w:w="2448" w:type="dxa"/>
            <w:tcBorders>
              <w:top w:val="single" w:sz="4" w:space="0" w:color="auto"/>
              <w:left w:val="single" w:sz="4" w:space="0" w:color="auto"/>
              <w:bottom w:val="single" w:sz="4" w:space="0" w:color="auto"/>
              <w:right w:val="single" w:sz="4" w:space="0" w:color="auto"/>
            </w:tcBorders>
          </w:tcPr>
          <w:p w:rsidR="006E6D94" w:rsidRPr="00686857" w:rsidRDefault="006E6D94" w:rsidP="002716B0">
            <w:pPr>
              <w:jc w:val="both"/>
              <w:rPr>
                <w:sz w:val="22"/>
                <w:szCs w:val="22"/>
              </w:rPr>
            </w:pPr>
            <w:r w:rsidRPr="00686857">
              <w:rPr>
                <w:sz w:val="22"/>
                <w:szCs w:val="22"/>
              </w:rPr>
              <w:t xml:space="preserve">Мероприятие </w:t>
            </w:r>
          </w:p>
        </w:tc>
        <w:tc>
          <w:tcPr>
            <w:tcW w:w="7380" w:type="dxa"/>
            <w:tcBorders>
              <w:top w:val="single" w:sz="4" w:space="0" w:color="auto"/>
              <w:left w:val="single" w:sz="4" w:space="0" w:color="auto"/>
              <w:bottom w:val="single" w:sz="4" w:space="0" w:color="auto"/>
              <w:right w:val="single" w:sz="4" w:space="0" w:color="auto"/>
            </w:tcBorders>
          </w:tcPr>
          <w:p w:rsidR="006E6D94" w:rsidRPr="00686857" w:rsidRDefault="006E6D94" w:rsidP="002716B0">
            <w:pPr>
              <w:jc w:val="both"/>
              <w:rPr>
                <w:sz w:val="22"/>
                <w:szCs w:val="22"/>
              </w:rPr>
            </w:pPr>
          </w:p>
        </w:tc>
      </w:tr>
      <w:tr w:rsidR="006E6D94" w:rsidRPr="00686857" w:rsidTr="002716B0">
        <w:tc>
          <w:tcPr>
            <w:tcW w:w="2448" w:type="dxa"/>
            <w:tcBorders>
              <w:top w:val="single" w:sz="4" w:space="0" w:color="auto"/>
              <w:left w:val="single" w:sz="4" w:space="0" w:color="auto"/>
              <w:bottom w:val="single" w:sz="4" w:space="0" w:color="auto"/>
              <w:right w:val="single" w:sz="4" w:space="0" w:color="auto"/>
            </w:tcBorders>
          </w:tcPr>
          <w:p w:rsidR="006E6D94" w:rsidRPr="00686857" w:rsidRDefault="006E6D94" w:rsidP="002716B0">
            <w:pPr>
              <w:jc w:val="both"/>
              <w:rPr>
                <w:sz w:val="22"/>
                <w:szCs w:val="22"/>
              </w:rPr>
            </w:pPr>
            <w:r w:rsidRPr="00686857">
              <w:rPr>
                <w:sz w:val="22"/>
                <w:szCs w:val="22"/>
              </w:rPr>
              <w:t xml:space="preserve">Мероприятие </w:t>
            </w:r>
          </w:p>
        </w:tc>
        <w:tc>
          <w:tcPr>
            <w:tcW w:w="7380" w:type="dxa"/>
            <w:tcBorders>
              <w:top w:val="single" w:sz="4" w:space="0" w:color="auto"/>
              <w:left w:val="single" w:sz="4" w:space="0" w:color="auto"/>
              <w:bottom w:val="single" w:sz="4" w:space="0" w:color="auto"/>
              <w:right w:val="single" w:sz="4" w:space="0" w:color="auto"/>
            </w:tcBorders>
          </w:tcPr>
          <w:p w:rsidR="006E6D94" w:rsidRPr="00686857" w:rsidRDefault="006E6D94" w:rsidP="002716B0">
            <w:pPr>
              <w:jc w:val="both"/>
              <w:rPr>
                <w:sz w:val="22"/>
                <w:szCs w:val="22"/>
              </w:rPr>
            </w:pPr>
          </w:p>
        </w:tc>
      </w:tr>
      <w:tr w:rsidR="006E6D94" w:rsidRPr="00686857" w:rsidTr="002716B0">
        <w:tc>
          <w:tcPr>
            <w:tcW w:w="2448" w:type="dxa"/>
            <w:tcBorders>
              <w:top w:val="single" w:sz="4" w:space="0" w:color="auto"/>
              <w:left w:val="single" w:sz="4" w:space="0" w:color="auto"/>
              <w:bottom w:val="single" w:sz="4" w:space="0" w:color="auto"/>
              <w:right w:val="single" w:sz="4" w:space="0" w:color="auto"/>
            </w:tcBorders>
          </w:tcPr>
          <w:p w:rsidR="006E6D94" w:rsidRPr="00686857" w:rsidRDefault="006E6D94" w:rsidP="002716B0">
            <w:pPr>
              <w:jc w:val="both"/>
              <w:rPr>
                <w:sz w:val="22"/>
                <w:szCs w:val="22"/>
              </w:rPr>
            </w:pPr>
            <w:r w:rsidRPr="00686857">
              <w:rPr>
                <w:sz w:val="22"/>
                <w:szCs w:val="22"/>
              </w:rPr>
              <w:t>…</w:t>
            </w:r>
          </w:p>
        </w:tc>
        <w:tc>
          <w:tcPr>
            <w:tcW w:w="7380" w:type="dxa"/>
            <w:tcBorders>
              <w:top w:val="single" w:sz="4" w:space="0" w:color="auto"/>
              <w:left w:val="single" w:sz="4" w:space="0" w:color="auto"/>
              <w:bottom w:val="single" w:sz="4" w:space="0" w:color="auto"/>
              <w:right w:val="single" w:sz="4" w:space="0" w:color="auto"/>
            </w:tcBorders>
          </w:tcPr>
          <w:p w:rsidR="006E6D94" w:rsidRPr="00686857" w:rsidRDefault="006E6D94" w:rsidP="002716B0">
            <w:pPr>
              <w:jc w:val="both"/>
              <w:rPr>
                <w:sz w:val="22"/>
                <w:szCs w:val="22"/>
              </w:rPr>
            </w:pPr>
          </w:p>
        </w:tc>
      </w:tr>
      <w:tr w:rsidR="006E6D94" w:rsidRPr="00686857" w:rsidTr="002716B0">
        <w:tc>
          <w:tcPr>
            <w:tcW w:w="2448" w:type="dxa"/>
            <w:tcBorders>
              <w:top w:val="single" w:sz="4" w:space="0" w:color="auto"/>
              <w:left w:val="single" w:sz="4" w:space="0" w:color="auto"/>
              <w:bottom w:val="single" w:sz="4" w:space="0" w:color="auto"/>
              <w:right w:val="single" w:sz="4" w:space="0" w:color="auto"/>
            </w:tcBorders>
          </w:tcPr>
          <w:p w:rsidR="006E6D94" w:rsidRPr="00686857" w:rsidRDefault="006E6D94" w:rsidP="002716B0">
            <w:pPr>
              <w:jc w:val="both"/>
              <w:rPr>
                <w:sz w:val="22"/>
                <w:szCs w:val="22"/>
              </w:rPr>
            </w:pPr>
            <w:r w:rsidRPr="00686857">
              <w:rPr>
                <w:sz w:val="22"/>
                <w:szCs w:val="22"/>
              </w:rPr>
              <w:t>Задача 2.</w:t>
            </w:r>
          </w:p>
        </w:tc>
        <w:tc>
          <w:tcPr>
            <w:tcW w:w="7380" w:type="dxa"/>
            <w:tcBorders>
              <w:top w:val="single" w:sz="4" w:space="0" w:color="auto"/>
              <w:left w:val="single" w:sz="4" w:space="0" w:color="auto"/>
              <w:bottom w:val="single" w:sz="4" w:space="0" w:color="auto"/>
              <w:right w:val="single" w:sz="4" w:space="0" w:color="auto"/>
            </w:tcBorders>
          </w:tcPr>
          <w:p w:rsidR="006E6D94" w:rsidRPr="00686857" w:rsidRDefault="006E6D94" w:rsidP="002716B0">
            <w:pPr>
              <w:jc w:val="both"/>
              <w:rPr>
                <w:sz w:val="22"/>
                <w:szCs w:val="22"/>
              </w:rPr>
            </w:pPr>
          </w:p>
        </w:tc>
      </w:tr>
      <w:tr w:rsidR="006E6D94" w:rsidRPr="00686857" w:rsidTr="002716B0">
        <w:tc>
          <w:tcPr>
            <w:tcW w:w="2448" w:type="dxa"/>
            <w:tcBorders>
              <w:top w:val="single" w:sz="4" w:space="0" w:color="auto"/>
              <w:left w:val="single" w:sz="4" w:space="0" w:color="auto"/>
              <w:bottom w:val="single" w:sz="4" w:space="0" w:color="auto"/>
              <w:right w:val="single" w:sz="4" w:space="0" w:color="auto"/>
            </w:tcBorders>
          </w:tcPr>
          <w:p w:rsidR="006E6D94" w:rsidRPr="00686857" w:rsidRDefault="00146FE7" w:rsidP="002716B0">
            <w:pPr>
              <w:jc w:val="both"/>
              <w:rPr>
                <w:sz w:val="22"/>
                <w:szCs w:val="22"/>
              </w:rPr>
            </w:pPr>
            <w:r w:rsidRPr="00686857">
              <w:rPr>
                <w:sz w:val="22"/>
                <w:szCs w:val="22"/>
              </w:rPr>
              <w:t>Мероприятие</w:t>
            </w:r>
          </w:p>
        </w:tc>
        <w:tc>
          <w:tcPr>
            <w:tcW w:w="7380" w:type="dxa"/>
            <w:tcBorders>
              <w:top w:val="single" w:sz="4" w:space="0" w:color="auto"/>
              <w:left w:val="single" w:sz="4" w:space="0" w:color="auto"/>
              <w:bottom w:val="single" w:sz="4" w:space="0" w:color="auto"/>
              <w:right w:val="single" w:sz="4" w:space="0" w:color="auto"/>
            </w:tcBorders>
          </w:tcPr>
          <w:p w:rsidR="006E6D94" w:rsidRPr="00686857" w:rsidRDefault="006E6D94" w:rsidP="002716B0">
            <w:pPr>
              <w:jc w:val="both"/>
              <w:rPr>
                <w:sz w:val="22"/>
                <w:szCs w:val="22"/>
              </w:rPr>
            </w:pPr>
          </w:p>
        </w:tc>
      </w:tr>
      <w:tr w:rsidR="006E6D94" w:rsidRPr="00686857" w:rsidTr="002716B0">
        <w:tc>
          <w:tcPr>
            <w:tcW w:w="2448" w:type="dxa"/>
            <w:tcBorders>
              <w:top w:val="single" w:sz="4" w:space="0" w:color="auto"/>
              <w:left w:val="single" w:sz="4" w:space="0" w:color="auto"/>
              <w:bottom w:val="single" w:sz="4" w:space="0" w:color="auto"/>
              <w:right w:val="single" w:sz="4" w:space="0" w:color="auto"/>
            </w:tcBorders>
          </w:tcPr>
          <w:p w:rsidR="006E6D94" w:rsidRPr="00686857" w:rsidRDefault="006E6D94" w:rsidP="002716B0">
            <w:pPr>
              <w:jc w:val="both"/>
              <w:rPr>
                <w:sz w:val="22"/>
                <w:szCs w:val="22"/>
              </w:rPr>
            </w:pPr>
            <w:r w:rsidRPr="00686857">
              <w:rPr>
                <w:sz w:val="22"/>
                <w:szCs w:val="22"/>
              </w:rPr>
              <w:t xml:space="preserve">Мероприятие </w:t>
            </w:r>
          </w:p>
        </w:tc>
        <w:tc>
          <w:tcPr>
            <w:tcW w:w="7380" w:type="dxa"/>
            <w:tcBorders>
              <w:top w:val="single" w:sz="4" w:space="0" w:color="auto"/>
              <w:left w:val="single" w:sz="4" w:space="0" w:color="auto"/>
              <w:bottom w:val="single" w:sz="4" w:space="0" w:color="auto"/>
              <w:right w:val="single" w:sz="4" w:space="0" w:color="auto"/>
            </w:tcBorders>
          </w:tcPr>
          <w:p w:rsidR="006E6D94" w:rsidRPr="00686857" w:rsidRDefault="006E6D94" w:rsidP="002716B0">
            <w:pPr>
              <w:jc w:val="both"/>
              <w:rPr>
                <w:sz w:val="22"/>
                <w:szCs w:val="22"/>
              </w:rPr>
            </w:pPr>
          </w:p>
        </w:tc>
      </w:tr>
      <w:tr w:rsidR="006E6D94" w:rsidRPr="00686857" w:rsidTr="002716B0">
        <w:tc>
          <w:tcPr>
            <w:tcW w:w="2448" w:type="dxa"/>
            <w:tcBorders>
              <w:top w:val="single" w:sz="4" w:space="0" w:color="auto"/>
              <w:left w:val="single" w:sz="4" w:space="0" w:color="auto"/>
              <w:bottom w:val="single" w:sz="4" w:space="0" w:color="auto"/>
              <w:right w:val="single" w:sz="4" w:space="0" w:color="auto"/>
            </w:tcBorders>
          </w:tcPr>
          <w:p w:rsidR="006E6D94" w:rsidRPr="00686857" w:rsidRDefault="006E6D94" w:rsidP="002716B0">
            <w:pPr>
              <w:jc w:val="both"/>
              <w:rPr>
                <w:sz w:val="22"/>
                <w:szCs w:val="22"/>
              </w:rPr>
            </w:pPr>
            <w:r w:rsidRPr="00686857">
              <w:rPr>
                <w:sz w:val="22"/>
                <w:szCs w:val="22"/>
              </w:rPr>
              <w:t>… и так далее по задачам и мероприятиям</w:t>
            </w:r>
          </w:p>
        </w:tc>
        <w:tc>
          <w:tcPr>
            <w:tcW w:w="7380" w:type="dxa"/>
            <w:tcBorders>
              <w:top w:val="single" w:sz="4" w:space="0" w:color="auto"/>
              <w:left w:val="single" w:sz="4" w:space="0" w:color="auto"/>
              <w:bottom w:val="single" w:sz="4" w:space="0" w:color="auto"/>
              <w:right w:val="single" w:sz="4" w:space="0" w:color="auto"/>
            </w:tcBorders>
          </w:tcPr>
          <w:p w:rsidR="006E6D94" w:rsidRPr="00686857" w:rsidRDefault="006E6D94" w:rsidP="002716B0">
            <w:pPr>
              <w:jc w:val="both"/>
              <w:rPr>
                <w:sz w:val="22"/>
                <w:szCs w:val="22"/>
              </w:rPr>
            </w:pPr>
          </w:p>
        </w:tc>
      </w:tr>
    </w:tbl>
    <w:p w:rsidR="006E6D94" w:rsidRPr="00B67B46" w:rsidRDefault="006E6D94" w:rsidP="006E6D94">
      <w:pPr>
        <w:pStyle w:val="ConsPlusNonformat"/>
        <w:jc w:val="center"/>
        <w:rPr>
          <w:rFonts w:ascii="Times New Roman" w:hAnsi="Times New Roman" w:cs="Times New Roman"/>
        </w:rPr>
      </w:pPr>
    </w:p>
    <w:p w:rsidR="006E6D94" w:rsidRPr="00B67B46" w:rsidRDefault="006E6D94" w:rsidP="006E6D94">
      <w:pPr>
        <w:pStyle w:val="ConsPlusNonformat"/>
        <w:rPr>
          <w:rFonts w:ascii="Times New Roman" w:hAnsi="Times New Roman" w:cs="Times New Roman"/>
        </w:rPr>
      </w:pPr>
      <w:r w:rsidRPr="00B67B46">
        <w:rPr>
          <w:rFonts w:ascii="Times New Roman" w:hAnsi="Times New Roman" w:cs="Times New Roman"/>
        </w:rPr>
        <w:t>ПОДПРОГРАММА 2</w:t>
      </w:r>
    </w:p>
    <w:p w:rsidR="006E6D94" w:rsidRPr="00B67B46" w:rsidRDefault="006E6D94" w:rsidP="006E6D94">
      <w:pPr>
        <w:pStyle w:val="ConsPlusNonformat"/>
        <w:jc w:val="center"/>
        <w:rPr>
          <w:rFonts w:ascii="Times New Roman" w:hAnsi="Times New Roman" w:cs="Times New Roman"/>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380"/>
      </w:tblGrid>
      <w:tr w:rsidR="006E6D94" w:rsidRPr="00686857" w:rsidTr="002716B0">
        <w:tc>
          <w:tcPr>
            <w:tcW w:w="2448" w:type="dxa"/>
            <w:tcBorders>
              <w:top w:val="single" w:sz="4" w:space="0" w:color="auto"/>
              <w:left w:val="single" w:sz="4" w:space="0" w:color="auto"/>
              <w:bottom w:val="single" w:sz="4" w:space="0" w:color="auto"/>
              <w:right w:val="single" w:sz="4" w:space="0" w:color="auto"/>
            </w:tcBorders>
          </w:tcPr>
          <w:p w:rsidR="006E6D94" w:rsidRPr="00686857" w:rsidRDefault="006E6D94" w:rsidP="002716B0">
            <w:pPr>
              <w:jc w:val="center"/>
              <w:rPr>
                <w:sz w:val="22"/>
                <w:szCs w:val="22"/>
              </w:rPr>
            </w:pPr>
            <w:r w:rsidRPr="00686857">
              <w:rPr>
                <w:sz w:val="22"/>
                <w:szCs w:val="22"/>
              </w:rPr>
              <w:t>Мероприятие</w:t>
            </w:r>
          </w:p>
        </w:tc>
        <w:tc>
          <w:tcPr>
            <w:tcW w:w="7380" w:type="dxa"/>
            <w:tcBorders>
              <w:top w:val="single" w:sz="4" w:space="0" w:color="auto"/>
              <w:left w:val="single" w:sz="4" w:space="0" w:color="auto"/>
              <w:bottom w:val="single" w:sz="4" w:space="0" w:color="auto"/>
              <w:right w:val="single" w:sz="4" w:space="0" w:color="auto"/>
            </w:tcBorders>
          </w:tcPr>
          <w:p w:rsidR="006E6D94" w:rsidRPr="00686857" w:rsidRDefault="006E6D94" w:rsidP="002716B0">
            <w:pPr>
              <w:jc w:val="center"/>
              <w:rPr>
                <w:sz w:val="22"/>
                <w:szCs w:val="22"/>
              </w:rPr>
            </w:pPr>
            <w:r w:rsidRPr="00686857">
              <w:rPr>
                <w:sz w:val="22"/>
                <w:szCs w:val="22"/>
              </w:rPr>
              <w:t>Краткая характеристика итогов реализации мероприятий, их вклад в решение задач и достижение целей Программы</w:t>
            </w:r>
          </w:p>
        </w:tc>
      </w:tr>
      <w:tr w:rsidR="006E6D94" w:rsidRPr="00686857" w:rsidTr="002716B0">
        <w:tc>
          <w:tcPr>
            <w:tcW w:w="2448" w:type="dxa"/>
            <w:tcBorders>
              <w:top w:val="single" w:sz="4" w:space="0" w:color="auto"/>
              <w:left w:val="single" w:sz="4" w:space="0" w:color="auto"/>
              <w:bottom w:val="single" w:sz="4" w:space="0" w:color="auto"/>
              <w:right w:val="single" w:sz="4" w:space="0" w:color="auto"/>
            </w:tcBorders>
          </w:tcPr>
          <w:p w:rsidR="006E6D94" w:rsidRPr="00686857" w:rsidRDefault="006E6D94" w:rsidP="002716B0">
            <w:pPr>
              <w:jc w:val="both"/>
              <w:rPr>
                <w:sz w:val="22"/>
                <w:szCs w:val="22"/>
              </w:rPr>
            </w:pPr>
            <w:r w:rsidRPr="00686857">
              <w:rPr>
                <w:sz w:val="22"/>
                <w:szCs w:val="22"/>
              </w:rPr>
              <w:t>Задача 1.</w:t>
            </w:r>
          </w:p>
        </w:tc>
        <w:tc>
          <w:tcPr>
            <w:tcW w:w="7380" w:type="dxa"/>
            <w:tcBorders>
              <w:top w:val="single" w:sz="4" w:space="0" w:color="auto"/>
              <w:left w:val="single" w:sz="4" w:space="0" w:color="auto"/>
              <w:bottom w:val="single" w:sz="4" w:space="0" w:color="auto"/>
              <w:right w:val="single" w:sz="4" w:space="0" w:color="auto"/>
            </w:tcBorders>
          </w:tcPr>
          <w:p w:rsidR="006E6D94" w:rsidRPr="00686857" w:rsidRDefault="006E6D94" w:rsidP="002716B0">
            <w:pPr>
              <w:jc w:val="both"/>
              <w:rPr>
                <w:sz w:val="22"/>
                <w:szCs w:val="22"/>
              </w:rPr>
            </w:pPr>
          </w:p>
        </w:tc>
      </w:tr>
      <w:tr w:rsidR="006E6D94" w:rsidRPr="00686857" w:rsidTr="002716B0">
        <w:tc>
          <w:tcPr>
            <w:tcW w:w="2448" w:type="dxa"/>
            <w:tcBorders>
              <w:top w:val="single" w:sz="4" w:space="0" w:color="auto"/>
              <w:left w:val="single" w:sz="4" w:space="0" w:color="auto"/>
              <w:bottom w:val="single" w:sz="4" w:space="0" w:color="auto"/>
              <w:right w:val="single" w:sz="4" w:space="0" w:color="auto"/>
            </w:tcBorders>
          </w:tcPr>
          <w:p w:rsidR="006E6D94" w:rsidRPr="00686857" w:rsidRDefault="00146FE7" w:rsidP="002716B0">
            <w:pPr>
              <w:jc w:val="both"/>
              <w:rPr>
                <w:sz w:val="22"/>
                <w:szCs w:val="22"/>
              </w:rPr>
            </w:pPr>
            <w:r w:rsidRPr="00686857">
              <w:rPr>
                <w:sz w:val="22"/>
                <w:szCs w:val="22"/>
              </w:rPr>
              <w:t>Мероприятие</w:t>
            </w:r>
          </w:p>
        </w:tc>
        <w:tc>
          <w:tcPr>
            <w:tcW w:w="7380" w:type="dxa"/>
            <w:tcBorders>
              <w:top w:val="single" w:sz="4" w:space="0" w:color="auto"/>
              <w:left w:val="single" w:sz="4" w:space="0" w:color="auto"/>
              <w:bottom w:val="single" w:sz="4" w:space="0" w:color="auto"/>
              <w:right w:val="single" w:sz="4" w:space="0" w:color="auto"/>
            </w:tcBorders>
          </w:tcPr>
          <w:p w:rsidR="006E6D94" w:rsidRPr="00686857" w:rsidRDefault="006E6D94" w:rsidP="002716B0">
            <w:pPr>
              <w:jc w:val="both"/>
              <w:rPr>
                <w:sz w:val="22"/>
                <w:szCs w:val="22"/>
              </w:rPr>
            </w:pPr>
          </w:p>
        </w:tc>
      </w:tr>
      <w:tr w:rsidR="006E6D94" w:rsidRPr="00686857" w:rsidTr="002716B0">
        <w:tc>
          <w:tcPr>
            <w:tcW w:w="2448" w:type="dxa"/>
            <w:tcBorders>
              <w:top w:val="single" w:sz="4" w:space="0" w:color="auto"/>
              <w:left w:val="single" w:sz="4" w:space="0" w:color="auto"/>
              <w:bottom w:val="single" w:sz="4" w:space="0" w:color="auto"/>
              <w:right w:val="single" w:sz="4" w:space="0" w:color="auto"/>
            </w:tcBorders>
          </w:tcPr>
          <w:p w:rsidR="006E6D94" w:rsidRPr="00686857" w:rsidRDefault="006E6D94" w:rsidP="002716B0">
            <w:pPr>
              <w:jc w:val="both"/>
              <w:rPr>
                <w:sz w:val="22"/>
                <w:szCs w:val="22"/>
              </w:rPr>
            </w:pPr>
            <w:r w:rsidRPr="00686857">
              <w:rPr>
                <w:sz w:val="22"/>
                <w:szCs w:val="22"/>
              </w:rPr>
              <w:t xml:space="preserve">Мероприятие </w:t>
            </w:r>
          </w:p>
        </w:tc>
        <w:tc>
          <w:tcPr>
            <w:tcW w:w="7380" w:type="dxa"/>
            <w:tcBorders>
              <w:top w:val="single" w:sz="4" w:space="0" w:color="auto"/>
              <w:left w:val="single" w:sz="4" w:space="0" w:color="auto"/>
              <w:bottom w:val="single" w:sz="4" w:space="0" w:color="auto"/>
              <w:right w:val="single" w:sz="4" w:space="0" w:color="auto"/>
            </w:tcBorders>
          </w:tcPr>
          <w:p w:rsidR="006E6D94" w:rsidRPr="00686857" w:rsidRDefault="006E6D94" w:rsidP="002716B0">
            <w:pPr>
              <w:jc w:val="both"/>
              <w:rPr>
                <w:sz w:val="22"/>
                <w:szCs w:val="22"/>
              </w:rPr>
            </w:pPr>
          </w:p>
        </w:tc>
      </w:tr>
      <w:tr w:rsidR="006E6D94" w:rsidRPr="00686857" w:rsidTr="002716B0">
        <w:tc>
          <w:tcPr>
            <w:tcW w:w="2448" w:type="dxa"/>
            <w:tcBorders>
              <w:top w:val="single" w:sz="4" w:space="0" w:color="auto"/>
              <w:left w:val="single" w:sz="4" w:space="0" w:color="auto"/>
              <w:bottom w:val="single" w:sz="4" w:space="0" w:color="auto"/>
              <w:right w:val="single" w:sz="4" w:space="0" w:color="auto"/>
            </w:tcBorders>
          </w:tcPr>
          <w:p w:rsidR="006E6D94" w:rsidRPr="00686857" w:rsidRDefault="006E6D94" w:rsidP="002716B0">
            <w:pPr>
              <w:jc w:val="both"/>
              <w:rPr>
                <w:sz w:val="22"/>
                <w:szCs w:val="22"/>
              </w:rPr>
            </w:pPr>
            <w:r w:rsidRPr="00686857">
              <w:rPr>
                <w:sz w:val="22"/>
                <w:szCs w:val="22"/>
              </w:rPr>
              <w:t>…</w:t>
            </w:r>
          </w:p>
        </w:tc>
        <w:tc>
          <w:tcPr>
            <w:tcW w:w="7380" w:type="dxa"/>
            <w:tcBorders>
              <w:top w:val="single" w:sz="4" w:space="0" w:color="auto"/>
              <w:left w:val="single" w:sz="4" w:space="0" w:color="auto"/>
              <w:bottom w:val="single" w:sz="4" w:space="0" w:color="auto"/>
              <w:right w:val="single" w:sz="4" w:space="0" w:color="auto"/>
            </w:tcBorders>
          </w:tcPr>
          <w:p w:rsidR="006E6D94" w:rsidRPr="00686857" w:rsidRDefault="006E6D94" w:rsidP="002716B0">
            <w:pPr>
              <w:jc w:val="both"/>
              <w:rPr>
                <w:sz w:val="22"/>
                <w:szCs w:val="22"/>
              </w:rPr>
            </w:pPr>
          </w:p>
        </w:tc>
      </w:tr>
      <w:tr w:rsidR="006E6D94" w:rsidRPr="00686857" w:rsidTr="002716B0">
        <w:tc>
          <w:tcPr>
            <w:tcW w:w="2448" w:type="dxa"/>
            <w:tcBorders>
              <w:top w:val="single" w:sz="4" w:space="0" w:color="auto"/>
              <w:left w:val="single" w:sz="4" w:space="0" w:color="auto"/>
              <w:bottom w:val="single" w:sz="4" w:space="0" w:color="auto"/>
              <w:right w:val="single" w:sz="4" w:space="0" w:color="auto"/>
            </w:tcBorders>
          </w:tcPr>
          <w:p w:rsidR="006E6D94" w:rsidRPr="00686857" w:rsidRDefault="006E6D94" w:rsidP="002716B0">
            <w:pPr>
              <w:jc w:val="both"/>
              <w:rPr>
                <w:sz w:val="22"/>
                <w:szCs w:val="22"/>
              </w:rPr>
            </w:pPr>
            <w:r w:rsidRPr="00686857">
              <w:rPr>
                <w:sz w:val="22"/>
                <w:szCs w:val="22"/>
              </w:rPr>
              <w:t>Задача 2.</w:t>
            </w:r>
          </w:p>
        </w:tc>
        <w:tc>
          <w:tcPr>
            <w:tcW w:w="7380" w:type="dxa"/>
            <w:tcBorders>
              <w:top w:val="single" w:sz="4" w:space="0" w:color="auto"/>
              <w:left w:val="single" w:sz="4" w:space="0" w:color="auto"/>
              <w:bottom w:val="single" w:sz="4" w:space="0" w:color="auto"/>
              <w:right w:val="single" w:sz="4" w:space="0" w:color="auto"/>
            </w:tcBorders>
          </w:tcPr>
          <w:p w:rsidR="006E6D94" w:rsidRPr="00686857" w:rsidRDefault="006E6D94" w:rsidP="002716B0">
            <w:pPr>
              <w:jc w:val="both"/>
              <w:rPr>
                <w:sz w:val="22"/>
                <w:szCs w:val="22"/>
              </w:rPr>
            </w:pPr>
          </w:p>
        </w:tc>
      </w:tr>
      <w:tr w:rsidR="006E6D94" w:rsidRPr="00686857" w:rsidTr="002716B0">
        <w:tc>
          <w:tcPr>
            <w:tcW w:w="2448" w:type="dxa"/>
            <w:tcBorders>
              <w:top w:val="single" w:sz="4" w:space="0" w:color="auto"/>
              <w:left w:val="single" w:sz="4" w:space="0" w:color="auto"/>
              <w:bottom w:val="single" w:sz="4" w:space="0" w:color="auto"/>
              <w:right w:val="single" w:sz="4" w:space="0" w:color="auto"/>
            </w:tcBorders>
          </w:tcPr>
          <w:p w:rsidR="006E6D94" w:rsidRPr="00686857" w:rsidRDefault="006E6D94" w:rsidP="002716B0">
            <w:pPr>
              <w:jc w:val="both"/>
              <w:rPr>
                <w:sz w:val="22"/>
                <w:szCs w:val="22"/>
              </w:rPr>
            </w:pPr>
            <w:r w:rsidRPr="00686857">
              <w:rPr>
                <w:sz w:val="22"/>
                <w:szCs w:val="22"/>
              </w:rPr>
              <w:t xml:space="preserve">Мероприятие </w:t>
            </w:r>
          </w:p>
        </w:tc>
        <w:tc>
          <w:tcPr>
            <w:tcW w:w="7380" w:type="dxa"/>
            <w:tcBorders>
              <w:top w:val="single" w:sz="4" w:space="0" w:color="auto"/>
              <w:left w:val="single" w:sz="4" w:space="0" w:color="auto"/>
              <w:bottom w:val="single" w:sz="4" w:space="0" w:color="auto"/>
              <w:right w:val="single" w:sz="4" w:space="0" w:color="auto"/>
            </w:tcBorders>
          </w:tcPr>
          <w:p w:rsidR="006E6D94" w:rsidRPr="00686857" w:rsidRDefault="006E6D94" w:rsidP="002716B0">
            <w:pPr>
              <w:jc w:val="both"/>
              <w:rPr>
                <w:sz w:val="22"/>
                <w:szCs w:val="22"/>
              </w:rPr>
            </w:pPr>
          </w:p>
        </w:tc>
      </w:tr>
      <w:tr w:rsidR="006E6D94" w:rsidRPr="00686857" w:rsidTr="002716B0">
        <w:tc>
          <w:tcPr>
            <w:tcW w:w="2448" w:type="dxa"/>
            <w:tcBorders>
              <w:top w:val="single" w:sz="4" w:space="0" w:color="auto"/>
              <w:left w:val="single" w:sz="4" w:space="0" w:color="auto"/>
              <w:bottom w:val="single" w:sz="4" w:space="0" w:color="auto"/>
              <w:right w:val="single" w:sz="4" w:space="0" w:color="auto"/>
            </w:tcBorders>
          </w:tcPr>
          <w:p w:rsidR="006E6D94" w:rsidRPr="00686857" w:rsidRDefault="006E6D94" w:rsidP="002716B0">
            <w:pPr>
              <w:jc w:val="both"/>
              <w:rPr>
                <w:sz w:val="22"/>
                <w:szCs w:val="22"/>
              </w:rPr>
            </w:pPr>
            <w:r w:rsidRPr="00686857">
              <w:rPr>
                <w:sz w:val="22"/>
                <w:szCs w:val="22"/>
              </w:rPr>
              <w:t xml:space="preserve">Мероприятие </w:t>
            </w:r>
          </w:p>
        </w:tc>
        <w:tc>
          <w:tcPr>
            <w:tcW w:w="7380" w:type="dxa"/>
            <w:tcBorders>
              <w:top w:val="single" w:sz="4" w:space="0" w:color="auto"/>
              <w:left w:val="single" w:sz="4" w:space="0" w:color="auto"/>
              <w:bottom w:val="single" w:sz="4" w:space="0" w:color="auto"/>
              <w:right w:val="single" w:sz="4" w:space="0" w:color="auto"/>
            </w:tcBorders>
          </w:tcPr>
          <w:p w:rsidR="006E6D94" w:rsidRPr="00686857" w:rsidRDefault="006E6D94" w:rsidP="002716B0">
            <w:pPr>
              <w:jc w:val="both"/>
              <w:rPr>
                <w:sz w:val="22"/>
                <w:szCs w:val="22"/>
              </w:rPr>
            </w:pPr>
          </w:p>
        </w:tc>
      </w:tr>
      <w:tr w:rsidR="006E6D94" w:rsidRPr="00686857" w:rsidTr="002716B0">
        <w:tc>
          <w:tcPr>
            <w:tcW w:w="2448" w:type="dxa"/>
            <w:tcBorders>
              <w:top w:val="single" w:sz="4" w:space="0" w:color="auto"/>
              <w:left w:val="single" w:sz="4" w:space="0" w:color="auto"/>
              <w:bottom w:val="single" w:sz="4" w:space="0" w:color="auto"/>
              <w:right w:val="single" w:sz="4" w:space="0" w:color="auto"/>
            </w:tcBorders>
          </w:tcPr>
          <w:p w:rsidR="006E6D94" w:rsidRPr="00686857" w:rsidRDefault="006E6D94" w:rsidP="002716B0">
            <w:pPr>
              <w:jc w:val="both"/>
              <w:rPr>
                <w:sz w:val="22"/>
                <w:szCs w:val="22"/>
              </w:rPr>
            </w:pPr>
            <w:r w:rsidRPr="00686857">
              <w:rPr>
                <w:sz w:val="22"/>
                <w:szCs w:val="22"/>
              </w:rPr>
              <w:t>… и так далее по задачам и мероприятиям</w:t>
            </w:r>
          </w:p>
        </w:tc>
        <w:tc>
          <w:tcPr>
            <w:tcW w:w="7380" w:type="dxa"/>
            <w:tcBorders>
              <w:top w:val="single" w:sz="4" w:space="0" w:color="auto"/>
              <w:left w:val="single" w:sz="4" w:space="0" w:color="auto"/>
              <w:bottom w:val="single" w:sz="4" w:space="0" w:color="auto"/>
              <w:right w:val="single" w:sz="4" w:space="0" w:color="auto"/>
            </w:tcBorders>
          </w:tcPr>
          <w:p w:rsidR="006E6D94" w:rsidRPr="00686857" w:rsidRDefault="006E6D94" w:rsidP="002716B0">
            <w:pPr>
              <w:jc w:val="both"/>
              <w:rPr>
                <w:sz w:val="22"/>
                <w:szCs w:val="22"/>
              </w:rPr>
            </w:pPr>
          </w:p>
        </w:tc>
      </w:tr>
    </w:tbl>
    <w:p w:rsidR="006E6D94" w:rsidRDefault="006E6D94" w:rsidP="006E6D94">
      <w:pPr>
        <w:jc w:val="both"/>
      </w:pPr>
    </w:p>
    <w:p w:rsidR="006E6D94" w:rsidRPr="000E393D" w:rsidRDefault="006E6D94" w:rsidP="006E6D94">
      <w:pPr>
        <w:jc w:val="both"/>
      </w:pPr>
      <w:r w:rsidRPr="000E393D">
        <w:t>и так далее по подпрограммам</w:t>
      </w:r>
    </w:p>
    <w:p w:rsidR="006E6D94" w:rsidRPr="00F820F8" w:rsidRDefault="006E6D94" w:rsidP="006E6D94">
      <w:pPr>
        <w:pStyle w:val="ConsPlusNonformat"/>
        <w:jc w:val="center"/>
        <w:rPr>
          <w:rFonts w:ascii="Times New Roman" w:hAnsi="Times New Roman" w:cs="Times New Roman"/>
          <w:sz w:val="24"/>
          <w:szCs w:val="24"/>
        </w:rPr>
      </w:pPr>
    </w:p>
    <w:p w:rsidR="006E6D94" w:rsidRPr="00B67B46" w:rsidRDefault="006E6D94" w:rsidP="006E6D94">
      <w:pPr>
        <w:jc w:val="center"/>
      </w:pPr>
      <w:r w:rsidRPr="00B67B46">
        <w:t>АНАЛИЗ ОБЪЕМА ФИНАНСИРОВАНИЯ ПРОГРАММЫ</w:t>
      </w:r>
    </w:p>
    <w:p w:rsidR="006E6D94" w:rsidRPr="00B67B46" w:rsidRDefault="006E6D94" w:rsidP="006E6D94">
      <w:pPr>
        <w:jc w:val="both"/>
        <w:outlineLvl w:val="0"/>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4680"/>
        <w:gridCol w:w="1417"/>
        <w:gridCol w:w="1191"/>
        <w:gridCol w:w="1172"/>
        <w:gridCol w:w="1179"/>
      </w:tblGrid>
      <w:tr w:rsidR="003A6C82" w:rsidRPr="00686857" w:rsidTr="000A60D5">
        <w:tc>
          <w:tcPr>
            <w:tcW w:w="4680" w:type="dxa"/>
            <w:vMerge w:val="restart"/>
            <w:tcBorders>
              <w:top w:val="single" w:sz="4" w:space="0" w:color="auto"/>
              <w:left w:val="single" w:sz="4" w:space="0" w:color="auto"/>
              <w:right w:val="single" w:sz="4" w:space="0" w:color="auto"/>
            </w:tcBorders>
          </w:tcPr>
          <w:p w:rsidR="003A6C82" w:rsidRPr="00686857" w:rsidRDefault="003A6C82" w:rsidP="00804393">
            <w:pPr>
              <w:jc w:val="center"/>
              <w:rPr>
                <w:sz w:val="22"/>
                <w:szCs w:val="22"/>
              </w:rPr>
            </w:pPr>
            <w:r w:rsidRPr="00686857">
              <w:rPr>
                <w:sz w:val="22"/>
                <w:szCs w:val="22"/>
              </w:rPr>
              <w:t>Наименование мероприятий</w:t>
            </w:r>
          </w:p>
        </w:tc>
        <w:tc>
          <w:tcPr>
            <w:tcW w:w="2608" w:type="dxa"/>
            <w:gridSpan w:val="2"/>
            <w:tcBorders>
              <w:top w:val="single" w:sz="4" w:space="0" w:color="auto"/>
              <w:left w:val="single" w:sz="4" w:space="0" w:color="auto"/>
              <w:bottom w:val="single" w:sz="4" w:space="0" w:color="auto"/>
              <w:right w:val="single" w:sz="4" w:space="0" w:color="auto"/>
            </w:tcBorders>
          </w:tcPr>
          <w:p w:rsidR="003A6C82" w:rsidRPr="00686857" w:rsidRDefault="003A6C82" w:rsidP="00804393">
            <w:pPr>
              <w:jc w:val="center"/>
              <w:rPr>
                <w:sz w:val="22"/>
                <w:szCs w:val="22"/>
              </w:rPr>
            </w:pPr>
            <w:r w:rsidRPr="00686857">
              <w:rPr>
                <w:sz w:val="22"/>
                <w:szCs w:val="22"/>
              </w:rPr>
              <w:t>Объем финансирования, тыс. руб.</w:t>
            </w:r>
          </w:p>
        </w:tc>
        <w:tc>
          <w:tcPr>
            <w:tcW w:w="1172" w:type="dxa"/>
            <w:vMerge w:val="restart"/>
            <w:tcBorders>
              <w:top w:val="single" w:sz="4" w:space="0" w:color="auto"/>
              <w:left w:val="single" w:sz="4" w:space="0" w:color="auto"/>
              <w:bottom w:val="single" w:sz="4" w:space="0" w:color="auto"/>
              <w:right w:val="single" w:sz="4" w:space="0" w:color="auto"/>
            </w:tcBorders>
          </w:tcPr>
          <w:p w:rsidR="003A6C82" w:rsidRPr="00686857" w:rsidRDefault="003A6C82" w:rsidP="00804393">
            <w:pPr>
              <w:jc w:val="center"/>
              <w:rPr>
                <w:sz w:val="22"/>
                <w:szCs w:val="22"/>
              </w:rPr>
            </w:pPr>
            <w:r w:rsidRPr="00686857">
              <w:rPr>
                <w:sz w:val="22"/>
                <w:szCs w:val="22"/>
              </w:rPr>
              <w:t>Исполнение, %</w:t>
            </w:r>
          </w:p>
        </w:tc>
        <w:tc>
          <w:tcPr>
            <w:tcW w:w="1179" w:type="dxa"/>
            <w:vMerge w:val="restart"/>
            <w:tcBorders>
              <w:top w:val="single" w:sz="4" w:space="0" w:color="auto"/>
              <w:left w:val="single" w:sz="4" w:space="0" w:color="auto"/>
              <w:bottom w:val="single" w:sz="4" w:space="0" w:color="auto"/>
              <w:right w:val="single" w:sz="4" w:space="0" w:color="auto"/>
            </w:tcBorders>
          </w:tcPr>
          <w:p w:rsidR="003A6C82" w:rsidRPr="00686857" w:rsidRDefault="003A6C82" w:rsidP="00804393">
            <w:pPr>
              <w:jc w:val="center"/>
              <w:rPr>
                <w:sz w:val="22"/>
                <w:szCs w:val="22"/>
              </w:rPr>
            </w:pPr>
            <w:r w:rsidRPr="00686857">
              <w:rPr>
                <w:sz w:val="22"/>
                <w:szCs w:val="22"/>
              </w:rPr>
              <w:t>Пояснения</w:t>
            </w:r>
          </w:p>
        </w:tc>
      </w:tr>
      <w:tr w:rsidR="003A6C82" w:rsidRPr="00686857" w:rsidTr="000A60D5">
        <w:tc>
          <w:tcPr>
            <w:tcW w:w="4680" w:type="dxa"/>
            <w:vMerge/>
            <w:tcBorders>
              <w:left w:val="single" w:sz="4" w:space="0" w:color="auto"/>
              <w:bottom w:val="single" w:sz="4" w:space="0" w:color="auto"/>
              <w:right w:val="single" w:sz="4" w:space="0" w:color="auto"/>
            </w:tcBorders>
          </w:tcPr>
          <w:p w:rsidR="003A6C82" w:rsidRPr="00686857" w:rsidRDefault="003A6C82" w:rsidP="00804393">
            <w:pPr>
              <w:jc w:val="both"/>
              <w:outlineLvl w:val="0"/>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3A6C82" w:rsidRPr="00686857" w:rsidRDefault="003A6C82" w:rsidP="00804393">
            <w:pPr>
              <w:jc w:val="center"/>
              <w:rPr>
                <w:sz w:val="22"/>
                <w:szCs w:val="22"/>
              </w:rPr>
            </w:pPr>
            <w:r w:rsidRPr="00686857">
              <w:rPr>
                <w:sz w:val="22"/>
                <w:szCs w:val="22"/>
              </w:rPr>
              <w:t>план на год</w:t>
            </w:r>
          </w:p>
        </w:tc>
        <w:tc>
          <w:tcPr>
            <w:tcW w:w="1191" w:type="dxa"/>
            <w:tcBorders>
              <w:top w:val="single" w:sz="4" w:space="0" w:color="auto"/>
              <w:left w:val="single" w:sz="4" w:space="0" w:color="auto"/>
              <w:bottom w:val="single" w:sz="4" w:space="0" w:color="auto"/>
              <w:right w:val="single" w:sz="4" w:space="0" w:color="auto"/>
            </w:tcBorders>
          </w:tcPr>
          <w:p w:rsidR="003A6C82" w:rsidRPr="00686857" w:rsidRDefault="003A6C82" w:rsidP="00804393">
            <w:pPr>
              <w:jc w:val="center"/>
              <w:rPr>
                <w:sz w:val="22"/>
                <w:szCs w:val="22"/>
              </w:rPr>
            </w:pPr>
            <w:r w:rsidRPr="00686857">
              <w:rPr>
                <w:sz w:val="22"/>
                <w:szCs w:val="22"/>
              </w:rPr>
              <w:t>факт</w:t>
            </w:r>
          </w:p>
        </w:tc>
        <w:tc>
          <w:tcPr>
            <w:tcW w:w="1172" w:type="dxa"/>
            <w:vMerge/>
            <w:tcBorders>
              <w:top w:val="single" w:sz="4" w:space="0" w:color="auto"/>
              <w:left w:val="single" w:sz="4" w:space="0" w:color="auto"/>
              <w:bottom w:val="single" w:sz="4" w:space="0" w:color="auto"/>
              <w:right w:val="single" w:sz="4" w:space="0" w:color="auto"/>
            </w:tcBorders>
          </w:tcPr>
          <w:p w:rsidR="003A6C82" w:rsidRPr="00686857" w:rsidRDefault="003A6C82" w:rsidP="00804393">
            <w:pPr>
              <w:jc w:val="center"/>
              <w:rPr>
                <w:sz w:val="22"/>
                <w:szCs w:val="22"/>
              </w:rPr>
            </w:pPr>
          </w:p>
        </w:tc>
        <w:tc>
          <w:tcPr>
            <w:tcW w:w="1179" w:type="dxa"/>
            <w:vMerge/>
            <w:tcBorders>
              <w:top w:val="single" w:sz="4" w:space="0" w:color="auto"/>
              <w:left w:val="single" w:sz="4" w:space="0" w:color="auto"/>
              <w:bottom w:val="single" w:sz="4" w:space="0" w:color="auto"/>
              <w:right w:val="single" w:sz="4" w:space="0" w:color="auto"/>
            </w:tcBorders>
          </w:tcPr>
          <w:p w:rsidR="003A6C82" w:rsidRPr="00686857" w:rsidRDefault="003A6C82" w:rsidP="00804393">
            <w:pPr>
              <w:jc w:val="center"/>
              <w:rPr>
                <w:sz w:val="22"/>
                <w:szCs w:val="22"/>
              </w:rPr>
            </w:pPr>
          </w:p>
        </w:tc>
      </w:tr>
      <w:tr w:rsidR="003A6C82" w:rsidRPr="00686857" w:rsidTr="007D6E25">
        <w:trPr>
          <w:trHeight w:val="223"/>
        </w:trPr>
        <w:tc>
          <w:tcPr>
            <w:tcW w:w="4680" w:type="dxa"/>
            <w:tcBorders>
              <w:top w:val="single" w:sz="4" w:space="0" w:color="auto"/>
              <w:left w:val="single" w:sz="4" w:space="0" w:color="auto"/>
              <w:bottom w:val="single" w:sz="4" w:space="0" w:color="auto"/>
              <w:right w:val="single" w:sz="4" w:space="0" w:color="auto"/>
            </w:tcBorders>
          </w:tcPr>
          <w:p w:rsidR="003A6C82" w:rsidRPr="00686857" w:rsidRDefault="003A6C82" w:rsidP="00804393">
            <w:pPr>
              <w:rPr>
                <w:sz w:val="22"/>
                <w:szCs w:val="22"/>
              </w:rPr>
            </w:pPr>
            <w:r w:rsidRPr="00686857">
              <w:rPr>
                <w:sz w:val="22"/>
                <w:szCs w:val="22"/>
              </w:rPr>
              <w:t xml:space="preserve">Подпрограмма 1 </w:t>
            </w:r>
          </w:p>
        </w:tc>
        <w:tc>
          <w:tcPr>
            <w:tcW w:w="1417" w:type="dxa"/>
            <w:tcBorders>
              <w:top w:val="single" w:sz="4" w:space="0" w:color="auto"/>
              <w:left w:val="single" w:sz="4" w:space="0" w:color="auto"/>
              <w:bottom w:val="single" w:sz="4" w:space="0" w:color="auto"/>
              <w:right w:val="single" w:sz="4" w:space="0" w:color="auto"/>
            </w:tcBorders>
          </w:tcPr>
          <w:p w:rsidR="003A6C82" w:rsidRPr="00686857" w:rsidRDefault="003A6C82" w:rsidP="00804393">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rsidR="003A6C82" w:rsidRPr="00686857" w:rsidRDefault="003A6C82" w:rsidP="00804393">
            <w:pPr>
              <w:jc w:val="center"/>
              <w:rPr>
                <w:sz w:val="22"/>
                <w:szCs w:val="22"/>
              </w:rPr>
            </w:pPr>
          </w:p>
        </w:tc>
        <w:tc>
          <w:tcPr>
            <w:tcW w:w="1172" w:type="dxa"/>
            <w:tcBorders>
              <w:top w:val="single" w:sz="4" w:space="0" w:color="auto"/>
              <w:left w:val="single" w:sz="4" w:space="0" w:color="auto"/>
              <w:bottom w:val="single" w:sz="4" w:space="0" w:color="auto"/>
              <w:right w:val="single" w:sz="4" w:space="0" w:color="auto"/>
            </w:tcBorders>
          </w:tcPr>
          <w:p w:rsidR="003A6C82" w:rsidRPr="00686857" w:rsidRDefault="003A6C82" w:rsidP="00804393">
            <w:pPr>
              <w:jc w:val="center"/>
              <w:rPr>
                <w:sz w:val="22"/>
                <w:szCs w:val="22"/>
              </w:rPr>
            </w:pPr>
          </w:p>
        </w:tc>
        <w:tc>
          <w:tcPr>
            <w:tcW w:w="1179" w:type="dxa"/>
            <w:tcBorders>
              <w:top w:val="single" w:sz="4" w:space="0" w:color="auto"/>
              <w:left w:val="single" w:sz="4" w:space="0" w:color="auto"/>
              <w:bottom w:val="single" w:sz="4" w:space="0" w:color="auto"/>
              <w:right w:val="single" w:sz="4" w:space="0" w:color="auto"/>
            </w:tcBorders>
          </w:tcPr>
          <w:p w:rsidR="003A6C82" w:rsidRPr="00686857" w:rsidRDefault="003A6C82" w:rsidP="00804393">
            <w:pPr>
              <w:jc w:val="center"/>
              <w:rPr>
                <w:sz w:val="22"/>
                <w:szCs w:val="22"/>
              </w:rPr>
            </w:pPr>
          </w:p>
        </w:tc>
      </w:tr>
      <w:tr w:rsidR="003A6C82" w:rsidRPr="00686857" w:rsidTr="000A60D5">
        <w:tc>
          <w:tcPr>
            <w:tcW w:w="4680" w:type="dxa"/>
            <w:tcBorders>
              <w:top w:val="single" w:sz="4" w:space="0" w:color="auto"/>
              <w:left w:val="single" w:sz="4" w:space="0" w:color="auto"/>
              <w:bottom w:val="single" w:sz="4" w:space="0" w:color="auto"/>
              <w:right w:val="single" w:sz="4" w:space="0" w:color="auto"/>
            </w:tcBorders>
          </w:tcPr>
          <w:p w:rsidR="003A6C82" w:rsidRPr="00686857" w:rsidRDefault="003A6C82" w:rsidP="00804393">
            <w:pPr>
              <w:rPr>
                <w:sz w:val="22"/>
                <w:szCs w:val="22"/>
              </w:rPr>
            </w:pPr>
            <w:r w:rsidRPr="00686857">
              <w:rPr>
                <w:sz w:val="22"/>
                <w:szCs w:val="22"/>
              </w:rPr>
              <w:t>Задача 1</w:t>
            </w:r>
          </w:p>
        </w:tc>
        <w:tc>
          <w:tcPr>
            <w:tcW w:w="1417" w:type="dxa"/>
            <w:tcBorders>
              <w:top w:val="single" w:sz="4" w:space="0" w:color="auto"/>
              <w:left w:val="single" w:sz="4" w:space="0" w:color="auto"/>
              <w:bottom w:val="single" w:sz="4" w:space="0" w:color="auto"/>
              <w:right w:val="single" w:sz="4" w:space="0" w:color="auto"/>
            </w:tcBorders>
          </w:tcPr>
          <w:p w:rsidR="003A6C82" w:rsidRPr="00686857" w:rsidRDefault="003A6C82" w:rsidP="00804393">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rsidR="003A6C82" w:rsidRPr="00686857" w:rsidRDefault="003A6C82" w:rsidP="00804393">
            <w:pPr>
              <w:jc w:val="center"/>
              <w:rPr>
                <w:sz w:val="22"/>
                <w:szCs w:val="22"/>
              </w:rPr>
            </w:pPr>
          </w:p>
        </w:tc>
        <w:tc>
          <w:tcPr>
            <w:tcW w:w="1172" w:type="dxa"/>
            <w:tcBorders>
              <w:top w:val="single" w:sz="4" w:space="0" w:color="auto"/>
              <w:left w:val="single" w:sz="4" w:space="0" w:color="auto"/>
              <w:bottom w:val="single" w:sz="4" w:space="0" w:color="auto"/>
              <w:right w:val="single" w:sz="4" w:space="0" w:color="auto"/>
            </w:tcBorders>
          </w:tcPr>
          <w:p w:rsidR="003A6C82" w:rsidRPr="00686857" w:rsidRDefault="003A6C82" w:rsidP="00804393">
            <w:pPr>
              <w:jc w:val="center"/>
              <w:rPr>
                <w:sz w:val="22"/>
                <w:szCs w:val="22"/>
              </w:rPr>
            </w:pPr>
          </w:p>
        </w:tc>
        <w:tc>
          <w:tcPr>
            <w:tcW w:w="1179" w:type="dxa"/>
            <w:tcBorders>
              <w:top w:val="single" w:sz="4" w:space="0" w:color="auto"/>
              <w:left w:val="single" w:sz="4" w:space="0" w:color="auto"/>
              <w:bottom w:val="single" w:sz="4" w:space="0" w:color="auto"/>
              <w:right w:val="single" w:sz="4" w:space="0" w:color="auto"/>
            </w:tcBorders>
          </w:tcPr>
          <w:p w:rsidR="003A6C82" w:rsidRPr="00686857" w:rsidRDefault="003A6C82" w:rsidP="00804393">
            <w:pPr>
              <w:jc w:val="center"/>
              <w:rPr>
                <w:sz w:val="22"/>
                <w:szCs w:val="22"/>
              </w:rPr>
            </w:pPr>
          </w:p>
        </w:tc>
      </w:tr>
      <w:tr w:rsidR="003A6C82" w:rsidRPr="00686857" w:rsidTr="000A60D5">
        <w:tc>
          <w:tcPr>
            <w:tcW w:w="4680" w:type="dxa"/>
            <w:tcBorders>
              <w:top w:val="single" w:sz="4" w:space="0" w:color="auto"/>
              <w:left w:val="single" w:sz="4" w:space="0" w:color="auto"/>
              <w:bottom w:val="single" w:sz="4" w:space="0" w:color="auto"/>
              <w:right w:val="single" w:sz="4" w:space="0" w:color="auto"/>
            </w:tcBorders>
          </w:tcPr>
          <w:p w:rsidR="003A6C82" w:rsidRPr="00686857" w:rsidRDefault="003A6C82" w:rsidP="00804393">
            <w:pPr>
              <w:rPr>
                <w:sz w:val="22"/>
                <w:szCs w:val="22"/>
              </w:rPr>
            </w:pPr>
            <w:r w:rsidRPr="00686857">
              <w:rPr>
                <w:sz w:val="22"/>
                <w:szCs w:val="22"/>
              </w:rPr>
              <w:t>Мероприятие</w:t>
            </w:r>
          </w:p>
        </w:tc>
        <w:tc>
          <w:tcPr>
            <w:tcW w:w="1417" w:type="dxa"/>
            <w:tcBorders>
              <w:top w:val="single" w:sz="4" w:space="0" w:color="auto"/>
              <w:left w:val="single" w:sz="4" w:space="0" w:color="auto"/>
              <w:bottom w:val="single" w:sz="4" w:space="0" w:color="auto"/>
              <w:right w:val="single" w:sz="4" w:space="0" w:color="auto"/>
            </w:tcBorders>
          </w:tcPr>
          <w:p w:rsidR="003A6C82" w:rsidRPr="00686857" w:rsidRDefault="003A6C82" w:rsidP="00804393">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rsidR="003A6C82" w:rsidRPr="00686857" w:rsidRDefault="003A6C82" w:rsidP="00804393">
            <w:pPr>
              <w:jc w:val="center"/>
              <w:rPr>
                <w:sz w:val="22"/>
                <w:szCs w:val="22"/>
              </w:rPr>
            </w:pPr>
          </w:p>
        </w:tc>
        <w:tc>
          <w:tcPr>
            <w:tcW w:w="1172" w:type="dxa"/>
            <w:tcBorders>
              <w:top w:val="single" w:sz="4" w:space="0" w:color="auto"/>
              <w:left w:val="single" w:sz="4" w:space="0" w:color="auto"/>
              <w:bottom w:val="single" w:sz="4" w:space="0" w:color="auto"/>
              <w:right w:val="single" w:sz="4" w:space="0" w:color="auto"/>
            </w:tcBorders>
          </w:tcPr>
          <w:p w:rsidR="003A6C82" w:rsidRPr="00686857" w:rsidRDefault="003A6C82" w:rsidP="00804393">
            <w:pPr>
              <w:jc w:val="center"/>
              <w:rPr>
                <w:sz w:val="22"/>
                <w:szCs w:val="22"/>
              </w:rPr>
            </w:pPr>
          </w:p>
        </w:tc>
        <w:tc>
          <w:tcPr>
            <w:tcW w:w="1179" w:type="dxa"/>
            <w:tcBorders>
              <w:top w:val="single" w:sz="4" w:space="0" w:color="auto"/>
              <w:left w:val="single" w:sz="4" w:space="0" w:color="auto"/>
              <w:bottom w:val="single" w:sz="4" w:space="0" w:color="auto"/>
              <w:right w:val="single" w:sz="4" w:space="0" w:color="auto"/>
            </w:tcBorders>
          </w:tcPr>
          <w:p w:rsidR="003A6C82" w:rsidRPr="00686857" w:rsidRDefault="003A6C82" w:rsidP="00804393">
            <w:pPr>
              <w:jc w:val="center"/>
              <w:rPr>
                <w:sz w:val="22"/>
                <w:szCs w:val="22"/>
              </w:rPr>
            </w:pPr>
          </w:p>
        </w:tc>
      </w:tr>
      <w:tr w:rsidR="003A6C82" w:rsidRPr="00686857" w:rsidTr="000A60D5">
        <w:tc>
          <w:tcPr>
            <w:tcW w:w="4680" w:type="dxa"/>
            <w:tcBorders>
              <w:top w:val="single" w:sz="4" w:space="0" w:color="auto"/>
              <w:left w:val="single" w:sz="4" w:space="0" w:color="auto"/>
              <w:bottom w:val="single" w:sz="4" w:space="0" w:color="auto"/>
              <w:right w:val="single" w:sz="4" w:space="0" w:color="auto"/>
            </w:tcBorders>
          </w:tcPr>
          <w:p w:rsidR="003A6C82" w:rsidRPr="00686857" w:rsidRDefault="003A6C82" w:rsidP="00804393">
            <w:pPr>
              <w:rPr>
                <w:sz w:val="22"/>
                <w:szCs w:val="22"/>
              </w:rPr>
            </w:pPr>
            <w:r w:rsidRPr="00686857">
              <w:rPr>
                <w:sz w:val="22"/>
                <w:szCs w:val="22"/>
              </w:rPr>
              <w:lastRenderedPageBreak/>
              <w:t xml:space="preserve">Мероприятие </w:t>
            </w:r>
          </w:p>
        </w:tc>
        <w:tc>
          <w:tcPr>
            <w:tcW w:w="1417" w:type="dxa"/>
            <w:tcBorders>
              <w:top w:val="single" w:sz="4" w:space="0" w:color="auto"/>
              <w:left w:val="single" w:sz="4" w:space="0" w:color="auto"/>
              <w:bottom w:val="single" w:sz="4" w:space="0" w:color="auto"/>
              <w:right w:val="single" w:sz="4" w:space="0" w:color="auto"/>
            </w:tcBorders>
          </w:tcPr>
          <w:p w:rsidR="003A6C82" w:rsidRPr="00686857" w:rsidRDefault="003A6C82" w:rsidP="00804393">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rsidR="003A6C82" w:rsidRPr="00686857" w:rsidRDefault="003A6C82" w:rsidP="00804393">
            <w:pPr>
              <w:jc w:val="center"/>
              <w:rPr>
                <w:sz w:val="22"/>
                <w:szCs w:val="22"/>
              </w:rPr>
            </w:pPr>
          </w:p>
        </w:tc>
        <w:tc>
          <w:tcPr>
            <w:tcW w:w="1172" w:type="dxa"/>
            <w:tcBorders>
              <w:top w:val="single" w:sz="4" w:space="0" w:color="auto"/>
              <w:left w:val="single" w:sz="4" w:space="0" w:color="auto"/>
              <w:bottom w:val="single" w:sz="4" w:space="0" w:color="auto"/>
              <w:right w:val="single" w:sz="4" w:space="0" w:color="auto"/>
            </w:tcBorders>
          </w:tcPr>
          <w:p w:rsidR="003A6C82" w:rsidRPr="00686857" w:rsidRDefault="003A6C82" w:rsidP="00804393">
            <w:pPr>
              <w:jc w:val="center"/>
              <w:rPr>
                <w:sz w:val="22"/>
                <w:szCs w:val="22"/>
              </w:rPr>
            </w:pPr>
          </w:p>
        </w:tc>
        <w:tc>
          <w:tcPr>
            <w:tcW w:w="1179" w:type="dxa"/>
            <w:tcBorders>
              <w:top w:val="single" w:sz="4" w:space="0" w:color="auto"/>
              <w:left w:val="single" w:sz="4" w:space="0" w:color="auto"/>
              <w:bottom w:val="single" w:sz="4" w:space="0" w:color="auto"/>
              <w:right w:val="single" w:sz="4" w:space="0" w:color="auto"/>
            </w:tcBorders>
          </w:tcPr>
          <w:p w:rsidR="003A6C82" w:rsidRPr="00686857" w:rsidRDefault="003A6C82" w:rsidP="00804393">
            <w:pPr>
              <w:jc w:val="center"/>
              <w:rPr>
                <w:sz w:val="22"/>
                <w:szCs w:val="22"/>
              </w:rPr>
            </w:pPr>
          </w:p>
        </w:tc>
      </w:tr>
      <w:tr w:rsidR="003A6C82" w:rsidRPr="00686857" w:rsidTr="000A60D5">
        <w:tc>
          <w:tcPr>
            <w:tcW w:w="4680" w:type="dxa"/>
            <w:tcBorders>
              <w:top w:val="single" w:sz="4" w:space="0" w:color="auto"/>
              <w:left w:val="single" w:sz="4" w:space="0" w:color="auto"/>
              <w:bottom w:val="single" w:sz="4" w:space="0" w:color="auto"/>
              <w:right w:val="single" w:sz="4" w:space="0" w:color="auto"/>
            </w:tcBorders>
          </w:tcPr>
          <w:p w:rsidR="003A6C82" w:rsidRPr="00686857" w:rsidRDefault="003A6C82" w:rsidP="00804393">
            <w:pPr>
              <w:rPr>
                <w:sz w:val="22"/>
                <w:szCs w:val="22"/>
              </w:rPr>
            </w:pPr>
            <w:r w:rsidRPr="00686857">
              <w:rPr>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3A6C82" w:rsidRPr="00686857" w:rsidRDefault="003A6C82" w:rsidP="00804393">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rsidR="003A6C82" w:rsidRPr="00686857" w:rsidRDefault="003A6C82" w:rsidP="00804393">
            <w:pPr>
              <w:jc w:val="center"/>
              <w:rPr>
                <w:sz w:val="22"/>
                <w:szCs w:val="22"/>
              </w:rPr>
            </w:pPr>
          </w:p>
        </w:tc>
        <w:tc>
          <w:tcPr>
            <w:tcW w:w="1172" w:type="dxa"/>
            <w:tcBorders>
              <w:top w:val="single" w:sz="4" w:space="0" w:color="auto"/>
              <w:left w:val="single" w:sz="4" w:space="0" w:color="auto"/>
              <w:bottom w:val="single" w:sz="4" w:space="0" w:color="auto"/>
              <w:right w:val="single" w:sz="4" w:space="0" w:color="auto"/>
            </w:tcBorders>
          </w:tcPr>
          <w:p w:rsidR="003A6C82" w:rsidRPr="00686857" w:rsidRDefault="003A6C82" w:rsidP="00804393">
            <w:pPr>
              <w:jc w:val="center"/>
              <w:rPr>
                <w:sz w:val="22"/>
                <w:szCs w:val="22"/>
              </w:rPr>
            </w:pPr>
          </w:p>
        </w:tc>
        <w:tc>
          <w:tcPr>
            <w:tcW w:w="1179" w:type="dxa"/>
            <w:tcBorders>
              <w:top w:val="single" w:sz="4" w:space="0" w:color="auto"/>
              <w:left w:val="single" w:sz="4" w:space="0" w:color="auto"/>
              <w:bottom w:val="single" w:sz="4" w:space="0" w:color="auto"/>
              <w:right w:val="single" w:sz="4" w:space="0" w:color="auto"/>
            </w:tcBorders>
          </w:tcPr>
          <w:p w:rsidR="003A6C82" w:rsidRPr="00686857" w:rsidRDefault="003A6C82" w:rsidP="00804393">
            <w:pPr>
              <w:jc w:val="center"/>
              <w:rPr>
                <w:sz w:val="22"/>
                <w:szCs w:val="22"/>
              </w:rPr>
            </w:pPr>
          </w:p>
        </w:tc>
      </w:tr>
      <w:tr w:rsidR="003A6C82" w:rsidRPr="00686857" w:rsidTr="00C9504E">
        <w:trPr>
          <w:trHeight w:val="87"/>
        </w:trPr>
        <w:tc>
          <w:tcPr>
            <w:tcW w:w="4680" w:type="dxa"/>
            <w:tcBorders>
              <w:top w:val="single" w:sz="4" w:space="0" w:color="auto"/>
              <w:left w:val="single" w:sz="4" w:space="0" w:color="auto"/>
              <w:bottom w:val="single" w:sz="4" w:space="0" w:color="auto"/>
              <w:right w:val="single" w:sz="4" w:space="0" w:color="auto"/>
            </w:tcBorders>
          </w:tcPr>
          <w:p w:rsidR="003A6C82" w:rsidRPr="00686857" w:rsidRDefault="003A6C82" w:rsidP="00804393">
            <w:pPr>
              <w:rPr>
                <w:sz w:val="22"/>
                <w:szCs w:val="22"/>
              </w:rPr>
            </w:pPr>
            <w:r w:rsidRPr="00686857">
              <w:rPr>
                <w:sz w:val="22"/>
                <w:szCs w:val="22"/>
              </w:rPr>
              <w:t>Задача 2</w:t>
            </w:r>
          </w:p>
        </w:tc>
        <w:tc>
          <w:tcPr>
            <w:tcW w:w="1417" w:type="dxa"/>
            <w:tcBorders>
              <w:top w:val="single" w:sz="4" w:space="0" w:color="auto"/>
              <w:left w:val="single" w:sz="4" w:space="0" w:color="auto"/>
              <w:bottom w:val="single" w:sz="4" w:space="0" w:color="auto"/>
              <w:right w:val="single" w:sz="4" w:space="0" w:color="auto"/>
            </w:tcBorders>
          </w:tcPr>
          <w:p w:rsidR="003A6C82" w:rsidRPr="00686857" w:rsidRDefault="003A6C82" w:rsidP="00804393">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rsidR="003A6C82" w:rsidRPr="00686857" w:rsidRDefault="003A6C82" w:rsidP="00804393">
            <w:pPr>
              <w:jc w:val="center"/>
              <w:rPr>
                <w:sz w:val="22"/>
                <w:szCs w:val="22"/>
              </w:rPr>
            </w:pPr>
          </w:p>
        </w:tc>
        <w:tc>
          <w:tcPr>
            <w:tcW w:w="1172" w:type="dxa"/>
            <w:tcBorders>
              <w:top w:val="single" w:sz="4" w:space="0" w:color="auto"/>
              <w:left w:val="single" w:sz="4" w:space="0" w:color="auto"/>
              <w:bottom w:val="single" w:sz="4" w:space="0" w:color="auto"/>
              <w:right w:val="single" w:sz="4" w:space="0" w:color="auto"/>
            </w:tcBorders>
          </w:tcPr>
          <w:p w:rsidR="003A6C82" w:rsidRPr="00686857" w:rsidRDefault="003A6C82" w:rsidP="00804393">
            <w:pPr>
              <w:jc w:val="center"/>
              <w:rPr>
                <w:sz w:val="22"/>
                <w:szCs w:val="22"/>
              </w:rPr>
            </w:pPr>
          </w:p>
        </w:tc>
        <w:tc>
          <w:tcPr>
            <w:tcW w:w="1179" w:type="dxa"/>
            <w:tcBorders>
              <w:top w:val="single" w:sz="4" w:space="0" w:color="auto"/>
              <w:left w:val="single" w:sz="4" w:space="0" w:color="auto"/>
              <w:bottom w:val="single" w:sz="4" w:space="0" w:color="auto"/>
              <w:right w:val="single" w:sz="4" w:space="0" w:color="auto"/>
            </w:tcBorders>
          </w:tcPr>
          <w:p w:rsidR="003A6C82" w:rsidRPr="00686857" w:rsidRDefault="003A6C82" w:rsidP="00804393">
            <w:pPr>
              <w:jc w:val="center"/>
              <w:rPr>
                <w:sz w:val="22"/>
                <w:szCs w:val="22"/>
              </w:rPr>
            </w:pPr>
          </w:p>
        </w:tc>
      </w:tr>
      <w:tr w:rsidR="003A6C82" w:rsidRPr="00686857" w:rsidTr="00686857">
        <w:trPr>
          <w:trHeight w:val="51"/>
        </w:trPr>
        <w:tc>
          <w:tcPr>
            <w:tcW w:w="4680" w:type="dxa"/>
            <w:tcBorders>
              <w:top w:val="single" w:sz="4" w:space="0" w:color="auto"/>
              <w:left w:val="single" w:sz="4" w:space="0" w:color="auto"/>
              <w:bottom w:val="single" w:sz="4" w:space="0" w:color="auto"/>
              <w:right w:val="single" w:sz="4" w:space="0" w:color="auto"/>
            </w:tcBorders>
          </w:tcPr>
          <w:p w:rsidR="003A6C82" w:rsidRPr="00686857" w:rsidRDefault="003A6C82" w:rsidP="00804393">
            <w:pPr>
              <w:rPr>
                <w:sz w:val="22"/>
                <w:szCs w:val="22"/>
              </w:rPr>
            </w:pPr>
            <w:r w:rsidRPr="00686857">
              <w:rPr>
                <w:sz w:val="22"/>
                <w:szCs w:val="22"/>
              </w:rPr>
              <w:t>Мероприятие</w:t>
            </w:r>
          </w:p>
        </w:tc>
        <w:tc>
          <w:tcPr>
            <w:tcW w:w="1417" w:type="dxa"/>
            <w:tcBorders>
              <w:top w:val="single" w:sz="4" w:space="0" w:color="auto"/>
              <w:left w:val="single" w:sz="4" w:space="0" w:color="auto"/>
              <w:bottom w:val="single" w:sz="4" w:space="0" w:color="auto"/>
              <w:right w:val="single" w:sz="4" w:space="0" w:color="auto"/>
            </w:tcBorders>
          </w:tcPr>
          <w:p w:rsidR="003A6C82" w:rsidRPr="00686857" w:rsidRDefault="003A6C82" w:rsidP="00804393">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rsidR="003A6C82" w:rsidRPr="00686857" w:rsidRDefault="003A6C82" w:rsidP="00804393">
            <w:pPr>
              <w:jc w:val="center"/>
              <w:rPr>
                <w:sz w:val="22"/>
                <w:szCs w:val="22"/>
              </w:rPr>
            </w:pPr>
          </w:p>
        </w:tc>
        <w:tc>
          <w:tcPr>
            <w:tcW w:w="1172" w:type="dxa"/>
            <w:tcBorders>
              <w:top w:val="single" w:sz="4" w:space="0" w:color="auto"/>
              <w:left w:val="single" w:sz="4" w:space="0" w:color="auto"/>
              <w:bottom w:val="single" w:sz="4" w:space="0" w:color="auto"/>
              <w:right w:val="single" w:sz="4" w:space="0" w:color="auto"/>
            </w:tcBorders>
          </w:tcPr>
          <w:p w:rsidR="003A6C82" w:rsidRPr="00686857" w:rsidRDefault="003A6C82" w:rsidP="00804393">
            <w:pPr>
              <w:jc w:val="center"/>
              <w:rPr>
                <w:sz w:val="22"/>
                <w:szCs w:val="22"/>
              </w:rPr>
            </w:pPr>
          </w:p>
        </w:tc>
        <w:tc>
          <w:tcPr>
            <w:tcW w:w="1179" w:type="dxa"/>
            <w:tcBorders>
              <w:top w:val="single" w:sz="4" w:space="0" w:color="auto"/>
              <w:left w:val="single" w:sz="4" w:space="0" w:color="auto"/>
              <w:bottom w:val="single" w:sz="4" w:space="0" w:color="auto"/>
              <w:right w:val="single" w:sz="4" w:space="0" w:color="auto"/>
            </w:tcBorders>
          </w:tcPr>
          <w:p w:rsidR="003A6C82" w:rsidRPr="00686857" w:rsidRDefault="003A6C82" w:rsidP="00804393">
            <w:pPr>
              <w:jc w:val="center"/>
              <w:rPr>
                <w:sz w:val="22"/>
                <w:szCs w:val="22"/>
              </w:rPr>
            </w:pPr>
          </w:p>
        </w:tc>
      </w:tr>
      <w:tr w:rsidR="003A6C82" w:rsidRPr="00686857" w:rsidTr="00686857">
        <w:trPr>
          <w:trHeight w:val="28"/>
        </w:trPr>
        <w:tc>
          <w:tcPr>
            <w:tcW w:w="4680" w:type="dxa"/>
            <w:tcBorders>
              <w:top w:val="single" w:sz="4" w:space="0" w:color="auto"/>
              <w:left w:val="single" w:sz="4" w:space="0" w:color="auto"/>
              <w:bottom w:val="single" w:sz="4" w:space="0" w:color="auto"/>
              <w:right w:val="single" w:sz="4" w:space="0" w:color="auto"/>
            </w:tcBorders>
          </w:tcPr>
          <w:p w:rsidR="003A6C82" w:rsidRPr="00686857" w:rsidRDefault="003A6C82" w:rsidP="00804393">
            <w:pPr>
              <w:rPr>
                <w:sz w:val="22"/>
                <w:szCs w:val="22"/>
              </w:rPr>
            </w:pPr>
            <w:r w:rsidRPr="00686857">
              <w:rPr>
                <w:sz w:val="22"/>
                <w:szCs w:val="22"/>
              </w:rPr>
              <w:t xml:space="preserve">Мероприятие </w:t>
            </w:r>
          </w:p>
        </w:tc>
        <w:tc>
          <w:tcPr>
            <w:tcW w:w="1417" w:type="dxa"/>
            <w:tcBorders>
              <w:top w:val="single" w:sz="4" w:space="0" w:color="auto"/>
              <w:left w:val="single" w:sz="4" w:space="0" w:color="auto"/>
              <w:bottom w:val="single" w:sz="4" w:space="0" w:color="auto"/>
              <w:right w:val="single" w:sz="4" w:space="0" w:color="auto"/>
            </w:tcBorders>
          </w:tcPr>
          <w:p w:rsidR="003A6C82" w:rsidRPr="00686857" w:rsidRDefault="003A6C82" w:rsidP="00804393">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rsidR="003A6C82" w:rsidRPr="00686857" w:rsidRDefault="003A6C82" w:rsidP="00804393">
            <w:pPr>
              <w:jc w:val="center"/>
              <w:rPr>
                <w:sz w:val="22"/>
                <w:szCs w:val="22"/>
              </w:rPr>
            </w:pPr>
          </w:p>
        </w:tc>
        <w:tc>
          <w:tcPr>
            <w:tcW w:w="1172" w:type="dxa"/>
            <w:tcBorders>
              <w:top w:val="single" w:sz="4" w:space="0" w:color="auto"/>
              <w:left w:val="single" w:sz="4" w:space="0" w:color="auto"/>
              <w:bottom w:val="single" w:sz="4" w:space="0" w:color="auto"/>
              <w:right w:val="single" w:sz="4" w:space="0" w:color="auto"/>
            </w:tcBorders>
          </w:tcPr>
          <w:p w:rsidR="003A6C82" w:rsidRPr="00686857" w:rsidRDefault="003A6C82" w:rsidP="00804393">
            <w:pPr>
              <w:jc w:val="center"/>
              <w:rPr>
                <w:sz w:val="22"/>
                <w:szCs w:val="22"/>
              </w:rPr>
            </w:pPr>
          </w:p>
        </w:tc>
        <w:tc>
          <w:tcPr>
            <w:tcW w:w="1179" w:type="dxa"/>
            <w:tcBorders>
              <w:top w:val="single" w:sz="4" w:space="0" w:color="auto"/>
              <w:left w:val="single" w:sz="4" w:space="0" w:color="auto"/>
              <w:bottom w:val="single" w:sz="4" w:space="0" w:color="auto"/>
              <w:right w:val="single" w:sz="4" w:space="0" w:color="auto"/>
            </w:tcBorders>
          </w:tcPr>
          <w:p w:rsidR="003A6C82" w:rsidRPr="00686857" w:rsidRDefault="003A6C82" w:rsidP="00804393">
            <w:pPr>
              <w:jc w:val="center"/>
              <w:rPr>
                <w:sz w:val="22"/>
                <w:szCs w:val="22"/>
              </w:rPr>
            </w:pPr>
          </w:p>
        </w:tc>
      </w:tr>
      <w:tr w:rsidR="003A6C82" w:rsidRPr="00686857" w:rsidTr="006D783E">
        <w:trPr>
          <w:trHeight w:val="107"/>
        </w:trPr>
        <w:tc>
          <w:tcPr>
            <w:tcW w:w="4680" w:type="dxa"/>
            <w:tcBorders>
              <w:top w:val="single" w:sz="4" w:space="0" w:color="auto"/>
              <w:left w:val="single" w:sz="4" w:space="0" w:color="auto"/>
              <w:bottom w:val="single" w:sz="4" w:space="0" w:color="auto"/>
              <w:right w:val="single" w:sz="4" w:space="0" w:color="auto"/>
            </w:tcBorders>
          </w:tcPr>
          <w:p w:rsidR="003A6C82" w:rsidRPr="00686857" w:rsidRDefault="003A6C82" w:rsidP="00804393">
            <w:pPr>
              <w:rPr>
                <w:sz w:val="22"/>
                <w:szCs w:val="22"/>
              </w:rPr>
            </w:pPr>
            <w:r w:rsidRPr="00686857">
              <w:rPr>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3A6C82" w:rsidRPr="00686857" w:rsidRDefault="003A6C82" w:rsidP="00804393">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rsidR="003A6C82" w:rsidRPr="00686857" w:rsidRDefault="003A6C82" w:rsidP="00804393">
            <w:pPr>
              <w:jc w:val="center"/>
              <w:rPr>
                <w:sz w:val="22"/>
                <w:szCs w:val="22"/>
              </w:rPr>
            </w:pPr>
          </w:p>
        </w:tc>
        <w:tc>
          <w:tcPr>
            <w:tcW w:w="1172" w:type="dxa"/>
            <w:tcBorders>
              <w:top w:val="single" w:sz="4" w:space="0" w:color="auto"/>
              <w:left w:val="single" w:sz="4" w:space="0" w:color="auto"/>
              <w:bottom w:val="single" w:sz="4" w:space="0" w:color="auto"/>
              <w:right w:val="single" w:sz="4" w:space="0" w:color="auto"/>
            </w:tcBorders>
          </w:tcPr>
          <w:p w:rsidR="003A6C82" w:rsidRPr="00686857" w:rsidRDefault="003A6C82" w:rsidP="00804393">
            <w:pPr>
              <w:jc w:val="center"/>
              <w:rPr>
                <w:sz w:val="22"/>
                <w:szCs w:val="22"/>
              </w:rPr>
            </w:pPr>
          </w:p>
        </w:tc>
        <w:tc>
          <w:tcPr>
            <w:tcW w:w="1179" w:type="dxa"/>
            <w:tcBorders>
              <w:top w:val="single" w:sz="4" w:space="0" w:color="auto"/>
              <w:left w:val="single" w:sz="4" w:space="0" w:color="auto"/>
              <w:bottom w:val="single" w:sz="4" w:space="0" w:color="auto"/>
              <w:right w:val="single" w:sz="4" w:space="0" w:color="auto"/>
            </w:tcBorders>
          </w:tcPr>
          <w:p w:rsidR="003A6C82" w:rsidRPr="00686857" w:rsidRDefault="003A6C82" w:rsidP="00804393">
            <w:pPr>
              <w:jc w:val="center"/>
              <w:rPr>
                <w:sz w:val="22"/>
                <w:szCs w:val="22"/>
              </w:rPr>
            </w:pPr>
          </w:p>
        </w:tc>
      </w:tr>
      <w:tr w:rsidR="006E6D94" w:rsidRPr="00686857" w:rsidTr="000A60D5">
        <w:tc>
          <w:tcPr>
            <w:tcW w:w="4680" w:type="dxa"/>
            <w:tcBorders>
              <w:top w:val="single" w:sz="4" w:space="0" w:color="auto"/>
              <w:left w:val="single" w:sz="4" w:space="0" w:color="auto"/>
              <w:bottom w:val="single" w:sz="4" w:space="0" w:color="auto"/>
              <w:right w:val="single" w:sz="4" w:space="0" w:color="auto"/>
            </w:tcBorders>
          </w:tcPr>
          <w:p w:rsidR="006E6D94" w:rsidRPr="00686857" w:rsidRDefault="006E6D94" w:rsidP="00804393">
            <w:pPr>
              <w:rPr>
                <w:sz w:val="22"/>
                <w:szCs w:val="22"/>
              </w:rPr>
            </w:pPr>
            <w:r w:rsidRPr="00686857">
              <w:rPr>
                <w:sz w:val="22"/>
                <w:szCs w:val="22"/>
              </w:rPr>
              <w:t xml:space="preserve">Итого по </w:t>
            </w:r>
            <w:hyperlink w:anchor="Par20" w:history="1">
              <w:r w:rsidRPr="00686857">
                <w:rPr>
                  <w:color w:val="0000FF"/>
                  <w:sz w:val="22"/>
                  <w:szCs w:val="22"/>
                </w:rPr>
                <w:t>подпрограмме 1</w:t>
              </w:r>
            </w:hyperlink>
            <w:r w:rsidRPr="00686857">
              <w:rPr>
                <w:sz w:val="22"/>
                <w:szCs w:val="22"/>
              </w:rPr>
              <w:t>, в том числе:</w:t>
            </w:r>
          </w:p>
        </w:tc>
        <w:tc>
          <w:tcPr>
            <w:tcW w:w="1417" w:type="dxa"/>
            <w:tcBorders>
              <w:top w:val="single" w:sz="4" w:space="0" w:color="auto"/>
              <w:left w:val="single" w:sz="4" w:space="0" w:color="auto"/>
              <w:bottom w:val="single" w:sz="4" w:space="0" w:color="auto"/>
              <w:right w:val="single" w:sz="4" w:space="0" w:color="auto"/>
            </w:tcBorders>
          </w:tcPr>
          <w:p w:rsidR="006E6D94" w:rsidRPr="00686857" w:rsidRDefault="006E6D94" w:rsidP="00804393">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rsidR="006E6D94" w:rsidRPr="00686857" w:rsidRDefault="006E6D94" w:rsidP="00804393">
            <w:pPr>
              <w:jc w:val="center"/>
              <w:rPr>
                <w:sz w:val="22"/>
                <w:szCs w:val="22"/>
              </w:rPr>
            </w:pPr>
          </w:p>
        </w:tc>
        <w:tc>
          <w:tcPr>
            <w:tcW w:w="1172" w:type="dxa"/>
            <w:tcBorders>
              <w:top w:val="single" w:sz="4" w:space="0" w:color="auto"/>
              <w:left w:val="single" w:sz="4" w:space="0" w:color="auto"/>
              <w:bottom w:val="single" w:sz="4" w:space="0" w:color="auto"/>
              <w:right w:val="single" w:sz="4" w:space="0" w:color="auto"/>
            </w:tcBorders>
          </w:tcPr>
          <w:p w:rsidR="006E6D94" w:rsidRPr="00686857" w:rsidRDefault="006E6D94" w:rsidP="00804393">
            <w:pPr>
              <w:jc w:val="center"/>
              <w:rPr>
                <w:sz w:val="22"/>
                <w:szCs w:val="22"/>
              </w:rPr>
            </w:pPr>
          </w:p>
        </w:tc>
        <w:tc>
          <w:tcPr>
            <w:tcW w:w="1179" w:type="dxa"/>
            <w:tcBorders>
              <w:top w:val="single" w:sz="4" w:space="0" w:color="auto"/>
              <w:left w:val="single" w:sz="4" w:space="0" w:color="auto"/>
              <w:bottom w:val="single" w:sz="4" w:space="0" w:color="auto"/>
              <w:right w:val="single" w:sz="4" w:space="0" w:color="auto"/>
            </w:tcBorders>
          </w:tcPr>
          <w:p w:rsidR="006E6D94" w:rsidRPr="00686857" w:rsidRDefault="006E6D94" w:rsidP="00804393">
            <w:pPr>
              <w:jc w:val="center"/>
              <w:rPr>
                <w:sz w:val="22"/>
                <w:szCs w:val="22"/>
              </w:rPr>
            </w:pPr>
          </w:p>
        </w:tc>
      </w:tr>
      <w:tr w:rsidR="006E6D94" w:rsidRPr="00686857" w:rsidTr="000A60D5">
        <w:tc>
          <w:tcPr>
            <w:tcW w:w="4680" w:type="dxa"/>
            <w:tcBorders>
              <w:top w:val="single" w:sz="4" w:space="0" w:color="auto"/>
              <w:left w:val="single" w:sz="4" w:space="0" w:color="auto"/>
              <w:bottom w:val="single" w:sz="4" w:space="0" w:color="auto"/>
              <w:right w:val="single" w:sz="4" w:space="0" w:color="auto"/>
            </w:tcBorders>
          </w:tcPr>
          <w:p w:rsidR="006E6D94" w:rsidRPr="00686857" w:rsidRDefault="006E6D94" w:rsidP="00804393">
            <w:pPr>
              <w:rPr>
                <w:sz w:val="22"/>
                <w:szCs w:val="22"/>
              </w:rPr>
            </w:pPr>
            <w:r w:rsidRPr="00686857">
              <w:rPr>
                <w:sz w:val="22"/>
                <w:szCs w:val="22"/>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6E6D94" w:rsidRPr="00686857" w:rsidRDefault="006E6D94" w:rsidP="00804393">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rsidR="006E6D94" w:rsidRPr="00686857" w:rsidRDefault="006E6D94" w:rsidP="00804393">
            <w:pPr>
              <w:jc w:val="center"/>
              <w:rPr>
                <w:sz w:val="22"/>
                <w:szCs w:val="22"/>
              </w:rPr>
            </w:pPr>
          </w:p>
        </w:tc>
        <w:tc>
          <w:tcPr>
            <w:tcW w:w="1172" w:type="dxa"/>
            <w:tcBorders>
              <w:top w:val="single" w:sz="4" w:space="0" w:color="auto"/>
              <w:left w:val="single" w:sz="4" w:space="0" w:color="auto"/>
              <w:bottom w:val="single" w:sz="4" w:space="0" w:color="auto"/>
              <w:right w:val="single" w:sz="4" w:space="0" w:color="auto"/>
            </w:tcBorders>
          </w:tcPr>
          <w:p w:rsidR="006E6D94" w:rsidRPr="00686857" w:rsidRDefault="006E6D94" w:rsidP="00804393">
            <w:pPr>
              <w:jc w:val="center"/>
              <w:rPr>
                <w:sz w:val="22"/>
                <w:szCs w:val="22"/>
              </w:rPr>
            </w:pPr>
          </w:p>
        </w:tc>
        <w:tc>
          <w:tcPr>
            <w:tcW w:w="1179" w:type="dxa"/>
            <w:tcBorders>
              <w:top w:val="single" w:sz="4" w:space="0" w:color="auto"/>
              <w:left w:val="single" w:sz="4" w:space="0" w:color="auto"/>
              <w:bottom w:val="single" w:sz="4" w:space="0" w:color="auto"/>
              <w:right w:val="single" w:sz="4" w:space="0" w:color="auto"/>
            </w:tcBorders>
          </w:tcPr>
          <w:p w:rsidR="006E6D94" w:rsidRPr="00686857" w:rsidRDefault="006E6D94" w:rsidP="00804393">
            <w:pPr>
              <w:jc w:val="center"/>
              <w:rPr>
                <w:sz w:val="22"/>
                <w:szCs w:val="22"/>
              </w:rPr>
            </w:pPr>
          </w:p>
        </w:tc>
      </w:tr>
      <w:tr w:rsidR="006E6D94" w:rsidRPr="00686857" w:rsidTr="000A60D5">
        <w:tc>
          <w:tcPr>
            <w:tcW w:w="4680" w:type="dxa"/>
            <w:tcBorders>
              <w:top w:val="single" w:sz="4" w:space="0" w:color="auto"/>
              <w:left w:val="single" w:sz="4" w:space="0" w:color="auto"/>
              <w:bottom w:val="single" w:sz="4" w:space="0" w:color="auto"/>
              <w:right w:val="single" w:sz="4" w:space="0" w:color="auto"/>
            </w:tcBorders>
          </w:tcPr>
          <w:p w:rsidR="006E6D94" w:rsidRPr="00686857" w:rsidRDefault="006E6D94" w:rsidP="00804393">
            <w:pPr>
              <w:rPr>
                <w:sz w:val="22"/>
                <w:szCs w:val="22"/>
              </w:rPr>
            </w:pPr>
            <w:r w:rsidRPr="00686857">
              <w:rPr>
                <w:sz w:val="22"/>
                <w:szCs w:val="22"/>
              </w:rPr>
              <w:t>бюджет Иркутской области</w:t>
            </w:r>
          </w:p>
        </w:tc>
        <w:tc>
          <w:tcPr>
            <w:tcW w:w="1417" w:type="dxa"/>
            <w:tcBorders>
              <w:top w:val="single" w:sz="4" w:space="0" w:color="auto"/>
              <w:left w:val="single" w:sz="4" w:space="0" w:color="auto"/>
              <w:bottom w:val="single" w:sz="4" w:space="0" w:color="auto"/>
              <w:right w:val="single" w:sz="4" w:space="0" w:color="auto"/>
            </w:tcBorders>
          </w:tcPr>
          <w:p w:rsidR="006E6D94" w:rsidRPr="00686857" w:rsidRDefault="006E6D94" w:rsidP="00804393">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rsidR="006E6D94" w:rsidRPr="00686857" w:rsidRDefault="006E6D94" w:rsidP="00804393">
            <w:pPr>
              <w:jc w:val="center"/>
              <w:rPr>
                <w:sz w:val="22"/>
                <w:szCs w:val="22"/>
              </w:rPr>
            </w:pPr>
          </w:p>
        </w:tc>
        <w:tc>
          <w:tcPr>
            <w:tcW w:w="1172" w:type="dxa"/>
            <w:tcBorders>
              <w:top w:val="single" w:sz="4" w:space="0" w:color="auto"/>
              <w:left w:val="single" w:sz="4" w:space="0" w:color="auto"/>
              <w:bottom w:val="single" w:sz="4" w:space="0" w:color="auto"/>
              <w:right w:val="single" w:sz="4" w:space="0" w:color="auto"/>
            </w:tcBorders>
          </w:tcPr>
          <w:p w:rsidR="006E6D94" w:rsidRPr="00686857" w:rsidRDefault="006E6D94" w:rsidP="00804393">
            <w:pPr>
              <w:jc w:val="center"/>
              <w:rPr>
                <w:sz w:val="22"/>
                <w:szCs w:val="22"/>
              </w:rPr>
            </w:pPr>
          </w:p>
        </w:tc>
        <w:tc>
          <w:tcPr>
            <w:tcW w:w="1179" w:type="dxa"/>
            <w:tcBorders>
              <w:top w:val="single" w:sz="4" w:space="0" w:color="auto"/>
              <w:left w:val="single" w:sz="4" w:space="0" w:color="auto"/>
              <w:bottom w:val="single" w:sz="4" w:space="0" w:color="auto"/>
              <w:right w:val="single" w:sz="4" w:space="0" w:color="auto"/>
            </w:tcBorders>
          </w:tcPr>
          <w:p w:rsidR="006E6D94" w:rsidRPr="00686857" w:rsidRDefault="006E6D94" w:rsidP="00804393">
            <w:pPr>
              <w:jc w:val="center"/>
              <w:rPr>
                <w:sz w:val="22"/>
                <w:szCs w:val="22"/>
              </w:rPr>
            </w:pPr>
          </w:p>
        </w:tc>
      </w:tr>
      <w:tr w:rsidR="006E6D94" w:rsidRPr="00686857" w:rsidTr="000A60D5">
        <w:tc>
          <w:tcPr>
            <w:tcW w:w="4680" w:type="dxa"/>
            <w:tcBorders>
              <w:top w:val="single" w:sz="4" w:space="0" w:color="auto"/>
              <w:left w:val="single" w:sz="4" w:space="0" w:color="auto"/>
              <w:bottom w:val="single" w:sz="4" w:space="0" w:color="auto"/>
              <w:right w:val="single" w:sz="4" w:space="0" w:color="auto"/>
            </w:tcBorders>
          </w:tcPr>
          <w:p w:rsidR="006E6D94" w:rsidRPr="00686857" w:rsidRDefault="006E6D94" w:rsidP="00804393">
            <w:pPr>
              <w:rPr>
                <w:sz w:val="22"/>
                <w:szCs w:val="22"/>
              </w:rPr>
            </w:pPr>
            <w:r w:rsidRPr="00686857">
              <w:rPr>
                <w:sz w:val="22"/>
                <w:szCs w:val="22"/>
              </w:rPr>
              <w:t>местный бюджет</w:t>
            </w:r>
          </w:p>
        </w:tc>
        <w:tc>
          <w:tcPr>
            <w:tcW w:w="1417" w:type="dxa"/>
            <w:tcBorders>
              <w:top w:val="single" w:sz="4" w:space="0" w:color="auto"/>
              <w:left w:val="single" w:sz="4" w:space="0" w:color="auto"/>
              <w:bottom w:val="single" w:sz="4" w:space="0" w:color="auto"/>
              <w:right w:val="single" w:sz="4" w:space="0" w:color="auto"/>
            </w:tcBorders>
          </w:tcPr>
          <w:p w:rsidR="006E6D94" w:rsidRPr="00686857" w:rsidRDefault="006E6D94" w:rsidP="00804393">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rsidR="006E6D94" w:rsidRPr="00686857" w:rsidRDefault="006E6D94" w:rsidP="00804393">
            <w:pPr>
              <w:jc w:val="center"/>
              <w:rPr>
                <w:sz w:val="22"/>
                <w:szCs w:val="22"/>
              </w:rPr>
            </w:pPr>
          </w:p>
        </w:tc>
        <w:tc>
          <w:tcPr>
            <w:tcW w:w="1172" w:type="dxa"/>
            <w:tcBorders>
              <w:top w:val="single" w:sz="4" w:space="0" w:color="auto"/>
              <w:left w:val="single" w:sz="4" w:space="0" w:color="auto"/>
              <w:bottom w:val="single" w:sz="4" w:space="0" w:color="auto"/>
              <w:right w:val="single" w:sz="4" w:space="0" w:color="auto"/>
            </w:tcBorders>
          </w:tcPr>
          <w:p w:rsidR="006E6D94" w:rsidRPr="00686857" w:rsidRDefault="006E6D94" w:rsidP="00804393">
            <w:pPr>
              <w:jc w:val="center"/>
              <w:rPr>
                <w:sz w:val="22"/>
                <w:szCs w:val="22"/>
              </w:rPr>
            </w:pPr>
          </w:p>
        </w:tc>
        <w:tc>
          <w:tcPr>
            <w:tcW w:w="1179" w:type="dxa"/>
            <w:tcBorders>
              <w:top w:val="single" w:sz="4" w:space="0" w:color="auto"/>
              <w:left w:val="single" w:sz="4" w:space="0" w:color="auto"/>
              <w:bottom w:val="single" w:sz="4" w:space="0" w:color="auto"/>
              <w:right w:val="single" w:sz="4" w:space="0" w:color="auto"/>
            </w:tcBorders>
          </w:tcPr>
          <w:p w:rsidR="006E6D94" w:rsidRPr="00686857" w:rsidRDefault="006E6D94" w:rsidP="00804393">
            <w:pPr>
              <w:jc w:val="center"/>
              <w:rPr>
                <w:sz w:val="22"/>
                <w:szCs w:val="22"/>
              </w:rPr>
            </w:pPr>
          </w:p>
        </w:tc>
      </w:tr>
      <w:tr w:rsidR="006E6D94" w:rsidRPr="00686857" w:rsidTr="000A60D5">
        <w:tc>
          <w:tcPr>
            <w:tcW w:w="4680" w:type="dxa"/>
            <w:tcBorders>
              <w:top w:val="single" w:sz="4" w:space="0" w:color="auto"/>
              <w:left w:val="single" w:sz="4" w:space="0" w:color="auto"/>
              <w:bottom w:val="single" w:sz="4" w:space="0" w:color="auto"/>
              <w:right w:val="single" w:sz="4" w:space="0" w:color="auto"/>
            </w:tcBorders>
          </w:tcPr>
          <w:p w:rsidR="006E6D94" w:rsidRPr="00686857" w:rsidRDefault="006E6D94" w:rsidP="00804393">
            <w:pPr>
              <w:rPr>
                <w:sz w:val="22"/>
                <w:szCs w:val="22"/>
              </w:rPr>
            </w:pPr>
            <w:r w:rsidRPr="00686857">
              <w:rPr>
                <w:sz w:val="22"/>
                <w:szCs w:val="22"/>
              </w:rPr>
              <w:t>другие источники</w:t>
            </w:r>
          </w:p>
        </w:tc>
        <w:tc>
          <w:tcPr>
            <w:tcW w:w="1417" w:type="dxa"/>
            <w:tcBorders>
              <w:top w:val="single" w:sz="4" w:space="0" w:color="auto"/>
              <w:left w:val="single" w:sz="4" w:space="0" w:color="auto"/>
              <w:bottom w:val="single" w:sz="4" w:space="0" w:color="auto"/>
              <w:right w:val="single" w:sz="4" w:space="0" w:color="auto"/>
            </w:tcBorders>
          </w:tcPr>
          <w:p w:rsidR="006E6D94" w:rsidRPr="00686857" w:rsidRDefault="006E6D94" w:rsidP="00804393">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rsidR="006E6D94" w:rsidRPr="00686857" w:rsidRDefault="006E6D94" w:rsidP="00804393">
            <w:pPr>
              <w:jc w:val="center"/>
              <w:rPr>
                <w:sz w:val="22"/>
                <w:szCs w:val="22"/>
              </w:rPr>
            </w:pPr>
          </w:p>
        </w:tc>
        <w:tc>
          <w:tcPr>
            <w:tcW w:w="1172" w:type="dxa"/>
            <w:tcBorders>
              <w:top w:val="single" w:sz="4" w:space="0" w:color="auto"/>
              <w:left w:val="single" w:sz="4" w:space="0" w:color="auto"/>
              <w:bottom w:val="single" w:sz="4" w:space="0" w:color="auto"/>
              <w:right w:val="single" w:sz="4" w:space="0" w:color="auto"/>
            </w:tcBorders>
          </w:tcPr>
          <w:p w:rsidR="006E6D94" w:rsidRPr="00686857" w:rsidRDefault="006E6D94" w:rsidP="00804393">
            <w:pPr>
              <w:jc w:val="center"/>
              <w:rPr>
                <w:sz w:val="22"/>
                <w:szCs w:val="22"/>
              </w:rPr>
            </w:pPr>
          </w:p>
        </w:tc>
        <w:tc>
          <w:tcPr>
            <w:tcW w:w="1179" w:type="dxa"/>
            <w:tcBorders>
              <w:top w:val="single" w:sz="4" w:space="0" w:color="auto"/>
              <w:left w:val="single" w:sz="4" w:space="0" w:color="auto"/>
              <w:bottom w:val="single" w:sz="4" w:space="0" w:color="auto"/>
              <w:right w:val="single" w:sz="4" w:space="0" w:color="auto"/>
            </w:tcBorders>
          </w:tcPr>
          <w:p w:rsidR="006E6D94" w:rsidRPr="00686857" w:rsidRDefault="006E6D94" w:rsidP="00804393">
            <w:pPr>
              <w:jc w:val="center"/>
              <w:rPr>
                <w:sz w:val="22"/>
                <w:szCs w:val="22"/>
              </w:rPr>
            </w:pPr>
          </w:p>
        </w:tc>
      </w:tr>
      <w:tr w:rsidR="006E6D94" w:rsidRPr="00686857" w:rsidTr="000A60D5">
        <w:tc>
          <w:tcPr>
            <w:tcW w:w="4680" w:type="dxa"/>
            <w:tcBorders>
              <w:top w:val="single" w:sz="4" w:space="0" w:color="auto"/>
              <w:left w:val="single" w:sz="4" w:space="0" w:color="auto"/>
              <w:bottom w:val="single" w:sz="4" w:space="0" w:color="auto"/>
              <w:right w:val="single" w:sz="4" w:space="0" w:color="auto"/>
            </w:tcBorders>
          </w:tcPr>
          <w:p w:rsidR="006E6D94" w:rsidRPr="00686857" w:rsidRDefault="006E6D94" w:rsidP="00804393">
            <w:pPr>
              <w:rPr>
                <w:sz w:val="22"/>
                <w:szCs w:val="22"/>
              </w:rPr>
            </w:pPr>
            <w:proofErr w:type="spellStart"/>
            <w:r w:rsidRPr="00686857">
              <w:rPr>
                <w:sz w:val="22"/>
                <w:szCs w:val="22"/>
              </w:rPr>
              <w:t>Справочно</w:t>
            </w:r>
            <w:proofErr w:type="spellEnd"/>
            <w:r w:rsidRPr="00686857">
              <w:rPr>
                <w:sz w:val="22"/>
                <w:szCs w:val="22"/>
              </w:rPr>
              <w:t>: капитальные расходы …</w:t>
            </w:r>
          </w:p>
        </w:tc>
        <w:tc>
          <w:tcPr>
            <w:tcW w:w="1417" w:type="dxa"/>
            <w:tcBorders>
              <w:top w:val="single" w:sz="4" w:space="0" w:color="auto"/>
              <w:left w:val="single" w:sz="4" w:space="0" w:color="auto"/>
              <w:bottom w:val="single" w:sz="4" w:space="0" w:color="auto"/>
              <w:right w:val="single" w:sz="4" w:space="0" w:color="auto"/>
            </w:tcBorders>
          </w:tcPr>
          <w:p w:rsidR="006E6D94" w:rsidRPr="00686857" w:rsidRDefault="006E6D94" w:rsidP="00804393">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rsidR="006E6D94" w:rsidRPr="00686857" w:rsidRDefault="006E6D94" w:rsidP="00804393">
            <w:pPr>
              <w:jc w:val="center"/>
              <w:rPr>
                <w:sz w:val="22"/>
                <w:szCs w:val="22"/>
              </w:rPr>
            </w:pPr>
          </w:p>
        </w:tc>
        <w:tc>
          <w:tcPr>
            <w:tcW w:w="1172" w:type="dxa"/>
            <w:tcBorders>
              <w:top w:val="single" w:sz="4" w:space="0" w:color="auto"/>
              <w:left w:val="single" w:sz="4" w:space="0" w:color="auto"/>
              <w:bottom w:val="single" w:sz="4" w:space="0" w:color="auto"/>
              <w:right w:val="single" w:sz="4" w:space="0" w:color="auto"/>
            </w:tcBorders>
          </w:tcPr>
          <w:p w:rsidR="006E6D94" w:rsidRPr="00686857" w:rsidRDefault="006E6D94" w:rsidP="00804393">
            <w:pPr>
              <w:jc w:val="center"/>
              <w:rPr>
                <w:sz w:val="22"/>
                <w:szCs w:val="22"/>
              </w:rPr>
            </w:pPr>
          </w:p>
        </w:tc>
        <w:tc>
          <w:tcPr>
            <w:tcW w:w="1179" w:type="dxa"/>
            <w:tcBorders>
              <w:top w:val="single" w:sz="4" w:space="0" w:color="auto"/>
              <w:left w:val="single" w:sz="4" w:space="0" w:color="auto"/>
              <w:bottom w:val="single" w:sz="4" w:space="0" w:color="auto"/>
              <w:right w:val="single" w:sz="4" w:space="0" w:color="auto"/>
            </w:tcBorders>
          </w:tcPr>
          <w:p w:rsidR="006E6D94" w:rsidRPr="00686857" w:rsidRDefault="006E6D94" w:rsidP="00804393">
            <w:pPr>
              <w:jc w:val="center"/>
              <w:rPr>
                <w:sz w:val="22"/>
                <w:szCs w:val="22"/>
              </w:rPr>
            </w:pPr>
          </w:p>
        </w:tc>
      </w:tr>
      <w:tr w:rsidR="003A6C82" w:rsidRPr="00686857" w:rsidTr="000A60D5">
        <w:tc>
          <w:tcPr>
            <w:tcW w:w="4680" w:type="dxa"/>
            <w:tcBorders>
              <w:top w:val="single" w:sz="4" w:space="0" w:color="auto"/>
              <w:left w:val="single" w:sz="4" w:space="0" w:color="auto"/>
              <w:bottom w:val="single" w:sz="4" w:space="0" w:color="auto"/>
              <w:right w:val="single" w:sz="4" w:space="0" w:color="auto"/>
            </w:tcBorders>
          </w:tcPr>
          <w:p w:rsidR="003A6C82" w:rsidRPr="00686857" w:rsidRDefault="003A6C82" w:rsidP="00A47112">
            <w:pPr>
              <w:rPr>
                <w:sz w:val="22"/>
                <w:szCs w:val="22"/>
              </w:rPr>
            </w:pPr>
            <w:r w:rsidRPr="00686857">
              <w:rPr>
                <w:sz w:val="22"/>
                <w:szCs w:val="22"/>
              </w:rPr>
              <w:t>и так далее по подпрограммам</w:t>
            </w:r>
          </w:p>
        </w:tc>
        <w:tc>
          <w:tcPr>
            <w:tcW w:w="1417" w:type="dxa"/>
            <w:tcBorders>
              <w:top w:val="single" w:sz="4" w:space="0" w:color="auto"/>
              <w:left w:val="single" w:sz="4" w:space="0" w:color="auto"/>
              <w:bottom w:val="single" w:sz="4" w:space="0" w:color="auto"/>
              <w:right w:val="single" w:sz="4" w:space="0" w:color="auto"/>
            </w:tcBorders>
          </w:tcPr>
          <w:p w:rsidR="003A6C82" w:rsidRPr="00686857" w:rsidRDefault="003A6C82" w:rsidP="00804393">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rsidR="003A6C82" w:rsidRPr="00686857" w:rsidRDefault="003A6C82" w:rsidP="00804393">
            <w:pPr>
              <w:jc w:val="center"/>
              <w:rPr>
                <w:sz w:val="22"/>
                <w:szCs w:val="22"/>
              </w:rPr>
            </w:pPr>
          </w:p>
        </w:tc>
        <w:tc>
          <w:tcPr>
            <w:tcW w:w="1172" w:type="dxa"/>
            <w:tcBorders>
              <w:top w:val="single" w:sz="4" w:space="0" w:color="auto"/>
              <w:left w:val="single" w:sz="4" w:space="0" w:color="auto"/>
              <w:bottom w:val="single" w:sz="4" w:space="0" w:color="auto"/>
              <w:right w:val="single" w:sz="4" w:space="0" w:color="auto"/>
            </w:tcBorders>
          </w:tcPr>
          <w:p w:rsidR="003A6C82" w:rsidRPr="00686857" w:rsidRDefault="003A6C82" w:rsidP="00804393">
            <w:pPr>
              <w:jc w:val="center"/>
              <w:rPr>
                <w:sz w:val="22"/>
                <w:szCs w:val="22"/>
              </w:rPr>
            </w:pPr>
          </w:p>
        </w:tc>
        <w:tc>
          <w:tcPr>
            <w:tcW w:w="1179" w:type="dxa"/>
            <w:tcBorders>
              <w:top w:val="single" w:sz="4" w:space="0" w:color="auto"/>
              <w:left w:val="single" w:sz="4" w:space="0" w:color="auto"/>
              <w:bottom w:val="single" w:sz="4" w:space="0" w:color="auto"/>
              <w:right w:val="single" w:sz="4" w:space="0" w:color="auto"/>
            </w:tcBorders>
          </w:tcPr>
          <w:p w:rsidR="003A6C82" w:rsidRPr="00686857" w:rsidRDefault="003A6C82" w:rsidP="00804393">
            <w:pPr>
              <w:jc w:val="center"/>
              <w:rPr>
                <w:sz w:val="22"/>
                <w:szCs w:val="22"/>
              </w:rPr>
            </w:pPr>
          </w:p>
        </w:tc>
      </w:tr>
      <w:tr w:rsidR="003A6C82" w:rsidRPr="00686857" w:rsidTr="000A60D5">
        <w:tc>
          <w:tcPr>
            <w:tcW w:w="4680" w:type="dxa"/>
            <w:tcBorders>
              <w:top w:val="single" w:sz="4" w:space="0" w:color="auto"/>
              <w:left w:val="single" w:sz="4" w:space="0" w:color="auto"/>
              <w:bottom w:val="single" w:sz="4" w:space="0" w:color="auto"/>
              <w:right w:val="single" w:sz="4" w:space="0" w:color="auto"/>
            </w:tcBorders>
          </w:tcPr>
          <w:p w:rsidR="003A6C82" w:rsidRPr="00686857" w:rsidRDefault="003A6C82" w:rsidP="00442B56">
            <w:pPr>
              <w:rPr>
                <w:sz w:val="22"/>
                <w:szCs w:val="22"/>
              </w:rPr>
            </w:pPr>
            <w:r w:rsidRPr="00686857">
              <w:rPr>
                <w:sz w:val="22"/>
                <w:szCs w:val="22"/>
              </w:rPr>
              <w:t xml:space="preserve">Итого по </w:t>
            </w:r>
            <w:r w:rsidR="00442B56" w:rsidRPr="00686857">
              <w:rPr>
                <w:sz w:val="22"/>
                <w:szCs w:val="22"/>
              </w:rPr>
              <w:t>П</w:t>
            </w:r>
            <w:r w:rsidRPr="00686857">
              <w:rPr>
                <w:sz w:val="22"/>
                <w:szCs w:val="22"/>
              </w:rPr>
              <w:t>рограмме</w:t>
            </w:r>
          </w:p>
        </w:tc>
        <w:tc>
          <w:tcPr>
            <w:tcW w:w="1417" w:type="dxa"/>
            <w:tcBorders>
              <w:top w:val="single" w:sz="4" w:space="0" w:color="auto"/>
              <w:left w:val="single" w:sz="4" w:space="0" w:color="auto"/>
              <w:bottom w:val="single" w:sz="4" w:space="0" w:color="auto"/>
              <w:right w:val="single" w:sz="4" w:space="0" w:color="auto"/>
            </w:tcBorders>
          </w:tcPr>
          <w:p w:rsidR="003A6C82" w:rsidRPr="00686857" w:rsidRDefault="003A6C82" w:rsidP="00804393">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rsidR="003A6C82" w:rsidRPr="00686857" w:rsidRDefault="003A6C82" w:rsidP="00804393">
            <w:pPr>
              <w:jc w:val="center"/>
              <w:rPr>
                <w:sz w:val="22"/>
                <w:szCs w:val="22"/>
              </w:rPr>
            </w:pPr>
          </w:p>
        </w:tc>
        <w:tc>
          <w:tcPr>
            <w:tcW w:w="1172" w:type="dxa"/>
            <w:tcBorders>
              <w:top w:val="single" w:sz="4" w:space="0" w:color="auto"/>
              <w:left w:val="single" w:sz="4" w:space="0" w:color="auto"/>
              <w:bottom w:val="single" w:sz="4" w:space="0" w:color="auto"/>
              <w:right w:val="single" w:sz="4" w:space="0" w:color="auto"/>
            </w:tcBorders>
          </w:tcPr>
          <w:p w:rsidR="003A6C82" w:rsidRPr="00686857" w:rsidRDefault="003A6C82" w:rsidP="00804393">
            <w:pPr>
              <w:jc w:val="center"/>
              <w:rPr>
                <w:sz w:val="22"/>
                <w:szCs w:val="22"/>
              </w:rPr>
            </w:pPr>
          </w:p>
        </w:tc>
        <w:tc>
          <w:tcPr>
            <w:tcW w:w="1179" w:type="dxa"/>
            <w:tcBorders>
              <w:top w:val="single" w:sz="4" w:space="0" w:color="auto"/>
              <w:left w:val="single" w:sz="4" w:space="0" w:color="auto"/>
              <w:bottom w:val="single" w:sz="4" w:space="0" w:color="auto"/>
              <w:right w:val="single" w:sz="4" w:space="0" w:color="auto"/>
            </w:tcBorders>
          </w:tcPr>
          <w:p w:rsidR="003A6C82" w:rsidRPr="00686857" w:rsidRDefault="003A6C82" w:rsidP="00804393">
            <w:pPr>
              <w:jc w:val="center"/>
              <w:rPr>
                <w:sz w:val="22"/>
                <w:szCs w:val="22"/>
              </w:rPr>
            </w:pPr>
          </w:p>
        </w:tc>
      </w:tr>
    </w:tbl>
    <w:p w:rsidR="006E6D94" w:rsidRDefault="006E6D94" w:rsidP="006E6D94">
      <w:pPr>
        <w:pStyle w:val="ConsPlusNonformat"/>
        <w:jc w:val="center"/>
        <w:rPr>
          <w:rFonts w:ascii="Times New Roman" w:hAnsi="Times New Roman" w:cs="Times New Roman"/>
        </w:rPr>
      </w:pPr>
    </w:p>
    <w:p w:rsidR="006E6D94" w:rsidRPr="00B67B46" w:rsidRDefault="006E6D94" w:rsidP="006E6D94">
      <w:pPr>
        <w:jc w:val="center"/>
      </w:pPr>
      <w:r w:rsidRPr="00B67B46">
        <w:t>АНАЛИЗ СВОДНЫХ ПОКАЗАТЕЛЕЙ</w:t>
      </w:r>
    </w:p>
    <w:p w:rsidR="006E6D94" w:rsidRPr="00A108B1" w:rsidRDefault="006E6D94" w:rsidP="00474E67">
      <w:pPr>
        <w:jc w:val="center"/>
      </w:pPr>
      <w:r w:rsidRPr="00B67B46">
        <w:t>МУНИЦИПАЛЬНЫХ ЗАДАНИЙ НА ОКАЗАНИЕ (ВЫПОЛНЕНИЕ) МУНИЦИПАЛЬНЫХ УСЛУГ (РАБОТ)</w:t>
      </w:r>
      <w:r w:rsidR="00474E67">
        <w:t xml:space="preserve"> </w:t>
      </w:r>
      <w:r w:rsidRPr="00B67B46">
        <w:t>МУНИЦИПАЛЬНЫМИ УЧРЕЖДЕНИЯМИ</w:t>
      </w:r>
    </w:p>
    <w:tbl>
      <w:tblPr>
        <w:tblW w:w="9550" w:type="dxa"/>
        <w:tblInd w:w="62" w:type="dxa"/>
        <w:tblLayout w:type="fixed"/>
        <w:tblCellMar>
          <w:top w:w="102" w:type="dxa"/>
          <w:left w:w="62" w:type="dxa"/>
          <w:bottom w:w="102" w:type="dxa"/>
          <w:right w:w="62" w:type="dxa"/>
        </w:tblCellMar>
        <w:tblLook w:val="0000" w:firstRow="0" w:lastRow="0" w:firstColumn="0" w:lastColumn="0" w:noHBand="0" w:noVBand="0"/>
      </w:tblPr>
      <w:tblGrid>
        <w:gridCol w:w="1560"/>
        <w:gridCol w:w="1134"/>
        <w:gridCol w:w="850"/>
        <w:gridCol w:w="1020"/>
        <w:gridCol w:w="1370"/>
        <w:gridCol w:w="850"/>
        <w:gridCol w:w="850"/>
        <w:gridCol w:w="1180"/>
        <w:gridCol w:w="720"/>
        <w:gridCol w:w="16"/>
      </w:tblGrid>
      <w:tr w:rsidR="003A6C82" w:rsidRPr="00C9504E" w:rsidTr="000A60D5">
        <w:trPr>
          <w:gridAfter w:val="1"/>
          <w:wAfter w:w="16" w:type="dxa"/>
        </w:trPr>
        <w:tc>
          <w:tcPr>
            <w:tcW w:w="1560" w:type="dxa"/>
            <w:vMerge w:val="restart"/>
            <w:tcBorders>
              <w:top w:val="single" w:sz="4" w:space="0" w:color="auto"/>
              <w:left w:val="single" w:sz="4" w:space="0" w:color="auto"/>
              <w:right w:val="single" w:sz="4" w:space="0" w:color="auto"/>
            </w:tcBorders>
          </w:tcPr>
          <w:p w:rsidR="003A6C82" w:rsidRPr="00C9504E" w:rsidRDefault="003A6C82" w:rsidP="00804393">
            <w:pPr>
              <w:jc w:val="center"/>
              <w:rPr>
                <w:sz w:val="22"/>
                <w:szCs w:val="22"/>
              </w:rPr>
            </w:pPr>
            <w:r w:rsidRPr="00C9504E">
              <w:rPr>
                <w:sz w:val="22"/>
                <w:szCs w:val="22"/>
              </w:rPr>
              <w:t>Наименование муниципальной услуги (работы)/показателя объема услуги</w:t>
            </w:r>
          </w:p>
        </w:tc>
        <w:tc>
          <w:tcPr>
            <w:tcW w:w="1134" w:type="dxa"/>
            <w:vMerge w:val="restart"/>
            <w:tcBorders>
              <w:top w:val="single" w:sz="4" w:space="0" w:color="auto"/>
              <w:left w:val="single" w:sz="4" w:space="0" w:color="auto"/>
              <w:bottom w:val="single" w:sz="4" w:space="0" w:color="auto"/>
              <w:right w:val="single" w:sz="4" w:space="0" w:color="auto"/>
            </w:tcBorders>
          </w:tcPr>
          <w:p w:rsidR="003A6C82" w:rsidRPr="00C9504E" w:rsidRDefault="003A6C82" w:rsidP="00804393">
            <w:pPr>
              <w:jc w:val="center"/>
              <w:rPr>
                <w:sz w:val="22"/>
                <w:szCs w:val="22"/>
              </w:rPr>
            </w:pPr>
            <w:r w:rsidRPr="00C9504E">
              <w:rPr>
                <w:sz w:val="22"/>
                <w:szCs w:val="22"/>
              </w:rPr>
              <w:t>Единицы измерения объема муниципальной услуги (работы)</w:t>
            </w:r>
          </w:p>
        </w:tc>
        <w:tc>
          <w:tcPr>
            <w:tcW w:w="3240" w:type="dxa"/>
            <w:gridSpan w:val="3"/>
            <w:tcBorders>
              <w:top w:val="single" w:sz="4" w:space="0" w:color="auto"/>
              <w:left w:val="single" w:sz="4" w:space="0" w:color="auto"/>
              <w:bottom w:val="single" w:sz="4" w:space="0" w:color="auto"/>
              <w:right w:val="single" w:sz="4" w:space="0" w:color="auto"/>
            </w:tcBorders>
          </w:tcPr>
          <w:p w:rsidR="003A6C82" w:rsidRPr="00C9504E" w:rsidRDefault="003A6C82" w:rsidP="00804393">
            <w:pPr>
              <w:jc w:val="center"/>
              <w:rPr>
                <w:sz w:val="22"/>
                <w:szCs w:val="22"/>
              </w:rPr>
            </w:pPr>
            <w:r w:rsidRPr="00C9504E">
              <w:rPr>
                <w:sz w:val="22"/>
                <w:szCs w:val="22"/>
              </w:rPr>
              <w:t>Объем оказания (выполнения) муниципальных услуг (работ) в натуральных показателях</w:t>
            </w:r>
          </w:p>
        </w:tc>
        <w:tc>
          <w:tcPr>
            <w:tcW w:w="2880" w:type="dxa"/>
            <w:gridSpan w:val="3"/>
            <w:tcBorders>
              <w:top w:val="single" w:sz="4" w:space="0" w:color="auto"/>
              <w:left w:val="single" w:sz="4" w:space="0" w:color="auto"/>
              <w:bottom w:val="single" w:sz="4" w:space="0" w:color="auto"/>
              <w:right w:val="single" w:sz="4" w:space="0" w:color="auto"/>
            </w:tcBorders>
            <w:vAlign w:val="center"/>
          </w:tcPr>
          <w:p w:rsidR="003A6C82" w:rsidRPr="00C9504E" w:rsidRDefault="003A6C82" w:rsidP="00804393">
            <w:pPr>
              <w:jc w:val="center"/>
              <w:rPr>
                <w:sz w:val="22"/>
                <w:szCs w:val="22"/>
              </w:rPr>
            </w:pPr>
            <w:r w:rsidRPr="00C9504E">
              <w:rPr>
                <w:sz w:val="22"/>
                <w:szCs w:val="22"/>
              </w:rPr>
              <w:t>Объем оказания (выполнения) муниципальных услуг (работ) в тыс. руб.</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3A6C82" w:rsidRPr="00C9504E" w:rsidRDefault="003A6C82" w:rsidP="00804393">
            <w:pPr>
              <w:jc w:val="center"/>
              <w:rPr>
                <w:sz w:val="22"/>
                <w:szCs w:val="22"/>
              </w:rPr>
            </w:pPr>
            <w:r w:rsidRPr="00C9504E">
              <w:rPr>
                <w:sz w:val="22"/>
                <w:szCs w:val="22"/>
              </w:rPr>
              <w:t>Пояснения</w:t>
            </w:r>
          </w:p>
        </w:tc>
      </w:tr>
      <w:tr w:rsidR="003A6C82" w:rsidRPr="00C9504E" w:rsidTr="006D783E">
        <w:trPr>
          <w:gridAfter w:val="1"/>
          <w:wAfter w:w="16" w:type="dxa"/>
          <w:trHeight w:val="700"/>
        </w:trPr>
        <w:tc>
          <w:tcPr>
            <w:tcW w:w="1560" w:type="dxa"/>
            <w:vMerge/>
            <w:tcBorders>
              <w:left w:val="single" w:sz="4" w:space="0" w:color="auto"/>
              <w:bottom w:val="single" w:sz="4" w:space="0" w:color="auto"/>
              <w:right w:val="single" w:sz="4" w:space="0" w:color="auto"/>
            </w:tcBorders>
          </w:tcPr>
          <w:p w:rsidR="003A6C82" w:rsidRPr="00C9504E" w:rsidRDefault="003A6C82" w:rsidP="00804393">
            <w:pPr>
              <w:jc w:val="both"/>
              <w:outlineLvl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3A6C82" w:rsidRPr="00C9504E" w:rsidRDefault="003A6C82" w:rsidP="00804393">
            <w:pPr>
              <w:jc w:val="both"/>
              <w:outlineLvl w:val="0"/>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3A6C82" w:rsidRPr="00C9504E" w:rsidRDefault="003A6C82" w:rsidP="00804393">
            <w:pPr>
              <w:jc w:val="center"/>
              <w:rPr>
                <w:sz w:val="22"/>
                <w:szCs w:val="22"/>
              </w:rPr>
            </w:pPr>
            <w:r w:rsidRPr="00C9504E">
              <w:rPr>
                <w:sz w:val="22"/>
                <w:szCs w:val="22"/>
              </w:rPr>
              <w:t>план</w:t>
            </w:r>
          </w:p>
        </w:tc>
        <w:tc>
          <w:tcPr>
            <w:tcW w:w="1020" w:type="dxa"/>
            <w:tcBorders>
              <w:top w:val="single" w:sz="4" w:space="0" w:color="auto"/>
              <w:left w:val="single" w:sz="4" w:space="0" w:color="auto"/>
              <w:bottom w:val="single" w:sz="4" w:space="0" w:color="auto"/>
              <w:right w:val="single" w:sz="4" w:space="0" w:color="auto"/>
            </w:tcBorders>
            <w:vAlign w:val="center"/>
          </w:tcPr>
          <w:p w:rsidR="003A6C82" w:rsidRPr="00C9504E" w:rsidRDefault="003A6C82" w:rsidP="00804393">
            <w:pPr>
              <w:jc w:val="center"/>
              <w:rPr>
                <w:sz w:val="22"/>
                <w:szCs w:val="22"/>
              </w:rPr>
            </w:pPr>
            <w:r w:rsidRPr="00C9504E">
              <w:rPr>
                <w:sz w:val="22"/>
                <w:szCs w:val="22"/>
              </w:rPr>
              <w:t>факт</w:t>
            </w:r>
          </w:p>
        </w:tc>
        <w:tc>
          <w:tcPr>
            <w:tcW w:w="1370" w:type="dxa"/>
            <w:tcBorders>
              <w:top w:val="single" w:sz="4" w:space="0" w:color="auto"/>
              <w:left w:val="single" w:sz="4" w:space="0" w:color="auto"/>
              <w:bottom w:val="single" w:sz="4" w:space="0" w:color="auto"/>
              <w:right w:val="single" w:sz="4" w:space="0" w:color="auto"/>
            </w:tcBorders>
            <w:vAlign w:val="center"/>
          </w:tcPr>
          <w:p w:rsidR="003A6C82" w:rsidRPr="00C9504E" w:rsidRDefault="003A6C82" w:rsidP="00804393">
            <w:pPr>
              <w:jc w:val="center"/>
              <w:rPr>
                <w:sz w:val="22"/>
                <w:szCs w:val="22"/>
              </w:rPr>
            </w:pPr>
            <w:r w:rsidRPr="00C9504E">
              <w:rPr>
                <w:sz w:val="22"/>
                <w:szCs w:val="22"/>
              </w:rPr>
              <w:t>Исполнение, %</w:t>
            </w:r>
          </w:p>
          <w:p w:rsidR="00A47112" w:rsidRPr="00C9504E" w:rsidRDefault="00A47112" w:rsidP="00804393">
            <w:pPr>
              <w:jc w:val="center"/>
              <w:rPr>
                <w:sz w:val="22"/>
                <w:szCs w:val="22"/>
              </w:rPr>
            </w:pPr>
          </w:p>
          <w:p w:rsidR="00A47112" w:rsidRPr="00C9504E" w:rsidRDefault="00A47112" w:rsidP="00804393">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3A6C82" w:rsidRPr="00C9504E" w:rsidRDefault="003A6C82" w:rsidP="00804393">
            <w:pPr>
              <w:jc w:val="center"/>
              <w:rPr>
                <w:sz w:val="22"/>
                <w:szCs w:val="22"/>
              </w:rPr>
            </w:pPr>
            <w:r w:rsidRPr="00C9504E">
              <w:rPr>
                <w:sz w:val="22"/>
                <w:szCs w:val="22"/>
              </w:rPr>
              <w:t>план</w:t>
            </w:r>
          </w:p>
        </w:tc>
        <w:tc>
          <w:tcPr>
            <w:tcW w:w="850" w:type="dxa"/>
            <w:tcBorders>
              <w:top w:val="single" w:sz="4" w:space="0" w:color="auto"/>
              <w:left w:val="single" w:sz="4" w:space="0" w:color="auto"/>
              <w:bottom w:val="single" w:sz="4" w:space="0" w:color="auto"/>
              <w:right w:val="single" w:sz="4" w:space="0" w:color="auto"/>
            </w:tcBorders>
            <w:vAlign w:val="center"/>
          </w:tcPr>
          <w:p w:rsidR="003A6C82" w:rsidRPr="00C9504E" w:rsidRDefault="003A6C82" w:rsidP="00804393">
            <w:pPr>
              <w:jc w:val="center"/>
              <w:rPr>
                <w:sz w:val="22"/>
                <w:szCs w:val="22"/>
              </w:rPr>
            </w:pPr>
            <w:r w:rsidRPr="00C9504E">
              <w:rPr>
                <w:sz w:val="22"/>
                <w:szCs w:val="22"/>
              </w:rPr>
              <w:t>факт</w:t>
            </w:r>
          </w:p>
        </w:tc>
        <w:tc>
          <w:tcPr>
            <w:tcW w:w="1180" w:type="dxa"/>
            <w:tcBorders>
              <w:top w:val="single" w:sz="4" w:space="0" w:color="auto"/>
              <w:left w:val="single" w:sz="4" w:space="0" w:color="auto"/>
              <w:bottom w:val="single" w:sz="4" w:space="0" w:color="auto"/>
              <w:right w:val="single" w:sz="4" w:space="0" w:color="auto"/>
            </w:tcBorders>
            <w:vAlign w:val="center"/>
          </w:tcPr>
          <w:p w:rsidR="003A6C82" w:rsidRPr="00C9504E" w:rsidRDefault="003A6C82" w:rsidP="00804393">
            <w:pPr>
              <w:jc w:val="center"/>
              <w:rPr>
                <w:sz w:val="22"/>
                <w:szCs w:val="22"/>
              </w:rPr>
            </w:pPr>
            <w:r w:rsidRPr="00C9504E">
              <w:rPr>
                <w:sz w:val="22"/>
                <w:szCs w:val="22"/>
              </w:rPr>
              <w:t>Исполнение, %</w:t>
            </w:r>
          </w:p>
        </w:tc>
        <w:tc>
          <w:tcPr>
            <w:tcW w:w="720" w:type="dxa"/>
            <w:vMerge/>
            <w:tcBorders>
              <w:top w:val="single" w:sz="4" w:space="0" w:color="auto"/>
              <w:left w:val="single" w:sz="4" w:space="0" w:color="auto"/>
              <w:bottom w:val="single" w:sz="4" w:space="0" w:color="auto"/>
              <w:right w:val="single" w:sz="4" w:space="0" w:color="auto"/>
            </w:tcBorders>
          </w:tcPr>
          <w:p w:rsidR="003A6C82" w:rsidRPr="00C9504E" w:rsidRDefault="003A6C82" w:rsidP="00804393">
            <w:pPr>
              <w:jc w:val="center"/>
              <w:rPr>
                <w:sz w:val="22"/>
                <w:szCs w:val="22"/>
              </w:rPr>
            </w:pPr>
          </w:p>
        </w:tc>
      </w:tr>
      <w:tr w:rsidR="003A6C82" w:rsidRPr="00C9504E" w:rsidTr="000A60D5">
        <w:tc>
          <w:tcPr>
            <w:tcW w:w="9550" w:type="dxa"/>
            <w:gridSpan w:val="10"/>
            <w:tcBorders>
              <w:top w:val="single" w:sz="4" w:space="0" w:color="auto"/>
              <w:left w:val="single" w:sz="4" w:space="0" w:color="auto"/>
              <w:bottom w:val="single" w:sz="4" w:space="0" w:color="auto"/>
              <w:right w:val="single" w:sz="4" w:space="0" w:color="auto"/>
            </w:tcBorders>
          </w:tcPr>
          <w:p w:rsidR="003A6C82" w:rsidRPr="00C9504E" w:rsidRDefault="003A6C82" w:rsidP="00804393">
            <w:pPr>
              <w:jc w:val="center"/>
              <w:outlineLvl w:val="0"/>
              <w:rPr>
                <w:sz w:val="22"/>
                <w:szCs w:val="22"/>
              </w:rPr>
            </w:pPr>
            <w:r w:rsidRPr="00C9504E">
              <w:rPr>
                <w:sz w:val="22"/>
                <w:szCs w:val="22"/>
              </w:rPr>
              <w:t>Подпрограмма 1</w:t>
            </w:r>
          </w:p>
        </w:tc>
      </w:tr>
      <w:tr w:rsidR="003A6C82" w:rsidRPr="00C9504E" w:rsidTr="006D783E">
        <w:trPr>
          <w:gridAfter w:val="1"/>
          <w:wAfter w:w="16" w:type="dxa"/>
          <w:trHeight w:val="28"/>
        </w:trPr>
        <w:tc>
          <w:tcPr>
            <w:tcW w:w="1560" w:type="dxa"/>
            <w:tcBorders>
              <w:top w:val="single" w:sz="4" w:space="0" w:color="auto"/>
              <w:left w:val="single" w:sz="4" w:space="0" w:color="auto"/>
              <w:bottom w:val="single" w:sz="4" w:space="0" w:color="auto"/>
              <w:right w:val="single" w:sz="4" w:space="0" w:color="auto"/>
            </w:tcBorders>
          </w:tcPr>
          <w:p w:rsidR="003A6C82" w:rsidRPr="00C9504E" w:rsidRDefault="003A6C82" w:rsidP="00804393">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A6C82" w:rsidRPr="00C9504E" w:rsidRDefault="003A6C82" w:rsidP="00804393">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6C82" w:rsidRPr="00C9504E" w:rsidRDefault="003A6C82" w:rsidP="00804393">
            <w:pPr>
              <w:rPr>
                <w:sz w:val="22"/>
                <w:szCs w:val="22"/>
              </w:rPr>
            </w:pPr>
          </w:p>
        </w:tc>
        <w:tc>
          <w:tcPr>
            <w:tcW w:w="1020" w:type="dxa"/>
            <w:tcBorders>
              <w:top w:val="single" w:sz="4" w:space="0" w:color="auto"/>
              <w:left w:val="single" w:sz="4" w:space="0" w:color="auto"/>
              <w:bottom w:val="single" w:sz="4" w:space="0" w:color="auto"/>
              <w:right w:val="single" w:sz="4" w:space="0" w:color="auto"/>
            </w:tcBorders>
          </w:tcPr>
          <w:p w:rsidR="003A6C82" w:rsidRPr="00C9504E" w:rsidRDefault="003A6C82" w:rsidP="00804393">
            <w:pPr>
              <w:rPr>
                <w:sz w:val="22"/>
                <w:szCs w:val="22"/>
              </w:rPr>
            </w:pPr>
          </w:p>
        </w:tc>
        <w:tc>
          <w:tcPr>
            <w:tcW w:w="1370" w:type="dxa"/>
            <w:tcBorders>
              <w:top w:val="single" w:sz="4" w:space="0" w:color="auto"/>
              <w:left w:val="single" w:sz="4" w:space="0" w:color="auto"/>
              <w:bottom w:val="single" w:sz="4" w:space="0" w:color="auto"/>
              <w:right w:val="single" w:sz="4" w:space="0" w:color="auto"/>
            </w:tcBorders>
          </w:tcPr>
          <w:p w:rsidR="003A6C82" w:rsidRPr="00C9504E" w:rsidRDefault="003A6C82" w:rsidP="00804393">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6C82" w:rsidRPr="00C9504E" w:rsidRDefault="003A6C82" w:rsidP="00804393">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6C82" w:rsidRPr="00C9504E" w:rsidRDefault="003A6C82" w:rsidP="00804393">
            <w:pPr>
              <w:rPr>
                <w:sz w:val="22"/>
                <w:szCs w:val="22"/>
              </w:rPr>
            </w:pPr>
          </w:p>
        </w:tc>
        <w:tc>
          <w:tcPr>
            <w:tcW w:w="1180" w:type="dxa"/>
            <w:tcBorders>
              <w:top w:val="single" w:sz="4" w:space="0" w:color="auto"/>
              <w:left w:val="single" w:sz="4" w:space="0" w:color="auto"/>
              <w:bottom w:val="single" w:sz="4" w:space="0" w:color="auto"/>
              <w:right w:val="single" w:sz="4" w:space="0" w:color="auto"/>
            </w:tcBorders>
          </w:tcPr>
          <w:p w:rsidR="003A6C82" w:rsidRPr="00C9504E" w:rsidRDefault="003A6C82" w:rsidP="00804393">
            <w:pP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3A6C82" w:rsidRPr="00C9504E" w:rsidRDefault="003A6C82" w:rsidP="00804393">
            <w:pPr>
              <w:rPr>
                <w:sz w:val="22"/>
                <w:szCs w:val="22"/>
              </w:rPr>
            </w:pPr>
          </w:p>
        </w:tc>
      </w:tr>
      <w:tr w:rsidR="003A6C82" w:rsidRPr="00C9504E" w:rsidTr="00C9504E">
        <w:trPr>
          <w:gridAfter w:val="1"/>
          <w:wAfter w:w="16" w:type="dxa"/>
          <w:trHeight w:val="28"/>
        </w:trPr>
        <w:tc>
          <w:tcPr>
            <w:tcW w:w="1560" w:type="dxa"/>
            <w:tcBorders>
              <w:top w:val="single" w:sz="4" w:space="0" w:color="auto"/>
              <w:left w:val="single" w:sz="4" w:space="0" w:color="auto"/>
              <w:bottom w:val="single" w:sz="4" w:space="0" w:color="auto"/>
              <w:right w:val="single" w:sz="4" w:space="0" w:color="auto"/>
            </w:tcBorders>
          </w:tcPr>
          <w:p w:rsidR="003A6C82" w:rsidRPr="00C9504E" w:rsidRDefault="003A6C82" w:rsidP="00804393">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A6C82" w:rsidRPr="00C9504E" w:rsidRDefault="003A6C82" w:rsidP="00804393">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6C82" w:rsidRPr="00C9504E" w:rsidRDefault="003A6C82" w:rsidP="00804393">
            <w:pPr>
              <w:rPr>
                <w:sz w:val="22"/>
                <w:szCs w:val="22"/>
              </w:rPr>
            </w:pPr>
          </w:p>
        </w:tc>
        <w:tc>
          <w:tcPr>
            <w:tcW w:w="1020" w:type="dxa"/>
            <w:tcBorders>
              <w:top w:val="single" w:sz="4" w:space="0" w:color="auto"/>
              <w:left w:val="single" w:sz="4" w:space="0" w:color="auto"/>
              <w:bottom w:val="single" w:sz="4" w:space="0" w:color="auto"/>
              <w:right w:val="single" w:sz="4" w:space="0" w:color="auto"/>
            </w:tcBorders>
          </w:tcPr>
          <w:p w:rsidR="003A6C82" w:rsidRPr="00C9504E" w:rsidRDefault="003A6C82" w:rsidP="00804393">
            <w:pPr>
              <w:rPr>
                <w:sz w:val="22"/>
                <w:szCs w:val="22"/>
              </w:rPr>
            </w:pPr>
          </w:p>
        </w:tc>
        <w:tc>
          <w:tcPr>
            <w:tcW w:w="1370" w:type="dxa"/>
            <w:tcBorders>
              <w:top w:val="single" w:sz="4" w:space="0" w:color="auto"/>
              <w:left w:val="single" w:sz="4" w:space="0" w:color="auto"/>
              <w:bottom w:val="single" w:sz="4" w:space="0" w:color="auto"/>
              <w:right w:val="single" w:sz="4" w:space="0" w:color="auto"/>
            </w:tcBorders>
          </w:tcPr>
          <w:p w:rsidR="003A6C82" w:rsidRPr="00C9504E" w:rsidRDefault="003A6C82" w:rsidP="00804393">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6C82" w:rsidRPr="00C9504E" w:rsidRDefault="003A6C82" w:rsidP="00804393">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6C82" w:rsidRPr="00C9504E" w:rsidRDefault="003A6C82" w:rsidP="00804393">
            <w:pPr>
              <w:rPr>
                <w:sz w:val="22"/>
                <w:szCs w:val="22"/>
              </w:rPr>
            </w:pPr>
          </w:p>
        </w:tc>
        <w:tc>
          <w:tcPr>
            <w:tcW w:w="1180" w:type="dxa"/>
            <w:tcBorders>
              <w:top w:val="single" w:sz="4" w:space="0" w:color="auto"/>
              <w:left w:val="single" w:sz="4" w:space="0" w:color="auto"/>
              <w:bottom w:val="single" w:sz="4" w:space="0" w:color="auto"/>
              <w:right w:val="single" w:sz="4" w:space="0" w:color="auto"/>
            </w:tcBorders>
          </w:tcPr>
          <w:p w:rsidR="003A6C82" w:rsidRPr="00C9504E" w:rsidRDefault="003A6C82" w:rsidP="00804393">
            <w:pP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3A6C82" w:rsidRPr="00C9504E" w:rsidRDefault="003A6C82" w:rsidP="00804393">
            <w:pPr>
              <w:rPr>
                <w:sz w:val="22"/>
                <w:szCs w:val="22"/>
              </w:rPr>
            </w:pPr>
          </w:p>
        </w:tc>
      </w:tr>
      <w:tr w:rsidR="003A6C82" w:rsidRPr="00C9504E" w:rsidTr="000A60D5">
        <w:tc>
          <w:tcPr>
            <w:tcW w:w="9550" w:type="dxa"/>
            <w:gridSpan w:val="10"/>
            <w:tcBorders>
              <w:top w:val="single" w:sz="4" w:space="0" w:color="auto"/>
              <w:left w:val="single" w:sz="4" w:space="0" w:color="auto"/>
              <w:bottom w:val="single" w:sz="4" w:space="0" w:color="auto"/>
              <w:right w:val="single" w:sz="4" w:space="0" w:color="auto"/>
            </w:tcBorders>
          </w:tcPr>
          <w:p w:rsidR="003A6C82" w:rsidRPr="00C9504E" w:rsidRDefault="003A6C82" w:rsidP="00804393">
            <w:pPr>
              <w:jc w:val="center"/>
              <w:outlineLvl w:val="0"/>
              <w:rPr>
                <w:sz w:val="22"/>
                <w:szCs w:val="22"/>
              </w:rPr>
            </w:pPr>
            <w:r w:rsidRPr="00C9504E">
              <w:rPr>
                <w:sz w:val="22"/>
                <w:szCs w:val="22"/>
              </w:rPr>
              <w:t>Подпрограмма 2</w:t>
            </w:r>
          </w:p>
        </w:tc>
      </w:tr>
      <w:tr w:rsidR="003A6C82" w:rsidRPr="00C9504E" w:rsidTr="000A60D5">
        <w:trPr>
          <w:gridAfter w:val="1"/>
          <w:wAfter w:w="16" w:type="dxa"/>
        </w:trPr>
        <w:tc>
          <w:tcPr>
            <w:tcW w:w="1560" w:type="dxa"/>
            <w:tcBorders>
              <w:top w:val="single" w:sz="4" w:space="0" w:color="auto"/>
              <w:left w:val="single" w:sz="4" w:space="0" w:color="auto"/>
              <w:bottom w:val="single" w:sz="4" w:space="0" w:color="auto"/>
              <w:right w:val="single" w:sz="4" w:space="0" w:color="auto"/>
            </w:tcBorders>
          </w:tcPr>
          <w:p w:rsidR="003A6C82" w:rsidRPr="00C9504E" w:rsidRDefault="003A6C82" w:rsidP="00804393">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A6C82" w:rsidRPr="00C9504E" w:rsidRDefault="003A6C82" w:rsidP="00804393">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6C82" w:rsidRPr="00C9504E" w:rsidRDefault="003A6C82" w:rsidP="00804393">
            <w:pPr>
              <w:rPr>
                <w:sz w:val="22"/>
                <w:szCs w:val="22"/>
              </w:rPr>
            </w:pPr>
          </w:p>
        </w:tc>
        <w:tc>
          <w:tcPr>
            <w:tcW w:w="1020" w:type="dxa"/>
            <w:tcBorders>
              <w:top w:val="single" w:sz="4" w:space="0" w:color="auto"/>
              <w:left w:val="single" w:sz="4" w:space="0" w:color="auto"/>
              <w:bottom w:val="single" w:sz="4" w:space="0" w:color="auto"/>
              <w:right w:val="single" w:sz="4" w:space="0" w:color="auto"/>
            </w:tcBorders>
          </w:tcPr>
          <w:p w:rsidR="003A6C82" w:rsidRPr="00C9504E" w:rsidRDefault="003A6C82" w:rsidP="00804393">
            <w:pPr>
              <w:rPr>
                <w:sz w:val="22"/>
                <w:szCs w:val="22"/>
              </w:rPr>
            </w:pPr>
          </w:p>
        </w:tc>
        <w:tc>
          <w:tcPr>
            <w:tcW w:w="1370" w:type="dxa"/>
            <w:tcBorders>
              <w:top w:val="single" w:sz="4" w:space="0" w:color="auto"/>
              <w:left w:val="single" w:sz="4" w:space="0" w:color="auto"/>
              <w:bottom w:val="single" w:sz="4" w:space="0" w:color="auto"/>
              <w:right w:val="single" w:sz="4" w:space="0" w:color="auto"/>
            </w:tcBorders>
          </w:tcPr>
          <w:p w:rsidR="003A6C82" w:rsidRPr="00C9504E" w:rsidRDefault="003A6C82" w:rsidP="00804393">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6C82" w:rsidRPr="00C9504E" w:rsidRDefault="003A6C82" w:rsidP="00804393">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6C82" w:rsidRPr="00C9504E" w:rsidRDefault="003A6C82" w:rsidP="00804393">
            <w:pPr>
              <w:rPr>
                <w:sz w:val="22"/>
                <w:szCs w:val="22"/>
              </w:rPr>
            </w:pPr>
          </w:p>
        </w:tc>
        <w:tc>
          <w:tcPr>
            <w:tcW w:w="1180" w:type="dxa"/>
            <w:tcBorders>
              <w:top w:val="single" w:sz="4" w:space="0" w:color="auto"/>
              <w:left w:val="single" w:sz="4" w:space="0" w:color="auto"/>
              <w:bottom w:val="single" w:sz="4" w:space="0" w:color="auto"/>
              <w:right w:val="single" w:sz="4" w:space="0" w:color="auto"/>
            </w:tcBorders>
          </w:tcPr>
          <w:p w:rsidR="003A6C82" w:rsidRPr="00C9504E" w:rsidRDefault="003A6C82" w:rsidP="00804393">
            <w:pP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3A6C82" w:rsidRPr="00C9504E" w:rsidRDefault="003A6C82" w:rsidP="00804393">
            <w:pPr>
              <w:rPr>
                <w:sz w:val="22"/>
                <w:szCs w:val="22"/>
              </w:rPr>
            </w:pPr>
          </w:p>
        </w:tc>
      </w:tr>
      <w:tr w:rsidR="003A6C82" w:rsidRPr="00C9504E" w:rsidTr="000A60D5">
        <w:tc>
          <w:tcPr>
            <w:tcW w:w="9550" w:type="dxa"/>
            <w:gridSpan w:val="10"/>
            <w:tcBorders>
              <w:top w:val="single" w:sz="4" w:space="0" w:color="auto"/>
              <w:left w:val="single" w:sz="4" w:space="0" w:color="auto"/>
              <w:bottom w:val="single" w:sz="4" w:space="0" w:color="auto"/>
              <w:right w:val="single" w:sz="4" w:space="0" w:color="auto"/>
            </w:tcBorders>
          </w:tcPr>
          <w:p w:rsidR="003A6C82" w:rsidRPr="00C9504E" w:rsidRDefault="003A6C82" w:rsidP="00804393">
            <w:pPr>
              <w:jc w:val="center"/>
              <w:rPr>
                <w:sz w:val="22"/>
                <w:szCs w:val="22"/>
              </w:rPr>
            </w:pPr>
            <w:r w:rsidRPr="00C9504E">
              <w:rPr>
                <w:sz w:val="22"/>
                <w:szCs w:val="22"/>
              </w:rPr>
              <w:t>и так далее по подпрограммам муниципальной программы</w:t>
            </w:r>
          </w:p>
        </w:tc>
      </w:tr>
    </w:tbl>
    <w:p w:rsidR="006E6D94" w:rsidRPr="00B67B46" w:rsidRDefault="006E6D94" w:rsidP="006E6D94">
      <w:pPr>
        <w:pStyle w:val="ConsPlusNonformat"/>
        <w:jc w:val="center"/>
        <w:rPr>
          <w:rFonts w:ascii="Times New Roman" w:hAnsi="Times New Roman" w:cs="Times New Roman"/>
          <w:sz w:val="24"/>
          <w:szCs w:val="24"/>
        </w:rPr>
      </w:pPr>
    </w:p>
    <w:p w:rsidR="006E6D94" w:rsidRPr="00B67B46" w:rsidRDefault="006E6D94" w:rsidP="006E6D94">
      <w:pPr>
        <w:pStyle w:val="ConsPlusNonformat"/>
        <w:jc w:val="center"/>
        <w:rPr>
          <w:rFonts w:ascii="Times New Roman" w:hAnsi="Times New Roman" w:cs="Times New Roman"/>
          <w:sz w:val="24"/>
          <w:szCs w:val="24"/>
        </w:rPr>
      </w:pPr>
      <w:bookmarkStart w:id="15" w:name="_GoBack"/>
      <w:r w:rsidRPr="00B67B46">
        <w:rPr>
          <w:rFonts w:ascii="Times New Roman" w:hAnsi="Times New Roman" w:cs="Times New Roman"/>
          <w:sz w:val="24"/>
          <w:szCs w:val="24"/>
        </w:rPr>
        <w:t>АНАЛИЗ ПОКАЗАТЕЛЕЙ РЕЗУЛЬТАТИВНОСТИ</w:t>
      </w:r>
    </w:p>
    <w:p w:rsidR="006E6D94" w:rsidRPr="00B67B46" w:rsidRDefault="006E6D94" w:rsidP="006E6D94">
      <w:pPr>
        <w:pStyle w:val="ConsPlusNonformat"/>
        <w:jc w:val="center"/>
        <w:rPr>
          <w:rFonts w:ascii="Times New Roman" w:hAnsi="Times New Roman" w:cs="Times New Roman"/>
          <w:sz w:val="24"/>
          <w:szCs w:val="24"/>
        </w:rPr>
      </w:pPr>
      <w:r w:rsidRPr="00B67B46">
        <w:rPr>
          <w:rFonts w:ascii="Times New Roman" w:hAnsi="Times New Roman" w:cs="Times New Roman"/>
          <w:sz w:val="24"/>
          <w:szCs w:val="24"/>
        </w:rPr>
        <w:t>ПРОГРАММЫ</w:t>
      </w:r>
    </w:p>
    <w:p w:rsidR="006E6D94" w:rsidRPr="00B67B46" w:rsidRDefault="006E6D94" w:rsidP="006E6D94">
      <w:pPr>
        <w:pStyle w:val="ConsPlusNormal"/>
        <w:jc w:val="both"/>
        <w:outlineLvl w:val="0"/>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51"/>
        <w:gridCol w:w="709"/>
        <w:gridCol w:w="1559"/>
        <w:gridCol w:w="1417"/>
        <w:gridCol w:w="1134"/>
        <w:gridCol w:w="1134"/>
      </w:tblGrid>
      <w:tr w:rsidR="003A6C82" w:rsidRPr="00C9504E" w:rsidTr="00D368E1">
        <w:tc>
          <w:tcPr>
            <w:tcW w:w="3651" w:type="dxa"/>
            <w:vMerge w:val="restart"/>
            <w:tcBorders>
              <w:top w:val="single" w:sz="4" w:space="0" w:color="auto"/>
              <w:left w:val="single" w:sz="4" w:space="0" w:color="auto"/>
              <w:right w:val="single" w:sz="4" w:space="0" w:color="auto"/>
            </w:tcBorders>
          </w:tcPr>
          <w:p w:rsidR="003A6C82" w:rsidRPr="00C9504E" w:rsidRDefault="00C9504E" w:rsidP="003A6C82">
            <w:pPr>
              <w:pStyle w:val="ConsPlusNormal"/>
              <w:jc w:val="center"/>
              <w:rPr>
                <w:rFonts w:ascii="Times New Roman" w:hAnsi="Times New Roman"/>
                <w:sz w:val="22"/>
                <w:szCs w:val="22"/>
              </w:rPr>
            </w:pPr>
            <w:r w:rsidRPr="00C9504E">
              <w:rPr>
                <w:rFonts w:ascii="Times New Roman" w:hAnsi="Times New Roman"/>
                <w:sz w:val="22"/>
                <w:szCs w:val="22"/>
              </w:rPr>
              <w:t>№</w:t>
            </w:r>
          </w:p>
          <w:p w:rsidR="003A6C82" w:rsidRPr="00C9504E" w:rsidRDefault="003A6C82" w:rsidP="00804393">
            <w:pPr>
              <w:pStyle w:val="ConsPlusNormal"/>
              <w:ind w:firstLine="0"/>
              <w:jc w:val="center"/>
              <w:rPr>
                <w:rFonts w:ascii="Times New Roman" w:hAnsi="Times New Roman"/>
                <w:sz w:val="22"/>
                <w:szCs w:val="22"/>
              </w:rPr>
            </w:pPr>
            <w:r w:rsidRPr="00C9504E">
              <w:rPr>
                <w:rFonts w:ascii="Times New Roman" w:hAnsi="Times New Roman"/>
                <w:sz w:val="22"/>
                <w:szCs w:val="22"/>
              </w:rPr>
              <w:t xml:space="preserve">Наименование показателя </w:t>
            </w:r>
            <w:r w:rsidRPr="00C9504E">
              <w:rPr>
                <w:rFonts w:ascii="Times New Roman" w:hAnsi="Times New Roman"/>
                <w:sz w:val="22"/>
                <w:szCs w:val="22"/>
              </w:rPr>
              <w:lastRenderedPageBreak/>
              <w:t>результативности</w:t>
            </w:r>
          </w:p>
        </w:tc>
        <w:tc>
          <w:tcPr>
            <w:tcW w:w="709" w:type="dxa"/>
            <w:vMerge w:val="restart"/>
            <w:tcBorders>
              <w:top w:val="single" w:sz="4" w:space="0" w:color="auto"/>
              <w:left w:val="single" w:sz="4" w:space="0" w:color="auto"/>
              <w:bottom w:val="single" w:sz="4" w:space="0" w:color="auto"/>
              <w:right w:val="single" w:sz="4" w:space="0" w:color="auto"/>
            </w:tcBorders>
          </w:tcPr>
          <w:p w:rsidR="003A6C82" w:rsidRPr="00C9504E" w:rsidRDefault="003A6C82" w:rsidP="00804393">
            <w:pPr>
              <w:pStyle w:val="ConsPlusNormal"/>
              <w:jc w:val="center"/>
              <w:rPr>
                <w:rFonts w:ascii="Times New Roman" w:hAnsi="Times New Roman"/>
                <w:sz w:val="22"/>
                <w:szCs w:val="22"/>
              </w:rPr>
            </w:pPr>
            <w:proofErr w:type="spellStart"/>
            <w:r w:rsidRPr="00C9504E">
              <w:rPr>
                <w:rFonts w:ascii="Times New Roman" w:hAnsi="Times New Roman"/>
                <w:sz w:val="22"/>
                <w:szCs w:val="22"/>
              </w:rPr>
              <w:lastRenderedPageBreak/>
              <w:t>Еед</w:t>
            </w:r>
            <w:proofErr w:type="spellEnd"/>
            <w:r w:rsidRPr="00C9504E">
              <w:rPr>
                <w:rFonts w:ascii="Times New Roman" w:hAnsi="Times New Roman"/>
                <w:sz w:val="22"/>
                <w:szCs w:val="22"/>
              </w:rPr>
              <w:t xml:space="preserve">. </w:t>
            </w:r>
            <w:r w:rsidRPr="00C9504E">
              <w:rPr>
                <w:rFonts w:ascii="Times New Roman" w:hAnsi="Times New Roman"/>
                <w:sz w:val="22"/>
                <w:szCs w:val="22"/>
              </w:rPr>
              <w:lastRenderedPageBreak/>
              <w:t>изм.</w:t>
            </w:r>
          </w:p>
        </w:tc>
        <w:tc>
          <w:tcPr>
            <w:tcW w:w="2976" w:type="dxa"/>
            <w:gridSpan w:val="2"/>
            <w:tcBorders>
              <w:top w:val="single" w:sz="4" w:space="0" w:color="auto"/>
              <w:left w:val="single" w:sz="4" w:space="0" w:color="auto"/>
              <w:bottom w:val="single" w:sz="4" w:space="0" w:color="auto"/>
              <w:right w:val="single" w:sz="4" w:space="0" w:color="auto"/>
            </w:tcBorders>
          </w:tcPr>
          <w:p w:rsidR="003A6C82" w:rsidRPr="00C9504E" w:rsidRDefault="003A6C82" w:rsidP="00804393">
            <w:pPr>
              <w:pStyle w:val="ConsPlusNormal"/>
              <w:ind w:firstLine="0"/>
              <w:jc w:val="center"/>
              <w:rPr>
                <w:rFonts w:ascii="Times New Roman" w:hAnsi="Times New Roman"/>
                <w:sz w:val="22"/>
                <w:szCs w:val="22"/>
              </w:rPr>
            </w:pPr>
            <w:r w:rsidRPr="00C9504E">
              <w:rPr>
                <w:rFonts w:ascii="Times New Roman" w:hAnsi="Times New Roman"/>
                <w:sz w:val="22"/>
                <w:szCs w:val="22"/>
              </w:rPr>
              <w:lastRenderedPageBreak/>
              <w:t>Значение показателя результативности</w:t>
            </w:r>
          </w:p>
        </w:tc>
        <w:tc>
          <w:tcPr>
            <w:tcW w:w="1134" w:type="dxa"/>
            <w:vMerge w:val="restart"/>
            <w:tcBorders>
              <w:top w:val="single" w:sz="4" w:space="0" w:color="auto"/>
              <w:left w:val="single" w:sz="4" w:space="0" w:color="auto"/>
              <w:bottom w:val="single" w:sz="4" w:space="0" w:color="auto"/>
              <w:right w:val="single" w:sz="4" w:space="0" w:color="auto"/>
            </w:tcBorders>
          </w:tcPr>
          <w:p w:rsidR="003A6C82" w:rsidRPr="00C9504E" w:rsidRDefault="003A6C82" w:rsidP="00804393">
            <w:pPr>
              <w:pStyle w:val="ConsPlusNormal"/>
              <w:ind w:firstLine="0"/>
              <w:jc w:val="center"/>
              <w:rPr>
                <w:rFonts w:ascii="Times New Roman" w:hAnsi="Times New Roman"/>
                <w:sz w:val="22"/>
                <w:szCs w:val="22"/>
              </w:rPr>
            </w:pPr>
            <w:r w:rsidRPr="00C9504E">
              <w:rPr>
                <w:rFonts w:ascii="Times New Roman" w:hAnsi="Times New Roman"/>
                <w:sz w:val="22"/>
                <w:szCs w:val="22"/>
              </w:rPr>
              <w:t>Исполнение, %</w:t>
            </w:r>
          </w:p>
        </w:tc>
        <w:tc>
          <w:tcPr>
            <w:tcW w:w="1134" w:type="dxa"/>
            <w:vMerge w:val="restart"/>
            <w:tcBorders>
              <w:top w:val="single" w:sz="4" w:space="0" w:color="auto"/>
              <w:left w:val="single" w:sz="4" w:space="0" w:color="auto"/>
              <w:bottom w:val="single" w:sz="4" w:space="0" w:color="auto"/>
              <w:right w:val="single" w:sz="4" w:space="0" w:color="auto"/>
            </w:tcBorders>
          </w:tcPr>
          <w:p w:rsidR="003A6C82" w:rsidRPr="00C9504E" w:rsidRDefault="003A6C82" w:rsidP="00804393">
            <w:pPr>
              <w:pStyle w:val="ConsPlusNormal"/>
              <w:ind w:firstLine="0"/>
              <w:jc w:val="center"/>
              <w:rPr>
                <w:rFonts w:ascii="Times New Roman" w:hAnsi="Times New Roman"/>
                <w:sz w:val="22"/>
                <w:szCs w:val="22"/>
              </w:rPr>
            </w:pPr>
            <w:r w:rsidRPr="00C9504E">
              <w:rPr>
                <w:rFonts w:ascii="Times New Roman" w:hAnsi="Times New Roman"/>
                <w:sz w:val="22"/>
                <w:szCs w:val="22"/>
              </w:rPr>
              <w:t>Пояснения</w:t>
            </w:r>
          </w:p>
        </w:tc>
      </w:tr>
      <w:tr w:rsidR="003A6C82" w:rsidRPr="00C9504E" w:rsidTr="00C9504E">
        <w:trPr>
          <w:trHeight w:val="20"/>
        </w:trPr>
        <w:tc>
          <w:tcPr>
            <w:tcW w:w="3651" w:type="dxa"/>
            <w:vMerge/>
            <w:tcBorders>
              <w:left w:val="single" w:sz="4" w:space="0" w:color="auto"/>
              <w:bottom w:val="single" w:sz="4" w:space="0" w:color="auto"/>
              <w:right w:val="single" w:sz="4" w:space="0" w:color="auto"/>
            </w:tcBorders>
          </w:tcPr>
          <w:p w:rsidR="003A6C82" w:rsidRPr="00C9504E" w:rsidRDefault="003A6C82" w:rsidP="00804393">
            <w:pPr>
              <w:pStyle w:val="ConsPlusNormal"/>
              <w:jc w:val="both"/>
              <w:outlineLvl w:val="0"/>
              <w:rPr>
                <w:rFonts w:ascii="Times New Roman" w:hAnsi="Times New Roman"/>
                <w:sz w:val="22"/>
                <w:szCs w:val="22"/>
              </w:rPr>
            </w:pPr>
          </w:p>
        </w:tc>
        <w:tc>
          <w:tcPr>
            <w:tcW w:w="709" w:type="dxa"/>
            <w:vMerge/>
            <w:tcBorders>
              <w:top w:val="single" w:sz="4" w:space="0" w:color="auto"/>
              <w:left w:val="single" w:sz="4" w:space="0" w:color="auto"/>
              <w:bottom w:val="single" w:sz="4" w:space="0" w:color="auto"/>
              <w:right w:val="single" w:sz="4" w:space="0" w:color="auto"/>
            </w:tcBorders>
          </w:tcPr>
          <w:p w:rsidR="003A6C82" w:rsidRPr="00C9504E" w:rsidRDefault="003A6C82" w:rsidP="00804393">
            <w:pPr>
              <w:pStyle w:val="ConsPlusNormal"/>
              <w:jc w:val="both"/>
              <w:outlineLvl w:val="0"/>
              <w:rPr>
                <w:rFonts w:ascii="Times New Roman" w:hAnsi="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3A6C82" w:rsidRPr="00C9504E" w:rsidRDefault="003A6C82" w:rsidP="00804393">
            <w:pPr>
              <w:pStyle w:val="ConsPlusNormal"/>
              <w:ind w:firstLine="0"/>
              <w:jc w:val="center"/>
              <w:rPr>
                <w:rFonts w:ascii="Times New Roman" w:hAnsi="Times New Roman"/>
                <w:sz w:val="22"/>
                <w:szCs w:val="22"/>
              </w:rPr>
            </w:pPr>
            <w:r w:rsidRPr="00C9504E">
              <w:rPr>
                <w:rFonts w:ascii="Times New Roman" w:hAnsi="Times New Roman"/>
                <w:sz w:val="22"/>
                <w:szCs w:val="22"/>
              </w:rPr>
              <w:t>план на год</w:t>
            </w:r>
          </w:p>
        </w:tc>
        <w:tc>
          <w:tcPr>
            <w:tcW w:w="1417" w:type="dxa"/>
            <w:tcBorders>
              <w:top w:val="single" w:sz="4" w:space="0" w:color="auto"/>
              <w:left w:val="single" w:sz="4" w:space="0" w:color="auto"/>
              <w:bottom w:val="single" w:sz="4" w:space="0" w:color="auto"/>
              <w:right w:val="single" w:sz="4" w:space="0" w:color="auto"/>
            </w:tcBorders>
          </w:tcPr>
          <w:p w:rsidR="003A6C82" w:rsidRPr="00C9504E" w:rsidRDefault="003A6C82" w:rsidP="00804393">
            <w:pPr>
              <w:pStyle w:val="ConsPlusNormal"/>
              <w:ind w:firstLine="0"/>
              <w:jc w:val="center"/>
              <w:rPr>
                <w:rFonts w:ascii="Times New Roman" w:hAnsi="Times New Roman"/>
                <w:sz w:val="22"/>
                <w:szCs w:val="22"/>
              </w:rPr>
            </w:pPr>
            <w:r w:rsidRPr="00C9504E">
              <w:rPr>
                <w:rFonts w:ascii="Times New Roman" w:hAnsi="Times New Roman"/>
                <w:sz w:val="22"/>
                <w:szCs w:val="22"/>
              </w:rPr>
              <w:t>факт</w:t>
            </w:r>
          </w:p>
        </w:tc>
        <w:tc>
          <w:tcPr>
            <w:tcW w:w="1134" w:type="dxa"/>
            <w:vMerge/>
            <w:tcBorders>
              <w:top w:val="single" w:sz="4" w:space="0" w:color="auto"/>
              <w:left w:val="single" w:sz="4" w:space="0" w:color="auto"/>
              <w:bottom w:val="single" w:sz="4" w:space="0" w:color="auto"/>
              <w:right w:val="single" w:sz="4" w:space="0" w:color="auto"/>
            </w:tcBorders>
          </w:tcPr>
          <w:p w:rsidR="003A6C82" w:rsidRPr="00C9504E" w:rsidRDefault="003A6C82" w:rsidP="00804393">
            <w:pPr>
              <w:pStyle w:val="ConsPlusNormal"/>
              <w:jc w:val="center"/>
              <w:rPr>
                <w:rFonts w:ascii="Times New Roman" w:hAnsi="Times New Roman"/>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3A6C82" w:rsidRPr="00C9504E" w:rsidRDefault="003A6C82" w:rsidP="00804393">
            <w:pPr>
              <w:pStyle w:val="ConsPlusNormal"/>
              <w:jc w:val="center"/>
              <w:rPr>
                <w:rFonts w:ascii="Times New Roman" w:hAnsi="Times New Roman"/>
                <w:sz w:val="22"/>
                <w:szCs w:val="22"/>
              </w:rPr>
            </w:pPr>
          </w:p>
        </w:tc>
      </w:tr>
      <w:tr w:rsidR="006E6D94" w:rsidRPr="00C9504E">
        <w:tc>
          <w:tcPr>
            <w:tcW w:w="9604" w:type="dxa"/>
            <w:gridSpan w:val="6"/>
            <w:tcBorders>
              <w:top w:val="single" w:sz="4" w:space="0" w:color="auto"/>
              <w:left w:val="single" w:sz="4" w:space="0" w:color="auto"/>
              <w:bottom w:val="single" w:sz="4" w:space="0" w:color="auto"/>
              <w:right w:val="single" w:sz="4" w:space="0" w:color="auto"/>
            </w:tcBorders>
          </w:tcPr>
          <w:p w:rsidR="006E6D94" w:rsidRPr="00C9504E" w:rsidRDefault="006E6D94" w:rsidP="00804393">
            <w:pPr>
              <w:pStyle w:val="ConsPlusNormal"/>
              <w:jc w:val="center"/>
              <w:outlineLvl w:val="0"/>
              <w:rPr>
                <w:rFonts w:ascii="Times New Roman" w:hAnsi="Times New Roman"/>
                <w:sz w:val="22"/>
                <w:szCs w:val="22"/>
              </w:rPr>
            </w:pPr>
            <w:r w:rsidRPr="00C9504E">
              <w:rPr>
                <w:rFonts w:ascii="Times New Roman" w:hAnsi="Times New Roman"/>
                <w:sz w:val="22"/>
                <w:szCs w:val="22"/>
              </w:rPr>
              <w:lastRenderedPageBreak/>
              <w:t xml:space="preserve">Программа </w:t>
            </w:r>
          </w:p>
        </w:tc>
      </w:tr>
      <w:tr w:rsidR="003A6C82" w:rsidRPr="00C9504E" w:rsidTr="00D368E1">
        <w:trPr>
          <w:trHeight w:val="211"/>
        </w:trPr>
        <w:tc>
          <w:tcPr>
            <w:tcW w:w="3651" w:type="dxa"/>
            <w:tcBorders>
              <w:top w:val="single" w:sz="4" w:space="0" w:color="auto"/>
              <w:left w:val="single" w:sz="4" w:space="0" w:color="auto"/>
              <w:bottom w:val="single" w:sz="4" w:space="0" w:color="auto"/>
              <w:right w:val="single" w:sz="4" w:space="0" w:color="auto"/>
            </w:tcBorders>
          </w:tcPr>
          <w:p w:rsidR="003A6C82" w:rsidRPr="00C9504E" w:rsidRDefault="003A6C82" w:rsidP="00804393">
            <w:pPr>
              <w:pStyle w:val="ConsPlusNormal"/>
              <w:jc w:val="center"/>
              <w:rPr>
                <w:rFonts w:ascii="Times New Roman" w:hAnsi="Times New Roman"/>
                <w:sz w:val="22"/>
                <w:szCs w:val="22"/>
              </w:rPr>
            </w:pPr>
            <w:r w:rsidRPr="00C9504E">
              <w:rPr>
                <w:rFonts w:ascii="Times New Roman" w:hAnsi="Times New Roman"/>
                <w:sz w:val="22"/>
                <w:szCs w:val="22"/>
              </w:rPr>
              <w:t>1.</w:t>
            </w:r>
          </w:p>
          <w:p w:rsidR="003A6C82" w:rsidRPr="00C9504E" w:rsidRDefault="003A6C82" w:rsidP="00804393">
            <w:pPr>
              <w:pStyle w:val="ConsPlusNormal"/>
              <w:ind w:firstLine="0"/>
              <w:rPr>
                <w:rFonts w:ascii="Times New Roman" w:hAnsi="Times New Roman"/>
                <w:sz w:val="22"/>
                <w:szCs w:val="22"/>
              </w:rPr>
            </w:pPr>
            <w:r w:rsidRPr="00C9504E">
              <w:rPr>
                <w:rFonts w:ascii="Times New Roman" w:hAnsi="Times New Roman"/>
                <w:sz w:val="22"/>
                <w:szCs w:val="22"/>
              </w:rPr>
              <w:t>Показатель результативности 1</w:t>
            </w:r>
          </w:p>
        </w:tc>
        <w:tc>
          <w:tcPr>
            <w:tcW w:w="709" w:type="dxa"/>
            <w:tcBorders>
              <w:top w:val="single" w:sz="4" w:space="0" w:color="auto"/>
              <w:left w:val="single" w:sz="4" w:space="0" w:color="auto"/>
              <w:bottom w:val="single" w:sz="4" w:space="0" w:color="auto"/>
              <w:right w:val="single" w:sz="4" w:space="0" w:color="auto"/>
            </w:tcBorders>
          </w:tcPr>
          <w:p w:rsidR="003A6C82" w:rsidRPr="00C9504E" w:rsidRDefault="003A6C82" w:rsidP="00804393">
            <w:pPr>
              <w:pStyle w:val="ConsPlusNormal"/>
              <w:rPr>
                <w:rFonts w:ascii="Times New Roman" w:hAnsi="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3A6C82" w:rsidRPr="00C9504E" w:rsidRDefault="003A6C82" w:rsidP="00804393">
            <w:pPr>
              <w:pStyle w:val="ConsPlusNormal"/>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3A6C82" w:rsidRPr="00C9504E" w:rsidRDefault="003A6C82" w:rsidP="00804393">
            <w:pPr>
              <w:pStyle w:val="ConsPlusNormal"/>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3A6C82" w:rsidRPr="00C9504E" w:rsidRDefault="003A6C82" w:rsidP="00804393">
            <w:pPr>
              <w:pStyle w:val="ConsPlusNormal"/>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3A6C82" w:rsidRPr="00C9504E" w:rsidRDefault="003A6C82" w:rsidP="00804393">
            <w:pPr>
              <w:pStyle w:val="ConsPlusNormal"/>
              <w:rPr>
                <w:rFonts w:ascii="Times New Roman" w:hAnsi="Times New Roman"/>
                <w:sz w:val="22"/>
                <w:szCs w:val="22"/>
              </w:rPr>
            </w:pPr>
          </w:p>
        </w:tc>
      </w:tr>
      <w:tr w:rsidR="003A6C82" w:rsidRPr="00C9504E" w:rsidTr="00D368E1">
        <w:trPr>
          <w:trHeight w:val="258"/>
        </w:trPr>
        <w:tc>
          <w:tcPr>
            <w:tcW w:w="3651" w:type="dxa"/>
            <w:tcBorders>
              <w:top w:val="single" w:sz="4" w:space="0" w:color="auto"/>
              <w:left w:val="single" w:sz="4" w:space="0" w:color="auto"/>
              <w:bottom w:val="single" w:sz="4" w:space="0" w:color="auto"/>
              <w:right w:val="single" w:sz="4" w:space="0" w:color="auto"/>
            </w:tcBorders>
          </w:tcPr>
          <w:p w:rsidR="003A6C82" w:rsidRPr="00C9504E" w:rsidRDefault="003A6C82" w:rsidP="00804393">
            <w:pPr>
              <w:pStyle w:val="ConsPlusNormal"/>
              <w:jc w:val="center"/>
              <w:rPr>
                <w:rFonts w:ascii="Times New Roman" w:hAnsi="Times New Roman"/>
                <w:sz w:val="22"/>
                <w:szCs w:val="22"/>
              </w:rPr>
            </w:pPr>
            <w:r w:rsidRPr="00C9504E">
              <w:rPr>
                <w:rFonts w:ascii="Times New Roman" w:hAnsi="Times New Roman"/>
                <w:sz w:val="22"/>
                <w:szCs w:val="22"/>
              </w:rPr>
              <w:t>2.</w:t>
            </w:r>
          </w:p>
          <w:p w:rsidR="003A6C82" w:rsidRPr="00C9504E" w:rsidRDefault="003A6C82" w:rsidP="00804393">
            <w:pPr>
              <w:pStyle w:val="ConsPlusNormal"/>
              <w:ind w:firstLine="0"/>
              <w:rPr>
                <w:rFonts w:ascii="Times New Roman" w:hAnsi="Times New Roman"/>
                <w:sz w:val="22"/>
                <w:szCs w:val="22"/>
              </w:rPr>
            </w:pPr>
            <w:r w:rsidRPr="00C9504E">
              <w:rPr>
                <w:rFonts w:ascii="Times New Roman" w:hAnsi="Times New Roman"/>
                <w:sz w:val="22"/>
                <w:szCs w:val="22"/>
              </w:rPr>
              <w:t>Показатель результативности 2</w:t>
            </w:r>
          </w:p>
        </w:tc>
        <w:tc>
          <w:tcPr>
            <w:tcW w:w="709" w:type="dxa"/>
            <w:tcBorders>
              <w:top w:val="single" w:sz="4" w:space="0" w:color="auto"/>
              <w:left w:val="single" w:sz="4" w:space="0" w:color="auto"/>
              <w:bottom w:val="single" w:sz="4" w:space="0" w:color="auto"/>
              <w:right w:val="single" w:sz="4" w:space="0" w:color="auto"/>
            </w:tcBorders>
          </w:tcPr>
          <w:p w:rsidR="003A6C82" w:rsidRPr="00C9504E" w:rsidRDefault="003A6C82" w:rsidP="00804393">
            <w:pPr>
              <w:pStyle w:val="ConsPlusNormal"/>
              <w:rPr>
                <w:rFonts w:ascii="Times New Roman" w:hAnsi="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3A6C82" w:rsidRPr="00C9504E" w:rsidRDefault="003A6C82" w:rsidP="00804393">
            <w:pPr>
              <w:pStyle w:val="ConsPlusNormal"/>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3A6C82" w:rsidRPr="00C9504E" w:rsidRDefault="003A6C82" w:rsidP="00804393">
            <w:pPr>
              <w:pStyle w:val="ConsPlusNormal"/>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3A6C82" w:rsidRPr="00C9504E" w:rsidRDefault="003A6C82" w:rsidP="00804393">
            <w:pPr>
              <w:pStyle w:val="ConsPlusNormal"/>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3A6C82" w:rsidRPr="00C9504E" w:rsidRDefault="003A6C82" w:rsidP="00804393">
            <w:pPr>
              <w:pStyle w:val="ConsPlusNormal"/>
              <w:rPr>
                <w:rFonts w:ascii="Times New Roman" w:hAnsi="Times New Roman"/>
                <w:sz w:val="22"/>
                <w:szCs w:val="22"/>
              </w:rPr>
            </w:pPr>
          </w:p>
        </w:tc>
      </w:tr>
      <w:tr w:rsidR="003A6C82" w:rsidRPr="00C9504E" w:rsidTr="00D368E1">
        <w:trPr>
          <w:trHeight w:val="653"/>
        </w:trPr>
        <w:tc>
          <w:tcPr>
            <w:tcW w:w="3651" w:type="dxa"/>
            <w:tcBorders>
              <w:top w:val="single" w:sz="4" w:space="0" w:color="auto"/>
              <w:left w:val="single" w:sz="4" w:space="0" w:color="auto"/>
              <w:bottom w:val="single" w:sz="4" w:space="0" w:color="auto"/>
              <w:right w:val="single" w:sz="4" w:space="0" w:color="auto"/>
            </w:tcBorders>
          </w:tcPr>
          <w:p w:rsidR="003A6C82" w:rsidRPr="00C9504E" w:rsidRDefault="003A6C82" w:rsidP="00804393">
            <w:pPr>
              <w:pStyle w:val="ConsPlusNormal"/>
              <w:rPr>
                <w:rFonts w:ascii="Times New Roman" w:hAnsi="Times New Roman"/>
                <w:sz w:val="22"/>
                <w:szCs w:val="22"/>
              </w:rPr>
            </w:pPr>
            <w:r w:rsidRPr="00C9504E">
              <w:rPr>
                <w:rFonts w:ascii="Times New Roman" w:hAnsi="Times New Roman"/>
                <w:sz w:val="22"/>
                <w:szCs w:val="22"/>
              </w:rPr>
              <w:t>...</w:t>
            </w:r>
          </w:p>
          <w:p w:rsidR="003A6C82" w:rsidRPr="00C9504E" w:rsidRDefault="003A6C82" w:rsidP="00804393">
            <w:pPr>
              <w:pStyle w:val="ConsPlusNormal"/>
              <w:ind w:firstLine="0"/>
              <w:rPr>
                <w:rFonts w:ascii="Times New Roman" w:hAnsi="Times New Roman"/>
                <w:sz w:val="22"/>
                <w:szCs w:val="22"/>
              </w:rPr>
            </w:pPr>
            <w:r w:rsidRPr="00C9504E">
              <w:rPr>
                <w:rFonts w:ascii="Times New Roman" w:hAnsi="Times New Roman"/>
                <w:sz w:val="22"/>
                <w:szCs w:val="22"/>
              </w:rPr>
              <w:t>и так далее по показателям результативности муниципальной программы</w:t>
            </w:r>
          </w:p>
        </w:tc>
        <w:tc>
          <w:tcPr>
            <w:tcW w:w="709" w:type="dxa"/>
            <w:tcBorders>
              <w:top w:val="single" w:sz="4" w:space="0" w:color="auto"/>
              <w:left w:val="single" w:sz="4" w:space="0" w:color="auto"/>
              <w:bottom w:val="single" w:sz="4" w:space="0" w:color="auto"/>
              <w:right w:val="single" w:sz="4" w:space="0" w:color="auto"/>
            </w:tcBorders>
          </w:tcPr>
          <w:p w:rsidR="003A6C82" w:rsidRPr="00C9504E" w:rsidRDefault="003A6C82" w:rsidP="00804393">
            <w:pPr>
              <w:pStyle w:val="ConsPlusNormal"/>
              <w:rPr>
                <w:rFonts w:ascii="Times New Roman" w:hAnsi="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3A6C82" w:rsidRPr="00C9504E" w:rsidRDefault="003A6C82" w:rsidP="00804393">
            <w:pPr>
              <w:pStyle w:val="ConsPlusNormal"/>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3A6C82" w:rsidRPr="00C9504E" w:rsidRDefault="003A6C82" w:rsidP="00804393">
            <w:pPr>
              <w:pStyle w:val="ConsPlusNormal"/>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3A6C82" w:rsidRPr="00C9504E" w:rsidRDefault="003A6C82" w:rsidP="00804393">
            <w:pPr>
              <w:pStyle w:val="ConsPlusNormal"/>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3A6C82" w:rsidRPr="00C9504E" w:rsidRDefault="003A6C82" w:rsidP="00804393">
            <w:pPr>
              <w:pStyle w:val="ConsPlusNormal"/>
              <w:rPr>
                <w:rFonts w:ascii="Times New Roman" w:hAnsi="Times New Roman"/>
                <w:sz w:val="22"/>
                <w:szCs w:val="22"/>
              </w:rPr>
            </w:pPr>
          </w:p>
        </w:tc>
      </w:tr>
      <w:tr w:rsidR="006E6D94" w:rsidRPr="00C9504E">
        <w:tc>
          <w:tcPr>
            <w:tcW w:w="9604" w:type="dxa"/>
            <w:gridSpan w:val="6"/>
            <w:tcBorders>
              <w:top w:val="single" w:sz="4" w:space="0" w:color="auto"/>
              <w:left w:val="single" w:sz="4" w:space="0" w:color="auto"/>
              <w:bottom w:val="single" w:sz="4" w:space="0" w:color="auto"/>
              <w:right w:val="single" w:sz="4" w:space="0" w:color="auto"/>
            </w:tcBorders>
          </w:tcPr>
          <w:p w:rsidR="006E6D94" w:rsidRPr="00C9504E" w:rsidRDefault="006E6D94" w:rsidP="00804393">
            <w:pPr>
              <w:pStyle w:val="ConsPlusNormal"/>
              <w:jc w:val="center"/>
              <w:outlineLvl w:val="1"/>
              <w:rPr>
                <w:rFonts w:ascii="Times New Roman" w:hAnsi="Times New Roman"/>
                <w:sz w:val="22"/>
                <w:szCs w:val="22"/>
              </w:rPr>
            </w:pPr>
            <w:r w:rsidRPr="00C9504E">
              <w:rPr>
                <w:rFonts w:ascii="Times New Roman" w:hAnsi="Times New Roman"/>
                <w:sz w:val="22"/>
                <w:szCs w:val="22"/>
              </w:rPr>
              <w:t>Подпрограмма 1</w:t>
            </w:r>
          </w:p>
        </w:tc>
      </w:tr>
      <w:tr w:rsidR="003A6C82" w:rsidRPr="00C9504E" w:rsidTr="00D368E1">
        <w:trPr>
          <w:trHeight w:val="209"/>
        </w:trPr>
        <w:tc>
          <w:tcPr>
            <w:tcW w:w="3651" w:type="dxa"/>
            <w:tcBorders>
              <w:top w:val="single" w:sz="4" w:space="0" w:color="auto"/>
              <w:left w:val="single" w:sz="4" w:space="0" w:color="auto"/>
              <w:bottom w:val="single" w:sz="4" w:space="0" w:color="auto"/>
              <w:right w:val="single" w:sz="4" w:space="0" w:color="auto"/>
            </w:tcBorders>
          </w:tcPr>
          <w:p w:rsidR="003A6C82" w:rsidRPr="00C9504E" w:rsidRDefault="003A6C82" w:rsidP="00804393">
            <w:pPr>
              <w:pStyle w:val="ConsPlusNormal"/>
              <w:rPr>
                <w:rFonts w:ascii="Times New Roman" w:hAnsi="Times New Roman"/>
                <w:sz w:val="22"/>
                <w:szCs w:val="22"/>
              </w:rPr>
            </w:pPr>
            <w:r w:rsidRPr="00C9504E">
              <w:rPr>
                <w:rFonts w:ascii="Times New Roman" w:hAnsi="Times New Roman"/>
                <w:sz w:val="22"/>
                <w:szCs w:val="22"/>
              </w:rPr>
              <w:t>...</w:t>
            </w:r>
          </w:p>
          <w:p w:rsidR="003A6C82" w:rsidRPr="00C9504E" w:rsidRDefault="003A6C82" w:rsidP="00804393">
            <w:pPr>
              <w:pStyle w:val="ConsPlusNormal"/>
              <w:ind w:firstLine="0"/>
              <w:rPr>
                <w:rFonts w:ascii="Times New Roman" w:hAnsi="Times New Roman"/>
                <w:sz w:val="22"/>
                <w:szCs w:val="22"/>
              </w:rPr>
            </w:pPr>
            <w:r w:rsidRPr="00C9504E">
              <w:rPr>
                <w:rFonts w:ascii="Times New Roman" w:hAnsi="Times New Roman"/>
                <w:sz w:val="22"/>
                <w:szCs w:val="22"/>
              </w:rPr>
              <w:t>Показатель результативности 1.1</w:t>
            </w:r>
          </w:p>
        </w:tc>
        <w:tc>
          <w:tcPr>
            <w:tcW w:w="709" w:type="dxa"/>
            <w:tcBorders>
              <w:top w:val="single" w:sz="4" w:space="0" w:color="auto"/>
              <w:left w:val="single" w:sz="4" w:space="0" w:color="auto"/>
              <w:bottom w:val="single" w:sz="4" w:space="0" w:color="auto"/>
              <w:right w:val="single" w:sz="4" w:space="0" w:color="auto"/>
            </w:tcBorders>
          </w:tcPr>
          <w:p w:rsidR="003A6C82" w:rsidRPr="00C9504E" w:rsidRDefault="003A6C82" w:rsidP="00804393">
            <w:pPr>
              <w:pStyle w:val="ConsPlusNormal"/>
              <w:rPr>
                <w:rFonts w:ascii="Times New Roman" w:hAnsi="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3A6C82" w:rsidRPr="00C9504E" w:rsidRDefault="003A6C82" w:rsidP="00804393">
            <w:pPr>
              <w:pStyle w:val="ConsPlusNormal"/>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3A6C82" w:rsidRPr="00C9504E" w:rsidRDefault="003A6C82" w:rsidP="00804393">
            <w:pPr>
              <w:pStyle w:val="ConsPlusNormal"/>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3A6C82" w:rsidRPr="00C9504E" w:rsidRDefault="003A6C82" w:rsidP="00804393">
            <w:pPr>
              <w:pStyle w:val="ConsPlusNormal"/>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3A6C82" w:rsidRPr="00C9504E" w:rsidRDefault="003A6C82" w:rsidP="00804393">
            <w:pPr>
              <w:pStyle w:val="ConsPlusNormal"/>
              <w:rPr>
                <w:rFonts w:ascii="Times New Roman" w:hAnsi="Times New Roman"/>
                <w:sz w:val="22"/>
                <w:szCs w:val="22"/>
              </w:rPr>
            </w:pPr>
          </w:p>
        </w:tc>
      </w:tr>
      <w:tr w:rsidR="003A6C82" w:rsidRPr="00C9504E" w:rsidTr="00D368E1">
        <w:tc>
          <w:tcPr>
            <w:tcW w:w="3651" w:type="dxa"/>
            <w:tcBorders>
              <w:top w:val="single" w:sz="4" w:space="0" w:color="auto"/>
              <w:left w:val="single" w:sz="4" w:space="0" w:color="auto"/>
              <w:bottom w:val="single" w:sz="4" w:space="0" w:color="auto"/>
              <w:right w:val="single" w:sz="4" w:space="0" w:color="auto"/>
            </w:tcBorders>
          </w:tcPr>
          <w:p w:rsidR="003A6C82" w:rsidRPr="00C9504E" w:rsidRDefault="003A6C82" w:rsidP="00804393">
            <w:pPr>
              <w:pStyle w:val="ConsPlusNormal"/>
              <w:rPr>
                <w:rFonts w:ascii="Times New Roman" w:hAnsi="Times New Roman"/>
                <w:sz w:val="22"/>
                <w:szCs w:val="22"/>
              </w:rPr>
            </w:pPr>
            <w:r w:rsidRPr="00C9504E">
              <w:rPr>
                <w:rFonts w:ascii="Times New Roman" w:hAnsi="Times New Roman"/>
                <w:sz w:val="22"/>
                <w:szCs w:val="22"/>
              </w:rPr>
              <w:t>...</w:t>
            </w:r>
          </w:p>
          <w:p w:rsidR="003A6C82" w:rsidRPr="00C9504E" w:rsidRDefault="003A6C82" w:rsidP="00804393">
            <w:pPr>
              <w:pStyle w:val="ConsPlusNormal"/>
              <w:ind w:firstLine="0"/>
              <w:rPr>
                <w:rFonts w:ascii="Times New Roman" w:hAnsi="Times New Roman"/>
                <w:sz w:val="22"/>
                <w:szCs w:val="22"/>
              </w:rPr>
            </w:pPr>
            <w:r w:rsidRPr="00C9504E">
              <w:rPr>
                <w:rFonts w:ascii="Times New Roman" w:hAnsi="Times New Roman"/>
                <w:sz w:val="22"/>
                <w:szCs w:val="22"/>
              </w:rPr>
              <w:t>Показатель результативности 1.2</w:t>
            </w:r>
          </w:p>
        </w:tc>
        <w:tc>
          <w:tcPr>
            <w:tcW w:w="709" w:type="dxa"/>
            <w:tcBorders>
              <w:top w:val="single" w:sz="4" w:space="0" w:color="auto"/>
              <w:left w:val="single" w:sz="4" w:space="0" w:color="auto"/>
              <w:bottom w:val="single" w:sz="4" w:space="0" w:color="auto"/>
              <w:right w:val="single" w:sz="4" w:space="0" w:color="auto"/>
            </w:tcBorders>
          </w:tcPr>
          <w:p w:rsidR="003A6C82" w:rsidRPr="00C9504E" w:rsidRDefault="003A6C82" w:rsidP="00804393">
            <w:pPr>
              <w:pStyle w:val="ConsPlusNormal"/>
              <w:rPr>
                <w:rFonts w:ascii="Times New Roman" w:hAnsi="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3A6C82" w:rsidRPr="00C9504E" w:rsidRDefault="003A6C82" w:rsidP="00804393">
            <w:pPr>
              <w:pStyle w:val="ConsPlusNormal"/>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3A6C82" w:rsidRPr="00C9504E" w:rsidRDefault="003A6C82" w:rsidP="00804393">
            <w:pPr>
              <w:pStyle w:val="ConsPlusNormal"/>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3A6C82" w:rsidRPr="00C9504E" w:rsidRDefault="003A6C82" w:rsidP="00804393">
            <w:pPr>
              <w:pStyle w:val="ConsPlusNormal"/>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3A6C82" w:rsidRPr="00C9504E" w:rsidRDefault="003A6C82" w:rsidP="00804393">
            <w:pPr>
              <w:pStyle w:val="ConsPlusNormal"/>
              <w:rPr>
                <w:rFonts w:ascii="Times New Roman" w:hAnsi="Times New Roman"/>
                <w:sz w:val="22"/>
                <w:szCs w:val="22"/>
              </w:rPr>
            </w:pPr>
          </w:p>
        </w:tc>
      </w:tr>
      <w:tr w:rsidR="003A6C82" w:rsidRPr="00C9504E" w:rsidTr="00D368E1">
        <w:tc>
          <w:tcPr>
            <w:tcW w:w="3651" w:type="dxa"/>
            <w:tcBorders>
              <w:top w:val="single" w:sz="4" w:space="0" w:color="auto"/>
              <w:left w:val="single" w:sz="4" w:space="0" w:color="auto"/>
              <w:bottom w:val="single" w:sz="4" w:space="0" w:color="auto"/>
              <w:right w:val="single" w:sz="4" w:space="0" w:color="auto"/>
            </w:tcBorders>
          </w:tcPr>
          <w:p w:rsidR="003A6C82" w:rsidRPr="00C9504E" w:rsidRDefault="003A6C82" w:rsidP="00804393">
            <w:pPr>
              <w:pStyle w:val="ConsPlusNormal"/>
              <w:rPr>
                <w:rFonts w:ascii="Times New Roman" w:hAnsi="Times New Roman"/>
                <w:sz w:val="22"/>
                <w:szCs w:val="22"/>
              </w:rPr>
            </w:pPr>
            <w:r w:rsidRPr="00C9504E">
              <w:rPr>
                <w:rFonts w:ascii="Times New Roman" w:hAnsi="Times New Roman"/>
                <w:sz w:val="22"/>
                <w:szCs w:val="22"/>
              </w:rPr>
              <w:t>...</w:t>
            </w:r>
          </w:p>
          <w:p w:rsidR="003A6C82" w:rsidRPr="00C9504E" w:rsidRDefault="003A6C82" w:rsidP="00804393">
            <w:pPr>
              <w:pStyle w:val="ConsPlusNormal"/>
              <w:ind w:firstLine="0"/>
              <w:rPr>
                <w:rFonts w:ascii="Times New Roman" w:hAnsi="Times New Roman"/>
                <w:sz w:val="22"/>
                <w:szCs w:val="22"/>
              </w:rPr>
            </w:pPr>
            <w:r w:rsidRPr="00C9504E">
              <w:rPr>
                <w:rFonts w:ascii="Times New Roman" w:hAnsi="Times New Roman"/>
                <w:sz w:val="22"/>
                <w:szCs w:val="22"/>
              </w:rPr>
              <w:t xml:space="preserve">и так далее по показателям результативности подпрограммы </w:t>
            </w:r>
          </w:p>
        </w:tc>
        <w:tc>
          <w:tcPr>
            <w:tcW w:w="709" w:type="dxa"/>
            <w:tcBorders>
              <w:top w:val="single" w:sz="4" w:space="0" w:color="auto"/>
              <w:left w:val="single" w:sz="4" w:space="0" w:color="auto"/>
              <w:bottom w:val="single" w:sz="4" w:space="0" w:color="auto"/>
              <w:right w:val="single" w:sz="4" w:space="0" w:color="auto"/>
            </w:tcBorders>
          </w:tcPr>
          <w:p w:rsidR="003A6C82" w:rsidRPr="00C9504E" w:rsidRDefault="003A6C82" w:rsidP="00804393">
            <w:pPr>
              <w:pStyle w:val="ConsPlusNormal"/>
              <w:rPr>
                <w:rFonts w:ascii="Times New Roman" w:hAnsi="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3A6C82" w:rsidRPr="00C9504E" w:rsidRDefault="003A6C82" w:rsidP="00804393">
            <w:pPr>
              <w:pStyle w:val="ConsPlusNormal"/>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3A6C82" w:rsidRPr="00C9504E" w:rsidRDefault="003A6C82" w:rsidP="00804393">
            <w:pPr>
              <w:pStyle w:val="ConsPlusNormal"/>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3A6C82" w:rsidRPr="00C9504E" w:rsidRDefault="003A6C82" w:rsidP="00804393">
            <w:pPr>
              <w:pStyle w:val="ConsPlusNormal"/>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3A6C82" w:rsidRPr="00C9504E" w:rsidRDefault="003A6C82" w:rsidP="00804393">
            <w:pPr>
              <w:pStyle w:val="ConsPlusNormal"/>
              <w:rPr>
                <w:rFonts w:ascii="Times New Roman" w:hAnsi="Times New Roman"/>
                <w:sz w:val="22"/>
                <w:szCs w:val="22"/>
              </w:rPr>
            </w:pPr>
          </w:p>
        </w:tc>
      </w:tr>
      <w:tr w:rsidR="006E6D94" w:rsidRPr="00C9504E" w:rsidTr="00C9504E">
        <w:trPr>
          <w:trHeight w:val="173"/>
        </w:trPr>
        <w:tc>
          <w:tcPr>
            <w:tcW w:w="9604" w:type="dxa"/>
            <w:gridSpan w:val="6"/>
            <w:tcBorders>
              <w:top w:val="single" w:sz="4" w:space="0" w:color="auto"/>
              <w:left w:val="single" w:sz="4" w:space="0" w:color="auto"/>
              <w:bottom w:val="single" w:sz="4" w:space="0" w:color="auto"/>
              <w:right w:val="single" w:sz="4" w:space="0" w:color="auto"/>
            </w:tcBorders>
          </w:tcPr>
          <w:p w:rsidR="006E6D94" w:rsidRPr="00C9504E" w:rsidRDefault="006E6D94" w:rsidP="00804393">
            <w:pPr>
              <w:pStyle w:val="ConsPlusNormal"/>
              <w:jc w:val="center"/>
              <w:rPr>
                <w:rFonts w:ascii="Times New Roman" w:hAnsi="Times New Roman"/>
                <w:sz w:val="22"/>
                <w:szCs w:val="22"/>
              </w:rPr>
            </w:pPr>
            <w:r w:rsidRPr="00C9504E">
              <w:rPr>
                <w:rFonts w:ascii="Times New Roman" w:hAnsi="Times New Roman"/>
                <w:sz w:val="22"/>
                <w:szCs w:val="22"/>
              </w:rPr>
              <w:t>и так далее по подпрограммам</w:t>
            </w:r>
          </w:p>
        </w:tc>
      </w:tr>
      <w:tr w:rsidR="003A6C82" w:rsidRPr="00C9504E" w:rsidTr="00C9504E">
        <w:trPr>
          <w:trHeight w:val="28"/>
        </w:trPr>
        <w:tc>
          <w:tcPr>
            <w:tcW w:w="3651" w:type="dxa"/>
            <w:tcBorders>
              <w:top w:val="single" w:sz="4" w:space="0" w:color="auto"/>
              <w:left w:val="single" w:sz="4" w:space="0" w:color="auto"/>
              <w:bottom w:val="single" w:sz="4" w:space="0" w:color="auto"/>
              <w:right w:val="single" w:sz="4" w:space="0" w:color="auto"/>
            </w:tcBorders>
          </w:tcPr>
          <w:p w:rsidR="003A6C82" w:rsidRPr="00C9504E" w:rsidRDefault="003A6C82" w:rsidP="00D368E1">
            <w:pPr>
              <w:pStyle w:val="ConsPlusNormal"/>
              <w:ind w:firstLine="0"/>
              <w:rPr>
                <w:rFonts w:ascii="Times New Roman" w:hAnsi="Times New Roman"/>
                <w:sz w:val="22"/>
                <w:szCs w:val="22"/>
              </w:rPr>
            </w:pPr>
            <w:r w:rsidRPr="00C9504E">
              <w:rPr>
                <w:rFonts w:ascii="Times New Roman" w:hAnsi="Times New Roman"/>
                <w:sz w:val="22"/>
                <w:szCs w:val="22"/>
              </w:rPr>
              <w:t>Итого по Программе</w:t>
            </w:r>
          </w:p>
        </w:tc>
        <w:tc>
          <w:tcPr>
            <w:tcW w:w="709" w:type="dxa"/>
            <w:tcBorders>
              <w:top w:val="single" w:sz="4" w:space="0" w:color="auto"/>
              <w:left w:val="single" w:sz="4" w:space="0" w:color="auto"/>
              <w:bottom w:val="single" w:sz="4" w:space="0" w:color="auto"/>
              <w:right w:val="single" w:sz="4" w:space="0" w:color="auto"/>
            </w:tcBorders>
          </w:tcPr>
          <w:p w:rsidR="003A6C82" w:rsidRPr="00C9504E" w:rsidRDefault="003A6C82" w:rsidP="00D368E1">
            <w:pPr>
              <w:pStyle w:val="ConsPlusNormal"/>
              <w:rPr>
                <w:rFonts w:ascii="Times New Roman" w:hAnsi="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3A6C82" w:rsidRPr="00C9504E" w:rsidRDefault="003A6C82" w:rsidP="00D368E1">
            <w:pPr>
              <w:pStyle w:val="ConsPlusNormal"/>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3A6C82" w:rsidRPr="00C9504E" w:rsidRDefault="003A6C82" w:rsidP="00D368E1">
            <w:pPr>
              <w:pStyle w:val="ConsPlusNormal"/>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3A6C82" w:rsidRPr="00C9504E" w:rsidRDefault="003A6C82" w:rsidP="00D368E1">
            <w:pPr>
              <w:pStyle w:val="ConsPlusNormal"/>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3A6C82" w:rsidRPr="00C9504E" w:rsidRDefault="003A6C82" w:rsidP="00D368E1">
            <w:pPr>
              <w:pStyle w:val="ConsPlusNormal"/>
              <w:rPr>
                <w:rFonts w:ascii="Times New Roman" w:hAnsi="Times New Roman"/>
                <w:sz w:val="22"/>
                <w:szCs w:val="22"/>
              </w:rPr>
            </w:pPr>
          </w:p>
        </w:tc>
      </w:tr>
    </w:tbl>
    <w:p w:rsidR="006E6D94" w:rsidRDefault="006E6D94" w:rsidP="006E6D94">
      <w:pPr>
        <w:jc w:val="both"/>
      </w:pPr>
    </w:p>
    <w:p w:rsidR="003A6C82" w:rsidRDefault="003A6C82" w:rsidP="006E6D94">
      <w:pPr>
        <w:jc w:val="both"/>
      </w:pPr>
      <w:r>
        <w:t>Показатель эффективности реализации Программы _______________________</w:t>
      </w:r>
    </w:p>
    <w:p w:rsidR="003A6C82" w:rsidRDefault="003A6C82" w:rsidP="006E6D94">
      <w:pPr>
        <w:jc w:val="center"/>
      </w:pPr>
    </w:p>
    <w:p w:rsidR="006E6D94" w:rsidRDefault="006E6D94" w:rsidP="006E6D94">
      <w:pPr>
        <w:jc w:val="center"/>
      </w:pPr>
      <w:r>
        <w:t>ПРЕДЛОЖЕНИЯ ПО ВНЕСЕНИЮ ИЗМЕНЕНИЙ В ПРОГРАММУ</w:t>
      </w:r>
    </w:p>
    <w:p w:rsidR="006E6D94" w:rsidRDefault="006E6D94" w:rsidP="006E6D94">
      <w:pPr>
        <w:jc w:val="center"/>
      </w:pPr>
    </w:p>
    <w:p w:rsidR="006E6D94" w:rsidRDefault="006E6D94" w:rsidP="00443168">
      <w:pPr>
        <w:jc w:val="center"/>
      </w:pPr>
      <w:r>
        <w:t>___________________________________________________________________________________________________________________________________________________________________</w:t>
      </w:r>
    </w:p>
    <w:p w:rsidR="00D368E1" w:rsidRDefault="00D368E1" w:rsidP="006E6D94">
      <w:pPr>
        <w:widowControl w:val="0"/>
        <w:jc w:val="both"/>
        <w:outlineLvl w:val="0"/>
      </w:pPr>
    </w:p>
    <w:p w:rsidR="006E6D94" w:rsidRDefault="006E6D94" w:rsidP="006E6D94">
      <w:pPr>
        <w:widowControl w:val="0"/>
        <w:jc w:val="both"/>
        <w:outlineLvl w:val="0"/>
      </w:pPr>
      <w:r>
        <w:t>Администратор п</w:t>
      </w:r>
      <w:r w:rsidR="007D12B3">
        <w:t>рограммы</w:t>
      </w:r>
      <w:r w:rsidR="007D12B3">
        <w:tab/>
      </w:r>
      <w:r w:rsidR="007D12B3">
        <w:tab/>
      </w:r>
      <w:r w:rsidR="007D12B3">
        <w:tab/>
      </w:r>
      <w:r w:rsidR="007D12B3">
        <w:tab/>
      </w:r>
      <w:r w:rsidR="007D12B3">
        <w:tab/>
        <w:t>__________________</w:t>
      </w:r>
      <w:r w:rsidR="00443168">
        <w:t>___________</w:t>
      </w:r>
    </w:p>
    <w:p w:rsidR="00D368E1" w:rsidRDefault="00D368E1" w:rsidP="00B53643">
      <w:pPr>
        <w:widowControl w:val="0"/>
        <w:ind w:left="6372" w:hanging="6372"/>
        <w:jc w:val="both"/>
        <w:outlineLvl w:val="0"/>
      </w:pPr>
    </w:p>
    <w:p w:rsidR="000343F3" w:rsidRDefault="000343F3" w:rsidP="006E6D94">
      <w:pPr>
        <w:widowControl w:val="0"/>
        <w:jc w:val="both"/>
        <w:outlineLvl w:val="0"/>
      </w:pPr>
    </w:p>
    <w:p w:rsidR="000E7579" w:rsidRDefault="000E7579" w:rsidP="006E6D94">
      <w:pPr>
        <w:widowControl w:val="0"/>
        <w:jc w:val="both"/>
        <w:outlineLvl w:val="0"/>
      </w:pPr>
    </w:p>
    <w:p w:rsidR="000343F3" w:rsidRDefault="000343F3" w:rsidP="006E6D94">
      <w:pPr>
        <w:widowControl w:val="0"/>
        <w:jc w:val="both"/>
        <w:outlineLvl w:val="0"/>
      </w:pPr>
    </w:p>
    <w:p w:rsidR="000343F3" w:rsidRDefault="000343F3" w:rsidP="006E6D94">
      <w:pPr>
        <w:widowControl w:val="0"/>
        <w:jc w:val="both"/>
        <w:outlineLvl w:val="0"/>
      </w:pPr>
    </w:p>
    <w:p w:rsidR="00C9504E" w:rsidRDefault="00C9504E" w:rsidP="006E6D94">
      <w:pPr>
        <w:widowControl w:val="0"/>
        <w:jc w:val="both"/>
        <w:outlineLvl w:val="0"/>
      </w:pPr>
    </w:p>
    <w:p w:rsidR="00C9504E" w:rsidRDefault="00C9504E" w:rsidP="006E6D94">
      <w:pPr>
        <w:widowControl w:val="0"/>
        <w:jc w:val="both"/>
        <w:outlineLvl w:val="0"/>
      </w:pPr>
    </w:p>
    <w:p w:rsidR="00C9504E" w:rsidRDefault="00C9504E" w:rsidP="006E6D94">
      <w:pPr>
        <w:widowControl w:val="0"/>
        <w:jc w:val="both"/>
        <w:outlineLvl w:val="0"/>
      </w:pPr>
    </w:p>
    <w:p w:rsidR="00C9504E" w:rsidRDefault="00C9504E" w:rsidP="006E6D94">
      <w:pPr>
        <w:widowControl w:val="0"/>
        <w:jc w:val="both"/>
        <w:outlineLvl w:val="0"/>
      </w:pPr>
    </w:p>
    <w:p w:rsidR="00C9504E" w:rsidRDefault="00C9504E" w:rsidP="006E6D94">
      <w:pPr>
        <w:widowControl w:val="0"/>
        <w:jc w:val="both"/>
        <w:outlineLvl w:val="0"/>
      </w:pPr>
    </w:p>
    <w:p w:rsidR="00C9504E" w:rsidRDefault="00C9504E" w:rsidP="006E6D94">
      <w:pPr>
        <w:widowControl w:val="0"/>
        <w:jc w:val="both"/>
        <w:outlineLvl w:val="0"/>
      </w:pPr>
    </w:p>
    <w:p w:rsidR="00C9504E" w:rsidRDefault="00C9504E" w:rsidP="006E6D94">
      <w:pPr>
        <w:widowControl w:val="0"/>
        <w:jc w:val="both"/>
        <w:outlineLvl w:val="0"/>
      </w:pPr>
    </w:p>
    <w:p w:rsidR="000343F3" w:rsidRDefault="000343F3" w:rsidP="006E6D94">
      <w:pPr>
        <w:widowControl w:val="0"/>
        <w:jc w:val="both"/>
        <w:outlineLvl w:val="0"/>
      </w:pPr>
    </w:p>
    <w:p w:rsidR="007D12B3" w:rsidRDefault="007D12B3" w:rsidP="006E6D94">
      <w:pPr>
        <w:widowControl w:val="0"/>
        <w:jc w:val="both"/>
        <w:outlineLvl w:val="0"/>
      </w:pPr>
    </w:p>
    <w:p w:rsidR="007D6E25" w:rsidRDefault="007D6E25" w:rsidP="006E6D94">
      <w:pPr>
        <w:widowControl w:val="0"/>
        <w:jc w:val="both"/>
        <w:outlineLvl w:val="0"/>
      </w:pPr>
    </w:p>
    <w:p w:rsidR="007D6E25" w:rsidRDefault="007D6E25" w:rsidP="006E6D94">
      <w:pPr>
        <w:widowControl w:val="0"/>
        <w:jc w:val="both"/>
        <w:outlineLvl w:val="0"/>
      </w:pPr>
    </w:p>
    <w:p w:rsidR="00E56C0E" w:rsidRDefault="00E56C0E" w:rsidP="006E6D94">
      <w:pPr>
        <w:widowControl w:val="0"/>
        <w:jc w:val="both"/>
        <w:outlineLvl w:val="0"/>
      </w:pPr>
    </w:p>
    <w:p w:rsidR="007D12B3" w:rsidRPr="00C9504E" w:rsidRDefault="007D12B3" w:rsidP="007D12B3">
      <w:pPr>
        <w:widowControl w:val="0"/>
        <w:jc w:val="right"/>
        <w:outlineLvl w:val="1"/>
        <w:rPr>
          <w:sz w:val="22"/>
          <w:szCs w:val="22"/>
        </w:rPr>
      </w:pPr>
      <w:r w:rsidRPr="00C9504E">
        <w:rPr>
          <w:sz w:val="22"/>
          <w:szCs w:val="22"/>
        </w:rPr>
        <w:t>Приложение 3</w:t>
      </w:r>
    </w:p>
    <w:p w:rsidR="007D12B3" w:rsidRPr="00C9504E" w:rsidRDefault="007D12B3" w:rsidP="007D12B3">
      <w:pPr>
        <w:widowControl w:val="0"/>
        <w:ind w:left="5496" w:firstLine="540"/>
        <w:jc w:val="right"/>
        <w:rPr>
          <w:sz w:val="22"/>
          <w:szCs w:val="22"/>
        </w:rPr>
      </w:pPr>
      <w:r w:rsidRPr="00C9504E">
        <w:rPr>
          <w:sz w:val="22"/>
          <w:szCs w:val="22"/>
        </w:rPr>
        <w:t xml:space="preserve">к </w:t>
      </w:r>
      <w:hyperlink w:anchor="Par40" w:history="1">
        <w:proofErr w:type="gramStart"/>
        <w:r w:rsidRPr="00C9504E">
          <w:rPr>
            <w:sz w:val="22"/>
            <w:szCs w:val="22"/>
          </w:rPr>
          <w:t>Порядк</w:t>
        </w:r>
      </w:hyperlink>
      <w:r w:rsidRPr="00C9504E">
        <w:rPr>
          <w:sz w:val="22"/>
          <w:szCs w:val="22"/>
        </w:rPr>
        <w:t>у</w:t>
      </w:r>
      <w:proofErr w:type="gramEnd"/>
      <w:r w:rsidRPr="00C9504E">
        <w:rPr>
          <w:sz w:val="22"/>
          <w:szCs w:val="22"/>
        </w:rPr>
        <w:t xml:space="preserve"> разработки,</w:t>
      </w:r>
    </w:p>
    <w:p w:rsidR="007D12B3" w:rsidRPr="00C9504E" w:rsidRDefault="007D12B3" w:rsidP="007D12B3">
      <w:pPr>
        <w:widowControl w:val="0"/>
        <w:ind w:left="5496" w:firstLine="540"/>
        <w:jc w:val="right"/>
        <w:rPr>
          <w:sz w:val="22"/>
          <w:szCs w:val="22"/>
        </w:rPr>
      </w:pPr>
      <w:r w:rsidRPr="00C9504E">
        <w:rPr>
          <w:sz w:val="22"/>
          <w:szCs w:val="22"/>
        </w:rPr>
        <w:t>реализации и оценки эффективности</w:t>
      </w:r>
    </w:p>
    <w:p w:rsidR="007D12B3" w:rsidRPr="00C9504E" w:rsidRDefault="007D12B3" w:rsidP="007D12B3">
      <w:pPr>
        <w:widowControl w:val="0"/>
        <w:ind w:left="5496" w:firstLine="540"/>
        <w:jc w:val="right"/>
        <w:rPr>
          <w:sz w:val="22"/>
          <w:szCs w:val="22"/>
        </w:rPr>
      </w:pPr>
      <w:r w:rsidRPr="00C9504E">
        <w:rPr>
          <w:sz w:val="22"/>
          <w:szCs w:val="22"/>
        </w:rPr>
        <w:t>муниципальных и ведомственных</w:t>
      </w:r>
    </w:p>
    <w:p w:rsidR="007D12B3" w:rsidRPr="00C9504E" w:rsidRDefault="007D12B3" w:rsidP="007D12B3">
      <w:pPr>
        <w:widowControl w:val="0"/>
        <w:ind w:left="5496" w:firstLine="540"/>
        <w:jc w:val="right"/>
        <w:rPr>
          <w:sz w:val="22"/>
          <w:szCs w:val="22"/>
        </w:rPr>
      </w:pPr>
      <w:r w:rsidRPr="00C9504E">
        <w:rPr>
          <w:sz w:val="22"/>
          <w:szCs w:val="22"/>
        </w:rPr>
        <w:t xml:space="preserve">целевых программ </w:t>
      </w:r>
      <w:r w:rsidR="00C9504E">
        <w:rPr>
          <w:sz w:val="22"/>
          <w:szCs w:val="22"/>
        </w:rPr>
        <w:t>Шум</w:t>
      </w:r>
      <w:r w:rsidR="00387286" w:rsidRPr="00C9504E">
        <w:rPr>
          <w:sz w:val="22"/>
          <w:szCs w:val="22"/>
        </w:rPr>
        <w:t xml:space="preserve">ского </w:t>
      </w:r>
      <w:r w:rsidRPr="00C9504E">
        <w:rPr>
          <w:sz w:val="22"/>
          <w:szCs w:val="22"/>
        </w:rPr>
        <w:t>муниципального</w:t>
      </w:r>
    </w:p>
    <w:p w:rsidR="007D12B3" w:rsidRPr="00C9504E" w:rsidRDefault="007D12B3" w:rsidP="00F332DC">
      <w:pPr>
        <w:widowControl w:val="0"/>
        <w:ind w:left="5496" w:firstLine="540"/>
        <w:jc w:val="right"/>
        <w:rPr>
          <w:sz w:val="22"/>
          <w:szCs w:val="22"/>
        </w:rPr>
      </w:pPr>
      <w:r w:rsidRPr="00C9504E">
        <w:rPr>
          <w:sz w:val="22"/>
          <w:szCs w:val="22"/>
        </w:rPr>
        <w:t xml:space="preserve">образования </w:t>
      </w:r>
    </w:p>
    <w:p w:rsidR="00F332DC" w:rsidRDefault="00F332DC" w:rsidP="00F332DC">
      <w:pPr>
        <w:widowControl w:val="0"/>
        <w:ind w:left="5664"/>
        <w:jc w:val="both"/>
        <w:outlineLvl w:val="0"/>
        <w:rPr>
          <w:b/>
        </w:rPr>
      </w:pPr>
    </w:p>
    <w:p w:rsidR="007D12B3" w:rsidRPr="00C9504E" w:rsidRDefault="007D12B3" w:rsidP="007D12B3">
      <w:pPr>
        <w:jc w:val="center"/>
      </w:pPr>
      <w:r w:rsidRPr="00C9504E">
        <w:t xml:space="preserve">МЕТОДИКА ОЦЕНКИ ЭФФЕКТИВНОСТИ РЕАЛИЗАЦИИ </w:t>
      </w:r>
    </w:p>
    <w:p w:rsidR="007D12B3" w:rsidRPr="00C9504E" w:rsidRDefault="007D12B3" w:rsidP="007D12B3">
      <w:pPr>
        <w:jc w:val="center"/>
        <w:rPr>
          <w:bCs/>
        </w:rPr>
      </w:pPr>
      <w:r w:rsidRPr="00C9504E">
        <w:t>ПРОГРАММЫ</w:t>
      </w:r>
    </w:p>
    <w:p w:rsidR="007D12B3" w:rsidRPr="006C3EA8" w:rsidRDefault="007D12B3" w:rsidP="007D12B3">
      <w:pPr>
        <w:jc w:val="center"/>
        <w:rPr>
          <w:bCs/>
        </w:rPr>
      </w:pPr>
    </w:p>
    <w:p w:rsidR="007D12B3" w:rsidRPr="006C3EA8" w:rsidRDefault="007D12B3" w:rsidP="007D12B3">
      <w:pPr>
        <w:ind w:firstLine="540"/>
        <w:jc w:val="both"/>
      </w:pPr>
      <w:r w:rsidRPr="006C3EA8">
        <w:t xml:space="preserve">Методика оценки эффективности реализации </w:t>
      </w:r>
      <w:r>
        <w:t>П</w:t>
      </w:r>
      <w:r w:rsidRPr="006C3EA8">
        <w:t xml:space="preserve">рограммы представляет собой алгоритм оценки ее эффективности в процессе и по итогам реализации </w:t>
      </w:r>
      <w:r>
        <w:t>П</w:t>
      </w:r>
      <w:r w:rsidRPr="006C3EA8">
        <w:t xml:space="preserve">рограммы и должна быть основана на оценке результативности </w:t>
      </w:r>
      <w:r>
        <w:t>П</w:t>
      </w:r>
      <w:r w:rsidRPr="006C3EA8">
        <w:t>рограммы с учетом общего объема ресурсов, направленного на ее реализацию.</w:t>
      </w:r>
    </w:p>
    <w:p w:rsidR="007D12B3" w:rsidRDefault="007D12B3" w:rsidP="007D12B3">
      <w:pPr>
        <w:ind w:firstLine="540"/>
        <w:jc w:val="both"/>
      </w:pPr>
      <w:r w:rsidRPr="006C3EA8">
        <w:t xml:space="preserve">Методика оценки эффективности реализации </w:t>
      </w:r>
      <w:r>
        <w:t>П</w:t>
      </w:r>
      <w:r w:rsidRPr="006C3EA8">
        <w:t>рограммы учитывает необходимость проведения оценок:</w:t>
      </w:r>
    </w:p>
    <w:p w:rsidR="002A1054" w:rsidRPr="006C3EA8" w:rsidRDefault="002A1054" w:rsidP="007D12B3">
      <w:pPr>
        <w:ind w:firstLine="540"/>
        <w:jc w:val="both"/>
      </w:pPr>
      <w:r>
        <w:t xml:space="preserve">1) степени реализации целевых программ и основных мероприятий (достижение ожидаемых непосредственных результатов их реализации). </w:t>
      </w:r>
    </w:p>
    <w:p w:rsidR="007D12B3" w:rsidRPr="006C3EA8" w:rsidRDefault="002A1054" w:rsidP="007D12B3">
      <w:pPr>
        <w:ind w:firstLine="540"/>
        <w:jc w:val="both"/>
      </w:pPr>
      <w:r>
        <w:t>2</w:t>
      </w:r>
      <w:r w:rsidR="007D12B3" w:rsidRPr="006C3EA8">
        <w:t xml:space="preserve">) степени достижения целей и решения задач </w:t>
      </w:r>
      <w:r w:rsidR="007D12B3">
        <w:t>П</w:t>
      </w:r>
      <w:r w:rsidR="007D12B3" w:rsidRPr="006C3EA8">
        <w:t>рограммы и составляющих ее подпрограмм.</w:t>
      </w:r>
    </w:p>
    <w:p w:rsidR="007D12B3" w:rsidRPr="006C3EA8" w:rsidRDefault="007D12B3" w:rsidP="007D12B3">
      <w:pPr>
        <w:ind w:firstLine="540"/>
        <w:jc w:val="both"/>
      </w:pPr>
      <w:r w:rsidRPr="006C3EA8">
        <w:t xml:space="preserve">Оценка степени достижения целей и решения задач </w:t>
      </w:r>
      <w:r>
        <w:t>П</w:t>
      </w:r>
      <w:r w:rsidRPr="006C3EA8">
        <w:t>рограммы и составляющих ее подпрограмм определяется путем сопоставления фактически достигнутых значений показателей результативности программы и составляющих ее подпрограмм и их плановых значений по формуле:</w:t>
      </w:r>
    </w:p>
    <w:p w:rsidR="007D12B3" w:rsidRPr="006C3EA8" w:rsidRDefault="007D12B3" w:rsidP="007D12B3">
      <w:pPr>
        <w:jc w:val="both"/>
        <w:outlineLvl w:val="0"/>
      </w:pPr>
    </w:p>
    <w:p w:rsidR="007D12B3" w:rsidRPr="006C3EA8" w:rsidRDefault="006C3900" w:rsidP="007D12B3">
      <w:pPr>
        <w:jc w:val="center"/>
      </w:pPr>
      <w:r>
        <w:rPr>
          <w:noProof/>
        </w:rPr>
        <w:drawing>
          <wp:inline distT="0" distB="0" distL="0" distR="0">
            <wp:extent cx="2333625" cy="285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333625" cy="285750"/>
                    </a:xfrm>
                    <a:prstGeom prst="rect">
                      <a:avLst/>
                    </a:prstGeom>
                    <a:noFill/>
                    <a:ln w="9525">
                      <a:noFill/>
                      <a:miter lim="800000"/>
                      <a:headEnd/>
                      <a:tailEnd/>
                    </a:ln>
                  </pic:spPr>
                </pic:pic>
              </a:graphicData>
            </a:graphic>
          </wp:inline>
        </w:drawing>
      </w:r>
    </w:p>
    <w:p w:rsidR="007D12B3" w:rsidRPr="006C3EA8" w:rsidRDefault="007D12B3" w:rsidP="007D12B3">
      <w:pPr>
        <w:ind w:firstLine="540"/>
        <w:jc w:val="both"/>
      </w:pPr>
      <w:r w:rsidRPr="006C3EA8">
        <w:t>где:</w:t>
      </w:r>
    </w:p>
    <w:p w:rsidR="007D12B3" w:rsidRPr="006C3EA8" w:rsidRDefault="006C3900" w:rsidP="007D12B3">
      <w:pPr>
        <w:ind w:firstLine="540"/>
        <w:jc w:val="both"/>
      </w:pPr>
      <w:r>
        <w:rPr>
          <w:noProof/>
          <w:position w:val="-9"/>
        </w:rPr>
        <w:drawing>
          <wp:inline distT="0" distB="0" distL="0" distR="0">
            <wp:extent cx="333375" cy="2857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333375" cy="285750"/>
                    </a:xfrm>
                    <a:prstGeom prst="rect">
                      <a:avLst/>
                    </a:prstGeom>
                    <a:noFill/>
                    <a:ln w="9525">
                      <a:noFill/>
                      <a:miter lim="800000"/>
                      <a:headEnd/>
                      <a:tailEnd/>
                    </a:ln>
                  </pic:spPr>
                </pic:pic>
              </a:graphicData>
            </a:graphic>
          </wp:inline>
        </w:drawing>
      </w:r>
      <w:r w:rsidR="007D12B3" w:rsidRPr="006C3EA8">
        <w:t xml:space="preserve"> - степень достижения целей (решения задач);</w:t>
      </w:r>
    </w:p>
    <w:p w:rsidR="007D12B3" w:rsidRPr="006C3EA8" w:rsidRDefault="006C3900" w:rsidP="007D12B3">
      <w:pPr>
        <w:ind w:firstLine="540"/>
        <w:jc w:val="both"/>
      </w:pPr>
      <w:r>
        <w:rPr>
          <w:noProof/>
          <w:position w:val="-9"/>
        </w:rPr>
        <w:drawing>
          <wp:inline distT="0" distB="0" distL="0" distR="0">
            <wp:extent cx="333375" cy="285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333375" cy="285750"/>
                    </a:xfrm>
                    <a:prstGeom prst="rect">
                      <a:avLst/>
                    </a:prstGeom>
                    <a:noFill/>
                    <a:ln w="9525">
                      <a:noFill/>
                      <a:miter lim="800000"/>
                      <a:headEnd/>
                      <a:tailEnd/>
                    </a:ln>
                  </pic:spPr>
                </pic:pic>
              </a:graphicData>
            </a:graphic>
          </wp:inline>
        </w:drawing>
      </w:r>
      <w:r w:rsidR="007D12B3" w:rsidRPr="006C3EA8">
        <w:t xml:space="preserve"> - степень достижения показателя результативности реализации </w:t>
      </w:r>
      <w:r w:rsidR="007D12B3">
        <w:t>П</w:t>
      </w:r>
      <w:r w:rsidR="007D12B3" w:rsidRPr="006C3EA8">
        <w:t>рограммы и составляющих ее подпрограмм;</w:t>
      </w:r>
    </w:p>
    <w:p w:rsidR="007D12B3" w:rsidRPr="006C3EA8" w:rsidRDefault="007D12B3" w:rsidP="007D12B3">
      <w:pPr>
        <w:ind w:firstLine="540"/>
        <w:jc w:val="both"/>
      </w:pPr>
      <w:r w:rsidRPr="006C3EA8">
        <w:t xml:space="preserve">N - количество показателей результативности реализации </w:t>
      </w:r>
      <w:r>
        <w:t>П</w:t>
      </w:r>
      <w:r w:rsidRPr="006C3EA8">
        <w:t>рограммы и составляющих ее подпрограмм.</w:t>
      </w:r>
    </w:p>
    <w:p w:rsidR="007D12B3" w:rsidRPr="006C3EA8" w:rsidRDefault="007D12B3" w:rsidP="007D12B3">
      <w:pPr>
        <w:ind w:firstLine="540"/>
        <w:jc w:val="both"/>
      </w:pPr>
      <w:r w:rsidRPr="006C3EA8">
        <w:t xml:space="preserve">Степень достижения показателя результативности реализации </w:t>
      </w:r>
      <w:r>
        <w:t>П</w:t>
      </w:r>
      <w:r w:rsidRPr="006C3EA8">
        <w:t>рограммы и составляющих ее подпрограмм (</w:t>
      </w:r>
      <w:r w:rsidR="006C3900">
        <w:rPr>
          <w:noProof/>
          <w:position w:val="-9"/>
        </w:rPr>
        <w:drawing>
          <wp:inline distT="0" distB="0" distL="0" distR="0">
            <wp:extent cx="333375" cy="2857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333375" cy="285750"/>
                    </a:xfrm>
                    <a:prstGeom prst="rect">
                      <a:avLst/>
                    </a:prstGeom>
                    <a:noFill/>
                    <a:ln w="9525">
                      <a:noFill/>
                      <a:miter lim="800000"/>
                      <a:headEnd/>
                      <a:tailEnd/>
                    </a:ln>
                  </pic:spPr>
                </pic:pic>
              </a:graphicData>
            </a:graphic>
          </wp:inline>
        </w:drawing>
      </w:r>
      <w:r w:rsidRPr="006C3EA8">
        <w:t>) рассчитывается по формуле:</w:t>
      </w:r>
    </w:p>
    <w:p w:rsidR="007D12B3" w:rsidRPr="006C3EA8" w:rsidRDefault="007D12B3" w:rsidP="007D12B3">
      <w:pPr>
        <w:jc w:val="both"/>
      </w:pPr>
    </w:p>
    <w:p w:rsidR="007D12B3" w:rsidRPr="006C3EA8" w:rsidRDefault="006C3900" w:rsidP="007D12B3">
      <w:pPr>
        <w:jc w:val="center"/>
      </w:pPr>
      <w:r>
        <w:rPr>
          <w:noProof/>
        </w:rPr>
        <w:drawing>
          <wp:inline distT="0" distB="0" distL="0" distR="0">
            <wp:extent cx="1095375" cy="2857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1095375" cy="285750"/>
                    </a:xfrm>
                    <a:prstGeom prst="rect">
                      <a:avLst/>
                    </a:prstGeom>
                    <a:noFill/>
                    <a:ln w="9525">
                      <a:noFill/>
                      <a:miter lim="800000"/>
                      <a:headEnd/>
                      <a:tailEnd/>
                    </a:ln>
                  </pic:spPr>
                </pic:pic>
              </a:graphicData>
            </a:graphic>
          </wp:inline>
        </w:drawing>
      </w:r>
    </w:p>
    <w:p w:rsidR="007D12B3" w:rsidRPr="006C3EA8" w:rsidRDefault="007D12B3" w:rsidP="007D12B3">
      <w:pPr>
        <w:ind w:firstLine="540"/>
        <w:jc w:val="both"/>
      </w:pPr>
      <w:r w:rsidRPr="006C3EA8">
        <w:t>где:</w:t>
      </w:r>
    </w:p>
    <w:p w:rsidR="007D12B3" w:rsidRPr="006C3EA8" w:rsidRDefault="006C3900" w:rsidP="007D12B3">
      <w:pPr>
        <w:ind w:firstLine="540"/>
        <w:jc w:val="both"/>
      </w:pPr>
      <w:r>
        <w:rPr>
          <w:noProof/>
          <w:position w:val="-7"/>
        </w:rPr>
        <w:drawing>
          <wp:inline distT="0" distB="0" distL="0" distR="0">
            <wp:extent cx="238125" cy="2667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238125" cy="266700"/>
                    </a:xfrm>
                    <a:prstGeom prst="rect">
                      <a:avLst/>
                    </a:prstGeom>
                    <a:noFill/>
                    <a:ln w="9525">
                      <a:noFill/>
                      <a:miter lim="800000"/>
                      <a:headEnd/>
                      <a:tailEnd/>
                    </a:ln>
                  </pic:spPr>
                </pic:pic>
              </a:graphicData>
            </a:graphic>
          </wp:inline>
        </w:drawing>
      </w:r>
      <w:r w:rsidR="007D12B3" w:rsidRPr="006C3EA8">
        <w:t xml:space="preserve"> - фактическое значение показателя результативности реализации </w:t>
      </w:r>
      <w:r w:rsidR="007D12B3">
        <w:t>П</w:t>
      </w:r>
      <w:r w:rsidR="007D12B3" w:rsidRPr="006C3EA8">
        <w:t>рограммы и составляющих ее подпрограмм;</w:t>
      </w:r>
    </w:p>
    <w:p w:rsidR="007D12B3" w:rsidRPr="006C3EA8" w:rsidRDefault="006C3900" w:rsidP="007D12B3">
      <w:pPr>
        <w:ind w:firstLine="540"/>
        <w:jc w:val="both"/>
      </w:pPr>
      <w:r>
        <w:rPr>
          <w:noProof/>
          <w:position w:val="-7"/>
        </w:rPr>
        <w:drawing>
          <wp:inline distT="0" distB="0" distL="0" distR="0">
            <wp:extent cx="238125" cy="2667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238125" cy="266700"/>
                    </a:xfrm>
                    <a:prstGeom prst="rect">
                      <a:avLst/>
                    </a:prstGeom>
                    <a:noFill/>
                    <a:ln w="9525">
                      <a:noFill/>
                      <a:miter lim="800000"/>
                      <a:headEnd/>
                      <a:tailEnd/>
                    </a:ln>
                  </pic:spPr>
                </pic:pic>
              </a:graphicData>
            </a:graphic>
          </wp:inline>
        </w:drawing>
      </w:r>
      <w:r w:rsidR="007D12B3" w:rsidRPr="006C3EA8">
        <w:t xml:space="preserve"> - плановое значение показателя результативности реализации </w:t>
      </w:r>
      <w:r w:rsidR="007D12B3">
        <w:t>П</w:t>
      </w:r>
      <w:r w:rsidR="007D12B3" w:rsidRPr="006C3EA8">
        <w:t>рограммы и составляющих ее подпрограмм (для показателей результативности, желаемой тенденцией развития которых является рост значений) или,</w:t>
      </w:r>
    </w:p>
    <w:p w:rsidR="007D12B3" w:rsidRPr="006C3EA8" w:rsidRDefault="007D12B3" w:rsidP="007D12B3">
      <w:pPr>
        <w:jc w:val="both"/>
      </w:pPr>
    </w:p>
    <w:p w:rsidR="007D12B3" w:rsidRPr="006C3EA8" w:rsidRDefault="006C3900" w:rsidP="007D12B3">
      <w:pPr>
        <w:jc w:val="center"/>
      </w:pPr>
      <w:r>
        <w:rPr>
          <w:noProof/>
        </w:rPr>
        <w:drawing>
          <wp:inline distT="0" distB="0" distL="0" distR="0">
            <wp:extent cx="1095375" cy="2857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srcRect/>
                    <a:stretch>
                      <a:fillRect/>
                    </a:stretch>
                  </pic:blipFill>
                  <pic:spPr bwMode="auto">
                    <a:xfrm>
                      <a:off x="0" y="0"/>
                      <a:ext cx="1095375" cy="285750"/>
                    </a:xfrm>
                    <a:prstGeom prst="rect">
                      <a:avLst/>
                    </a:prstGeom>
                    <a:noFill/>
                    <a:ln w="9525">
                      <a:noFill/>
                      <a:miter lim="800000"/>
                      <a:headEnd/>
                      <a:tailEnd/>
                    </a:ln>
                  </pic:spPr>
                </pic:pic>
              </a:graphicData>
            </a:graphic>
          </wp:inline>
        </w:drawing>
      </w:r>
    </w:p>
    <w:p w:rsidR="007D12B3" w:rsidRPr="006C3EA8" w:rsidRDefault="00C9504E" w:rsidP="007D12B3">
      <w:pPr>
        <w:ind w:firstLine="540"/>
        <w:jc w:val="both"/>
      </w:pPr>
      <w:r w:rsidRPr="006C3EA8">
        <w:t xml:space="preserve"> </w:t>
      </w:r>
      <w:r w:rsidR="007D12B3" w:rsidRPr="006C3EA8">
        <w:t>(для показателей результативности, желаемой тенденцией развития которых является снижение значений);</w:t>
      </w:r>
    </w:p>
    <w:p w:rsidR="007D12B3" w:rsidRPr="006C3EA8" w:rsidRDefault="002A1054" w:rsidP="007D12B3">
      <w:pPr>
        <w:ind w:firstLine="540"/>
        <w:jc w:val="both"/>
      </w:pPr>
      <w:r>
        <w:lastRenderedPageBreak/>
        <w:t>3</w:t>
      </w:r>
      <w:r w:rsidR="007D12B3" w:rsidRPr="006C3EA8">
        <w:t xml:space="preserve">) степени соответствия запланированному уровню затрат и эффективности использования средств, направленных на реализацию </w:t>
      </w:r>
      <w:r w:rsidR="007D12B3">
        <w:t>П</w:t>
      </w:r>
      <w:r w:rsidR="007D12B3" w:rsidRPr="006C3EA8">
        <w:t>рограммы и составляющих ее подпрограмм.</w:t>
      </w:r>
    </w:p>
    <w:p w:rsidR="007D12B3" w:rsidRPr="006C3EA8" w:rsidRDefault="007D12B3" w:rsidP="007D12B3">
      <w:pPr>
        <w:ind w:firstLine="540"/>
        <w:jc w:val="both"/>
      </w:pPr>
      <w:r w:rsidRPr="006C3EA8">
        <w:t xml:space="preserve">Оценка степени соответствия запланированному уровню затрат и эффективности использования средств, направленных на реализацию </w:t>
      </w:r>
      <w:r>
        <w:t>П</w:t>
      </w:r>
      <w:r w:rsidRPr="006C3EA8">
        <w:t xml:space="preserve">рограммы и составляющих ее подпрограмм, определяется путем сопоставления плановых и фактических объемов финансирования </w:t>
      </w:r>
      <w:r>
        <w:t>П</w:t>
      </w:r>
      <w:r w:rsidRPr="006C3EA8">
        <w:t>рограммы и составляющих ее подпрограмм по формуле:</w:t>
      </w:r>
    </w:p>
    <w:p w:rsidR="007D12B3" w:rsidRPr="006C3EA8" w:rsidRDefault="007D12B3" w:rsidP="007D12B3">
      <w:pPr>
        <w:jc w:val="both"/>
      </w:pPr>
    </w:p>
    <w:p w:rsidR="007D12B3" w:rsidRPr="006C3EA8" w:rsidRDefault="006C3900" w:rsidP="007D12B3">
      <w:pPr>
        <w:jc w:val="center"/>
      </w:pPr>
      <w:r>
        <w:rPr>
          <w:noProof/>
        </w:rPr>
        <w:drawing>
          <wp:inline distT="0" distB="0" distL="0" distR="0">
            <wp:extent cx="1152525" cy="266700"/>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srcRect/>
                    <a:stretch>
                      <a:fillRect/>
                    </a:stretch>
                  </pic:blipFill>
                  <pic:spPr bwMode="auto">
                    <a:xfrm>
                      <a:off x="0" y="0"/>
                      <a:ext cx="1152525" cy="266700"/>
                    </a:xfrm>
                    <a:prstGeom prst="rect">
                      <a:avLst/>
                    </a:prstGeom>
                    <a:noFill/>
                    <a:ln w="9525">
                      <a:noFill/>
                      <a:miter lim="800000"/>
                      <a:headEnd/>
                      <a:tailEnd/>
                    </a:ln>
                  </pic:spPr>
                </pic:pic>
              </a:graphicData>
            </a:graphic>
          </wp:inline>
        </w:drawing>
      </w:r>
    </w:p>
    <w:p w:rsidR="007D12B3" w:rsidRPr="006C3EA8" w:rsidRDefault="007D12B3" w:rsidP="007D12B3">
      <w:pPr>
        <w:ind w:firstLine="540"/>
        <w:jc w:val="both"/>
      </w:pPr>
      <w:r w:rsidRPr="006C3EA8">
        <w:t>где:</w:t>
      </w:r>
    </w:p>
    <w:p w:rsidR="007D12B3" w:rsidRPr="006C3EA8" w:rsidRDefault="006C3900" w:rsidP="007D12B3">
      <w:pPr>
        <w:ind w:firstLine="540"/>
        <w:jc w:val="both"/>
      </w:pPr>
      <w:r>
        <w:rPr>
          <w:noProof/>
          <w:position w:val="-7"/>
        </w:rPr>
        <w:drawing>
          <wp:inline distT="0" distB="0" distL="0" distR="0">
            <wp:extent cx="285750" cy="2667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srcRect/>
                    <a:stretch>
                      <a:fillRect/>
                    </a:stretch>
                  </pic:blipFill>
                  <pic:spPr bwMode="auto">
                    <a:xfrm>
                      <a:off x="0" y="0"/>
                      <a:ext cx="285750" cy="266700"/>
                    </a:xfrm>
                    <a:prstGeom prst="rect">
                      <a:avLst/>
                    </a:prstGeom>
                    <a:noFill/>
                    <a:ln w="9525">
                      <a:noFill/>
                      <a:miter lim="800000"/>
                      <a:headEnd/>
                      <a:tailEnd/>
                    </a:ln>
                  </pic:spPr>
                </pic:pic>
              </a:graphicData>
            </a:graphic>
          </wp:inline>
        </w:drawing>
      </w:r>
      <w:r w:rsidR="007D12B3" w:rsidRPr="006C3EA8">
        <w:t xml:space="preserve"> - уровень финансирования реализации </w:t>
      </w:r>
      <w:r w:rsidR="007D12B3">
        <w:t>П</w:t>
      </w:r>
      <w:r w:rsidR="007D12B3" w:rsidRPr="006C3EA8">
        <w:t>рограммы и составляющих ее подпрограмм;</w:t>
      </w:r>
    </w:p>
    <w:p w:rsidR="007D12B3" w:rsidRPr="006C3EA8" w:rsidRDefault="006C3900" w:rsidP="007D12B3">
      <w:pPr>
        <w:ind w:firstLine="540"/>
        <w:jc w:val="both"/>
      </w:pPr>
      <w:r>
        <w:rPr>
          <w:noProof/>
          <w:position w:val="-7"/>
        </w:rPr>
        <w:drawing>
          <wp:inline distT="0" distB="0" distL="0" distR="0">
            <wp:extent cx="304800" cy="2667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srcRect/>
                    <a:stretch>
                      <a:fillRect/>
                    </a:stretch>
                  </pic:blipFill>
                  <pic:spPr bwMode="auto">
                    <a:xfrm>
                      <a:off x="0" y="0"/>
                      <a:ext cx="304800" cy="266700"/>
                    </a:xfrm>
                    <a:prstGeom prst="rect">
                      <a:avLst/>
                    </a:prstGeom>
                    <a:noFill/>
                    <a:ln w="9525">
                      <a:noFill/>
                      <a:miter lim="800000"/>
                      <a:headEnd/>
                      <a:tailEnd/>
                    </a:ln>
                  </pic:spPr>
                </pic:pic>
              </a:graphicData>
            </a:graphic>
          </wp:inline>
        </w:drawing>
      </w:r>
      <w:r w:rsidR="007D12B3" w:rsidRPr="006C3EA8">
        <w:t xml:space="preserve"> - фактический объем финансовых ресурсов, направленный на реализацию </w:t>
      </w:r>
      <w:r w:rsidR="007D12B3">
        <w:t>П</w:t>
      </w:r>
      <w:r w:rsidR="007D12B3" w:rsidRPr="006C3EA8">
        <w:t>рограммы и составляющих ее подпрограмм;</w:t>
      </w:r>
    </w:p>
    <w:p w:rsidR="007D12B3" w:rsidRPr="006C3EA8" w:rsidRDefault="006C3900" w:rsidP="007D12B3">
      <w:pPr>
        <w:ind w:firstLine="540"/>
        <w:jc w:val="both"/>
      </w:pPr>
      <w:r>
        <w:rPr>
          <w:noProof/>
          <w:position w:val="-7"/>
        </w:rPr>
        <w:drawing>
          <wp:inline distT="0" distB="0" distL="0" distR="0">
            <wp:extent cx="285750" cy="2667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srcRect/>
                    <a:stretch>
                      <a:fillRect/>
                    </a:stretch>
                  </pic:blipFill>
                  <pic:spPr bwMode="auto">
                    <a:xfrm>
                      <a:off x="0" y="0"/>
                      <a:ext cx="285750" cy="266700"/>
                    </a:xfrm>
                    <a:prstGeom prst="rect">
                      <a:avLst/>
                    </a:prstGeom>
                    <a:noFill/>
                    <a:ln w="9525">
                      <a:noFill/>
                      <a:miter lim="800000"/>
                      <a:headEnd/>
                      <a:tailEnd/>
                    </a:ln>
                  </pic:spPr>
                </pic:pic>
              </a:graphicData>
            </a:graphic>
          </wp:inline>
        </w:drawing>
      </w:r>
      <w:r w:rsidR="007D12B3" w:rsidRPr="006C3EA8">
        <w:t xml:space="preserve"> - плановый объем финансовых ресурсов на соответствующий отчетный период.</w:t>
      </w:r>
    </w:p>
    <w:p w:rsidR="007D12B3" w:rsidRPr="006C3EA8" w:rsidRDefault="007D12B3" w:rsidP="007D12B3">
      <w:pPr>
        <w:ind w:firstLine="540"/>
        <w:jc w:val="both"/>
      </w:pPr>
      <w:r w:rsidRPr="006C3EA8">
        <w:t xml:space="preserve">Эффективность реализации </w:t>
      </w:r>
      <w:r>
        <w:t>П</w:t>
      </w:r>
      <w:r w:rsidRPr="006C3EA8">
        <w:t>рограммы (</w:t>
      </w:r>
      <w:r w:rsidR="006C3900">
        <w:rPr>
          <w:noProof/>
          <w:position w:val="-7"/>
        </w:rPr>
        <w:drawing>
          <wp:inline distT="0" distB="0" distL="0" distR="0">
            <wp:extent cx="361950" cy="26670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srcRect/>
                    <a:stretch>
                      <a:fillRect/>
                    </a:stretch>
                  </pic:blipFill>
                  <pic:spPr bwMode="auto">
                    <a:xfrm>
                      <a:off x="0" y="0"/>
                      <a:ext cx="361950" cy="266700"/>
                    </a:xfrm>
                    <a:prstGeom prst="rect">
                      <a:avLst/>
                    </a:prstGeom>
                    <a:noFill/>
                    <a:ln w="9525">
                      <a:noFill/>
                      <a:miter lim="800000"/>
                      <a:headEnd/>
                      <a:tailEnd/>
                    </a:ln>
                  </pic:spPr>
                </pic:pic>
              </a:graphicData>
            </a:graphic>
          </wp:inline>
        </w:drawing>
      </w:r>
      <w:r w:rsidRPr="006C3EA8">
        <w:t>) рассчитывается по следующей формуле:</w:t>
      </w:r>
    </w:p>
    <w:p w:rsidR="007D12B3" w:rsidRPr="006C3EA8" w:rsidRDefault="007D12B3" w:rsidP="007D12B3">
      <w:pPr>
        <w:jc w:val="both"/>
      </w:pPr>
    </w:p>
    <w:p w:rsidR="007D12B3" w:rsidRPr="006C3EA8" w:rsidRDefault="006C3900" w:rsidP="007D12B3">
      <w:pPr>
        <w:jc w:val="center"/>
      </w:pPr>
      <w:r>
        <w:rPr>
          <w:noProof/>
        </w:rPr>
        <w:drawing>
          <wp:inline distT="0" distB="0" distL="0" distR="0">
            <wp:extent cx="1219200" cy="28575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srcRect/>
                    <a:stretch>
                      <a:fillRect/>
                    </a:stretch>
                  </pic:blipFill>
                  <pic:spPr bwMode="auto">
                    <a:xfrm>
                      <a:off x="0" y="0"/>
                      <a:ext cx="1219200" cy="285750"/>
                    </a:xfrm>
                    <a:prstGeom prst="rect">
                      <a:avLst/>
                    </a:prstGeom>
                    <a:noFill/>
                    <a:ln w="9525">
                      <a:noFill/>
                      <a:miter lim="800000"/>
                      <a:headEnd/>
                      <a:tailEnd/>
                    </a:ln>
                  </pic:spPr>
                </pic:pic>
              </a:graphicData>
            </a:graphic>
          </wp:inline>
        </w:drawing>
      </w:r>
    </w:p>
    <w:p w:rsidR="007D12B3" w:rsidRPr="006C3EA8" w:rsidRDefault="007D12B3" w:rsidP="007D12B3">
      <w:pPr>
        <w:ind w:firstLine="540"/>
        <w:jc w:val="both"/>
      </w:pPr>
      <w:r w:rsidRPr="006C3EA8">
        <w:t xml:space="preserve">Вывод об эффективности (неэффективности) реализации </w:t>
      </w:r>
      <w:r>
        <w:t>П</w:t>
      </w:r>
      <w:r w:rsidRPr="006C3EA8">
        <w:t>рограммы определяется на основании следующих критериев:</w:t>
      </w:r>
    </w:p>
    <w:p w:rsidR="007D12B3" w:rsidRPr="006C3EA8" w:rsidRDefault="007D12B3" w:rsidP="007D12B3">
      <w:pPr>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32"/>
        <w:gridCol w:w="4592"/>
      </w:tblGrid>
      <w:tr w:rsidR="007D12B3" w:rsidRPr="00C9504E" w:rsidTr="00C9504E">
        <w:trPr>
          <w:trHeight w:val="275"/>
        </w:trPr>
        <w:tc>
          <w:tcPr>
            <w:tcW w:w="4932" w:type="dxa"/>
            <w:tcBorders>
              <w:top w:val="single" w:sz="4" w:space="0" w:color="auto"/>
              <w:left w:val="single" w:sz="4" w:space="0" w:color="auto"/>
              <w:bottom w:val="single" w:sz="4" w:space="0" w:color="auto"/>
              <w:right w:val="single" w:sz="4" w:space="0" w:color="auto"/>
            </w:tcBorders>
          </w:tcPr>
          <w:p w:rsidR="007D12B3" w:rsidRPr="00C9504E" w:rsidRDefault="007D12B3" w:rsidP="00804393">
            <w:pPr>
              <w:jc w:val="center"/>
              <w:rPr>
                <w:sz w:val="22"/>
                <w:szCs w:val="22"/>
              </w:rPr>
            </w:pPr>
            <w:r w:rsidRPr="00C9504E">
              <w:rPr>
                <w:sz w:val="22"/>
                <w:szCs w:val="22"/>
              </w:rPr>
              <w:t>Вывод об эффективности реализации муниципальной программы и (или) подпрограммы</w:t>
            </w:r>
          </w:p>
        </w:tc>
        <w:tc>
          <w:tcPr>
            <w:tcW w:w="4592" w:type="dxa"/>
            <w:tcBorders>
              <w:top w:val="single" w:sz="4" w:space="0" w:color="auto"/>
              <w:left w:val="single" w:sz="4" w:space="0" w:color="auto"/>
              <w:bottom w:val="single" w:sz="4" w:space="0" w:color="auto"/>
              <w:right w:val="single" w:sz="4" w:space="0" w:color="auto"/>
            </w:tcBorders>
          </w:tcPr>
          <w:p w:rsidR="007D12B3" w:rsidRPr="00C9504E" w:rsidRDefault="007D12B3" w:rsidP="00804393">
            <w:pPr>
              <w:jc w:val="center"/>
              <w:rPr>
                <w:sz w:val="22"/>
                <w:szCs w:val="22"/>
              </w:rPr>
            </w:pPr>
            <w:r w:rsidRPr="00C9504E">
              <w:rPr>
                <w:sz w:val="22"/>
                <w:szCs w:val="22"/>
              </w:rPr>
              <w:t>Критерии оценки эффективности </w:t>
            </w:r>
            <w:r w:rsidR="006C3900" w:rsidRPr="00C9504E">
              <w:rPr>
                <w:noProof/>
                <w:position w:val="-7"/>
                <w:sz w:val="22"/>
                <w:szCs w:val="22"/>
              </w:rPr>
              <w:drawing>
                <wp:inline distT="0" distB="0" distL="0" distR="0" wp14:anchorId="7A2A9553" wp14:editId="4EAF8571">
                  <wp:extent cx="361950" cy="26670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srcRect/>
                          <a:stretch>
                            <a:fillRect/>
                          </a:stretch>
                        </pic:blipFill>
                        <pic:spPr bwMode="auto">
                          <a:xfrm>
                            <a:off x="0" y="0"/>
                            <a:ext cx="361950" cy="266700"/>
                          </a:xfrm>
                          <a:prstGeom prst="rect">
                            <a:avLst/>
                          </a:prstGeom>
                          <a:noFill/>
                          <a:ln w="9525">
                            <a:noFill/>
                            <a:miter lim="800000"/>
                            <a:headEnd/>
                            <a:tailEnd/>
                          </a:ln>
                        </pic:spPr>
                      </pic:pic>
                    </a:graphicData>
                  </a:graphic>
                </wp:inline>
              </w:drawing>
            </w:r>
          </w:p>
        </w:tc>
      </w:tr>
      <w:tr w:rsidR="007D12B3" w:rsidRPr="00C9504E" w:rsidTr="00C9504E">
        <w:trPr>
          <w:trHeight w:val="28"/>
        </w:trPr>
        <w:tc>
          <w:tcPr>
            <w:tcW w:w="4932" w:type="dxa"/>
            <w:tcBorders>
              <w:top w:val="single" w:sz="4" w:space="0" w:color="auto"/>
              <w:left w:val="single" w:sz="4" w:space="0" w:color="auto"/>
              <w:bottom w:val="single" w:sz="4" w:space="0" w:color="auto"/>
              <w:right w:val="single" w:sz="4" w:space="0" w:color="auto"/>
            </w:tcBorders>
          </w:tcPr>
          <w:p w:rsidR="007D12B3" w:rsidRPr="00C9504E" w:rsidRDefault="007D12B3" w:rsidP="00804393">
            <w:pPr>
              <w:rPr>
                <w:sz w:val="22"/>
                <w:szCs w:val="22"/>
              </w:rPr>
            </w:pPr>
            <w:r w:rsidRPr="00C9504E">
              <w:rPr>
                <w:sz w:val="22"/>
                <w:szCs w:val="22"/>
              </w:rPr>
              <w:t>Неэффективная</w:t>
            </w:r>
          </w:p>
        </w:tc>
        <w:tc>
          <w:tcPr>
            <w:tcW w:w="4592" w:type="dxa"/>
            <w:tcBorders>
              <w:top w:val="single" w:sz="4" w:space="0" w:color="auto"/>
              <w:left w:val="single" w:sz="4" w:space="0" w:color="auto"/>
              <w:bottom w:val="single" w:sz="4" w:space="0" w:color="auto"/>
              <w:right w:val="single" w:sz="4" w:space="0" w:color="auto"/>
            </w:tcBorders>
          </w:tcPr>
          <w:p w:rsidR="007D12B3" w:rsidRPr="00C9504E" w:rsidRDefault="007D12B3" w:rsidP="00804393">
            <w:pPr>
              <w:rPr>
                <w:sz w:val="22"/>
                <w:szCs w:val="22"/>
              </w:rPr>
            </w:pPr>
            <w:r w:rsidRPr="00C9504E">
              <w:rPr>
                <w:sz w:val="22"/>
                <w:szCs w:val="22"/>
              </w:rPr>
              <w:t>менее 0,5</w:t>
            </w:r>
          </w:p>
        </w:tc>
      </w:tr>
      <w:tr w:rsidR="007D12B3" w:rsidRPr="00C9504E" w:rsidTr="00C9504E">
        <w:trPr>
          <w:trHeight w:val="28"/>
        </w:trPr>
        <w:tc>
          <w:tcPr>
            <w:tcW w:w="4932" w:type="dxa"/>
            <w:tcBorders>
              <w:top w:val="single" w:sz="4" w:space="0" w:color="auto"/>
              <w:left w:val="single" w:sz="4" w:space="0" w:color="auto"/>
              <w:bottom w:val="single" w:sz="4" w:space="0" w:color="auto"/>
              <w:right w:val="single" w:sz="4" w:space="0" w:color="auto"/>
            </w:tcBorders>
          </w:tcPr>
          <w:p w:rsidR="007D12B3" w:rsidRPr="00C9504E" w:rsidRDefault="007D12B3" w:rsidP="00804393">
            <w:pPr>
              <w:jc w:val="both"/>
              <w:rPr>
                <w:sz w:val="22"/>
                <w:szCs w:val="22"/>
              </w:rPr>
            </w:pPr>
            <w:r w:rsidRPr="00C9504E">
              <w:rPr>
                <w:sz w:val="22"/>
                <w:szCs w:val="22"/>
              </w:rPr>
              <w:t>Уровень эффективности удовлетворительный</w:t>
            </w:r>
          </w:p>
        </w:tc>
        <w:tc>
          <w:tcPr>
            <w:tcW w:w="4592" w:type="dxa"/>
            <w:tcBorders>
              <w:top w:val="single" w:sz="4" w:space="0" w:color="auto"/>
              <w:left w:val="single" w:sz="4" w:space="0" w:color="auto"/>
              <w:bottom w:val="single" w:sz="4" w:space="0" w:color="auto"/>
              <w:right w:val="single" w:sz="4" w:space="0" w:color="auto"/>
            </w:tcBorders>
          </w:tcPr>
          <w:p w:rsidR="007D12B3" w:rsidRPr="00C9504E" w:rsidRDefault="007D12B3" w:rsidP="00804393">
            <w:pPr>
              <w:rPr>
                <w:sz w:val="22"/>
                <w:szCs w:val="22"/>
              </w:rPr>
            </w:pPr>
            <w:r w:rsidRPr="00C9504E">
              <w:rPr>
                <w:sz w:val="22"/>
                <w:szCs w:val="22"/>
              </w:rPr>
              <w:t>0,5 - 0,79</w:t>
            </w:r>
          </w:p>
        </w:tc>
      </w:tr>
      <w:tr w:rsidR="007D12B3" w:rsidRPr="00C9504E">
        <w:tc>
          <w:tcPr>
            <w:tcW w:w="4932" w:type="dxa"/>
            <w:tcBorders>
              <w:top w:val="single" w:sz="4" w:space="0" w:color="auto"/>
              <w:left w:val="single" w:sz="4" w:space="0" w:color="auto"/>
              <w:bottom w:val="single" w:sz="4" w:space="0" w:color="auto"/>
              <w:right w:val="single" w:sz="4" w:space="0" w:color="auto"/>
            </w:tcBorders>
          </w:tcPr>
          <w:p w:rsidR="007D12B3" w:rsidRPr="00C9504E" w:rsidRDefault="007D12B3" w:rsidP="00804393">
            <w:pPr>
              <w:rPr>
                <w:sz w:val="22"/>
                <w:szCs w:val="22"/>
              </w:rPr>
            </w:pPr>
            <w:r w:rsidRPr="00C9504E">
              <w:rPr>
                <w:sz w:val="22"/>
                <w:szCs w:val="22"/>
              </w:rPr>
              <w:t>Эффективная</w:t>
            </w:r>
          </w:p>
        </w:tc>
        <w:tc>
          <w:tcPr>
            <w:tcW w:w="4592" w:type="dxa"/>
            <w:tcBorders>
              <w:top w:val="single" w:sz="4" w:space="0" w:color="auto"/>
              <w:left w:val="single" w:sz="4" w:space="0" w:color="auto"/>
              <w:bottom w:val="single" w:sz="4" w:space="0" w:color="auto"/>
              <w:right w:val="single" w:sz="4" w:space="0" w:color="auto"/>
            </w:tcBorders>
          </w:tcPr>
          <w:p w:rsidR="007D12B3" w:rsidRPr="00C9504E" w:rsidRDefault="007D12B3" w:rsidP="00804393">
            <w:pPr>
              <w:rPr>
                <w:sz w:val="22"/>
                <w:szCs w:val="22"/>
              </w:rPr>
            </w:pPr>
            <w:r w:rsidRPr="00C9504E">
              <w:rPr>
                <w:sz w:val="22"/>
                <w:szCs w:val="22"/>
              </w:rPr>
              <w:t>0,8 - 1</w:t>
            </w:r>
          </w:p>
        </w:tc>
      </w:tr>
      <w:tr w:rsidR="007D12B3" w:rsidRPr="00C9504E">
        <w:tc>
          <w:tcPr>
            <w:tcW w:w="4932" w:type="dxa"/>
            <w:tcBorders>
              <w:top w:val="single" w:sz="4" w:space="0" w:color="auto"/>
              <w:left w:val="single" w:sz="4" w:space="0" w:color="auto"/>
              <w:bottom w:val="single" w:sz="4" w:space="0" w:color="auto"/>
              <w:right w:val="single" w:sz="4" w:space="0" w:color="auto"/>
            </w:tcBorders>
          </w:tcPr>
          <w:p w:rsidR="007D12B3" w:rsidRPr="00C9504E" w:rsidRDefault="007D12B3" w:rsidP="00804393">
            <w:pPr>
              <w:rPr>
                <w:sz w:val="22"/>
                <w:szCs w:val="22"/>
              </w:rPr>
            </w:pPr>
            <w:r w:rsidRPr="00C9504E">
              <w:rPr>
                <w:sz w:val="22"/>
                <w:szCs w:val="22"/>
              </w:rPr>
              <w:t>Высокоэффективная</w:t>
            </w:r>
          </w:p>
        </w:tc>
        <w:tc>
          <w:tcPr>
            <w:tcW w:w="4592" w:type="dxa"/>
            <w:tcBorders>
              <w:top w:val="single" w:sz="4" w:space="0" w:color="auto"/>
              <w:left w:val="single" w:sz="4" w:space="0" w:color="auto"/>
              <w:bottom w:val="single" w:sz="4" w:space="0" w:color="auto"/>
              <w:right w:val="single" w:sz="4" w:space="0" w:color="auto"/>
            </w:tcBorders>
          </w:tcPr>
          <w:p w:rsidR="007D12B3" w:rsidRPr="00C9504E" w:rsidRDefault="007D12B3" w:rsidP="00804393">
            <w:pPr>
              <w:rPr>
                <w:sz w:val="22"/>
                <w:szCs w:val="22"/>
              </w:rPr>
            </w:pPr>
            <w:r w:rsidRPr="00C9504E">
              <w:rPr>
                <w:sz w:val="22"/>
                <w:szCs w:val="22"/>
              </w:rPr>
              <w:t>более 1</w:t>
            </w:r>
          </w:p>
        </w:tc>
      </w:tr>
    </w:tbl>
    <w:p w:rsidR="007D12B3" w:rsidRPr="006C3EA8" w:rsidRDefault="007D12B3" w:rsidP="007D12B3">
      <w:pPr>
        <w:jc w:val="both"/>
      </w:pPr>
    </w:p>
    <w:p w:rsidR="007D12B3" w:rsidRDefault="007D12B3" w:rsidP="007D12B3">
      <w:pPr>
        <w:widowControl w:val="0"/>
        <w:jc w:val="both"/>
        <w:outlineLvl w:val="0"/>
      </w:pPr>
      <w:r w:rsidRPr="006C3EA8">
        <w:t xml:space="preserve">Для проведения оценки эффективности реализации </w:t>
      </w:r>
      <w:r>
        <w:t>П</w:t>
      </w:r>
      <w:r w:rsidRPr="006C3EA8">
        <w:t xml:space="preserve">рограммы возможно использование индивидуальной методики оценки эффективности реализации </w:t>
      </w:r>
      <w:r>
        <w:t>П</w:t>
      </w:r>
      <w:r w:rsidRPr="006C3EA8">
        <w:t xml:space="preserve">рограммы, разработанной с учетом специфики соответствующей сферы деятельности. При этом данная методика оценки эффективности должна быть отражена в соответствующей </w:t>
      </w:r>
      <w:r>
        <w:t>П</w:t>
      </w:r>
      <w:r w:rsidRPr="006C3EA8">
        <w:t>рограмме</w:t>
      </w:r>
      <w:r w:rsidR="00F332DC">
        <w:t>.</w:t>
      </w:r>
    </w:p>
    <w:p w:rsidR="007B3ACF" w:rsidRDefault="007B3ACF" w:rsidP="007D12B3">
      <w:pPr>
        <w:widowControl w:val="0"/>
        <w:jc w:val="both"/>
        <w:outlineLvl w:val="0"/>
      </w:pPr>
    </w:p>
    <w:p w:rsidR="00ED2F8E" w:rsidRDefault="002A1054" w:rsidP="00C9504E">
      <w:pPr>
        <w:widowControl w:val="0"/>
        <w:jc w:val="both"/>
        <w:outlineLvl w:val="0"/>
      </w:pPr>
      <w:r>
        <w:t>4) иных направлений оценки эффективности, учитывающих специфику муниципальной программы</w:t>
      </w:r>
      <w:r w:rsidR="003C0413">
        <w:t>.</w:t>
      </w:r>
    </w:p>
    <w:p w:rsidR="00ED2F8E" w:rsidRDefault="00ED2F8E" w:rsidP="003C0382">
      <w:pPr>
        <w:jc w:val="center"/>
        <w:outlineLvl w:val="0"/>
      </w:pPr>
    </w:p>
    <w:bookmarkEnd w:id="15"/>
    <w:p w:rsidR="003C0382" w:rsidRDefault="003C0382" w:rsidP="003C0382">
      <w:pPr>
        <w:jc w:val="both"/>
      </w:pPr>
    </w:p>
    <w:sectPr w:rsidR="003C0382" w:rsidSect="0046504A">
      <w:pgSz w:w="11906" w:h="16838"/>
      <w:pgMar w:top="851" w:right="851" w:bottom="851" w:left="1134" w:header="709" w:footer="709" w:gutter="28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3E97AE7"/>
    <w:multiLevelType w:val="hybridMultilevel"/>
    <w:tmpl w:val="1A4083A8"/>
    <w:lvl w:ilvl="0" w:tplc="3796F6A4">
      <w:start w:val="1"/>
      <w:numFmt w:val="decimal"/>
      <w:lvlText w:val="%1."/>
      <w:lvlJc w:val="left"/>
      <w:pPr>
        <w:tabs>
          <w:tab w:val="num" w:pos="1425"/>
        </w:tabs>
        <w:ind w:left="1425" w:hanging="885"/>
      </w:pPr>
      <w:rPr>
        <w:rFonts w:hint="default"/>
      </w:rPr>
    </w:lvl>
    <w:lvl w:ilvl="1" w:tplc="9A66BD92">
      <w:numFmt w:val="none"/>
      <w:lvlText w:val=""/>
      <w:lvlJc w:val="left"/>
      <w:pPr>
        <w:tabs>
          <w:tab w:val="num" w:pos="360"/>
        </w:tabs>
      </w:pPr>
    </w:lvl>
    <w:lvl w:ilvl="2" w:tplc="29ECB422">
      <w:numFmt w:val="none"/>
      <w:lvlText w:val=""/>
      <w:lvlJc w:val="left"/>
      <w:pPr>
        <w:tabs>
          <w:tab w:val="num" w:pos="360"/>
        </w:tabs>
      </w:pPr>
    </w:lvl>
    <w:lvl w:ilvl="3" w:tplc="1FF2110A">
      <w:numFmt w:val="none"/>
      <w:lvlText w:val=""/>
      <w:lvlJc w:val="left"/>
      <w:pPr>
        <w:tabs>
          <w:tab w:val="num" w:pos="360"/>
        </w:tabs>
      </w:pPr>
    </w:lvl>
    <w:lvl w:ilvl="4" w:tplc="1E109126">
      <w:numFmt w:val="none"/>
      <w:lvlText w:val=""/>
      <w:lvlJc w:val="left"/>
      <w:pPr>
        <w:tabs>
          <w:tab w:val="num" w:pos="360"/>
        </w:tabs>
      </w:pPr>
    </w:lvl>
    <w:lvl w:ilvl="5" w:tplc="C994DAF0">
      <w:numFmt w:val="none"/>
      <w:lvlText w:val=""/>
      <w:lvlJc w:val="left"/>
      <w:pPr>
        <w:tabs>
          <w:tab w:val="num" w:pos="360"/>
        </w:tabs>
      </w:pPr>
    </w:lvl>
    <w:lvl w:ilvl="6" w:tplc="E6669874">
      <w:numFmt w:val="none"/>
      <w:lvlText w:val=""/>
      <w:lvlJc w:val="left"/>
      <w:pPr>
        <w:tabs>
          <w:tab w:val="num" w:pos="360"/>
        </w:tabs>
      </w:pPr>
    </w:lvl>
    <w:lvl w:ilvl="7" w:tplc="2F820F04">
      <w:numFmt w:val="none"/>
      <w:lvlText w:val=""/>
      <w:lvlJc w:val="left"/>
      <w:pPr>
        <w:tabs>
          <w:tab w:val="num" w:pos="360"/>
        </w:tabs>
      </w:pPr>
    </w:lvl>
    <w:lvl w:ilvl="8" w:tplc="741847D6">
      <w:numFmt w:val="none"/>
      <w:lvlText w:val=""/>
      <w:lvlJc w:val="left"/>
      <w:pPr>
        <w:tabs>
          <w:tab w:val="num" w:pos="360"/>
        </w:tabs>
      </w:pPr>
    </w:lvl>
  </w:abstractNum>
  <w:abstractNum w:abstractNumId="2">
    <w:nsid w:val="19050FA8"/>
    <w:multiLevelType w:val="hybridMultilevel"/>
    <w:tmpl w:val="02DADE94"/>
    <w:lvl w:ilvl="0" w:tplc="CFA0EDCA">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F942F3B"/>
    <w:multiLevelType w:val="hybridMultilevel"/>
    <w:tmpl w:val="6AD4A832"/>
    <w:lvl w:ilvl="0" w:tplc="491C29D0">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25421825"/>
    <w:multiLevelType w:val="hybridMultilevel"/>
    <w:tmpl w:val="A740D024"/>
    <w:lvl w:ilvl="0" w:tplc="83EEB2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A4F570A"/>
    <w:multiLevelType w:val="hybridMultilevel"/>
    <w:tmpl w:val="9558D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0F1F5C"/>
    <w:multiLevelType w:val="hybridMultilevel"/>
    <w:tmpl w:val="F83245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F96E7F"/>
    <w:multiLevelType w:val="hybridMultilevel"/>
    <w:tmpl w:val="A31AB0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9FA6532"/>
    <w:multiLevelType w:val="hybridMultilevel"/>
    <w:tmpl w:val="BD4227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2BE26D6"/>
    <w:multiLevelType w:val="hybridMultilevel"/>
    <w:tmpl w:val="567C3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9755F76"/>
    <w:multiLevelType w:val="multilevel"/>
    <w:tmpl w:val="FF8AD86A"/>
    <w:lvl w:ilvl="0">
      <w:start w:val="1"/>
      <w:numFmt w:val="decimal"/>
      <w:lvlText w:val="%1."/>
      <w:lvlJc w:val="left"/>
      <w:pPr>
        <w:tabs>
          <w:tab w:val="num" w:pos="1035"/>
        </w:tabs>
        <w:ind w:left="1035" w:hanging="1035"/>
      </w:pPr>
      <w:rPr>
        <w:rFonts w:hint="default"/>
      </w:rPr>
    </w:lvl>
    <w:lvl w:ilvl="1">
      <w:start w:val="1"/>
      <w:numFmt w:val="decimal"/>
      <w:lvlText w:val="%1.%2."/>
      <w:lvlJc w:val="left"/>
      <w:pPr>
        <w:tabs>
          <w:tab w:val="num" w:pos="1575"/>
        </w:tabs>
        <w:ind w:left="1575" w:hanging="1035"/>
      </w:pPr>
      <w:rPr>
        <w:rFonts w:hint="default"/>
      </w:rPr>
    </w:lvl>
    <w:lvl w:ilvl="2">
      <w:start w:val="1"/>
      <w:numFmt w:val="decimal"/>
      <w:lvlText w:val="%1.%2.%3."/>
      <w:lvlJc w:val="left"/>
      <w:pPr>
        <w:tabs>
          <w:tab w:val="num" w:pos="2115"/>
        </w:tabs>
        <w:ind w:left="2115" w:hanging="1035"/>
      </w:pPr>
      <w:rPr>
        <w:rFonts w:hint="default"/>
      </w:rPr>
    </w:lvl>
    <w:lvl w:ilvl="3">
      <w:start w:val="1"/>
      <w:numFmt w:val="decimal"/>
      <w:lvlText w:val="%1.%2.%3.%4."/>
      <w:lvlJc w:val="left"/>
      <w:pPr>
        <w:tabs>
          <w:tab w:val="num" w:pos="2655"/>
        </w:tabs>
        <w:ind w:left="2655" w:hanging="1035"/>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1">
    <w:nsid w:val="7C8956B8"/>
    <w:multiLevelType w:val="hybridMultilevel"/>
    <w:tmpl w:val="4DF8B5DC"/>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4"/>
  </w:num>
  <w:num w:numId="2">
    <w:abstractNumId w:val="3"/>
  </w:num>
  <w:num w:numId="3">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8"/>
  </w:num>
  <w:num w:numId="6">
    <w:abstractNumId w:val="1"/>
  </w:num>
  <w:num w:numId="7">
    <w:abstractNumId w:val="10"/>
  </w:num>
  <w:num w:numId="8">
    <w:abstractNumId w:val="11"/>
  </w:num>
  <w:num w:numId="9">
    <w:abstractNumId w:val="2"/>
  </w:num>
  <w:num w:numId="10">
    <w:abstractNumId w:val="5"/>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313"/>
    <w:rsid w:val="00002604"/>
    <w:rsid w:val="00005A36"/>
    <w:rsid w:val="000158A4"/>
    <w:rsid w:val="000163B6"/>
    <w:rsid w:val="00026F30"/>
    <w:rsid w:val="00031727"/>
    <w:rsid w:val="00032AB1"/>
    <w:rsid w:val="000343F3"/>
    <w:rsid w:val="00037481"/>
    <w:rsid w:val="00050A04"/>
    <w:rsid w:val="00056313"/>
    <w:rsid w:val="00057015"/>
    <w:rsid w:val="00061725"/>
    <w:rsid w:val="00064B60"/>
    <w:rsid w:val="00066BF5"/>
    <w:rsid w:val="00070750"/>
    <w:rsid w:val="0008389C"/>
    <w:rsid w:val="00090C38"/>
    <w:rsid w:val="00094281"/>
    <w:rsid w:val="00094569"/>
    <w:rsid w:val="000973AA"/>
    <w:rsid w:val="000A04E3"/>
    <w:rsid w:val="000A60D5"/>
    <w:rsid w:val="000B0676"/>
    <w:rsid w:val="000B0BCB"/>
    <w:rsid w:val="000B5D0A"/>
    <w:rsid w:val="000B7338"/>
    <w:rsid w:val="000C55F1"/>
    <w:rsid w:val="000E143F"/>
    <w:rsid w:val="000E7579"/>
    <w:rsid w:val="000F62FD"/>
    <w:rsid w:val="0010740D"/>
    <w:rsid w:val="00115D4A"/>
    <w:rsid w:val="001217D5"/>
    <w:rsid w:val="001373BF"/>
    <w:rsid w:val="00142392"/>
    <w:rsid w:val="00142CDC"/>
    <w:rsid w:val="00146FE7"/>
    <w:rsid w:val="00154DE4"/>
    <w:rsid w:val="00161B86"/>
    <w:rsid w:val="00161E2F"/>
    <w:rsid w:val="00163E07"/>
    <w:rsid w:val="001644D8"/>
    <w:rsid w:val="00164B59"/>
    <w:rsid w:val="00164B91"/>
    <w:rsid w:val="00165817"/>
    <w:rsid w:val="00177550"/>
    <w:rsid w:val="00180B21"/>
    <w:rsid w:val="0019722E"/>
    <w:rsid w:val="001A28CA"/>
    <w:rsid w:val="001A6274"/>
    <w:rsid w:val="001B3C5B"/>
    <w:rsid w:val="001B4723"/>
    <w:rsid w:val="001D55B3"/>
    <w:rsid w:val="001D5929"/>
    <w:rsid w:val="001D77C6"/>
    <w:rsid w:val="001E5019"/>
    <w:rsid w:val="001E563F"/>
    <w:rsid w:val="001F31EE"/>
    <w:rsid w:val="001F523D"/>
    <w:rsid w:val="0021454C"/>
    <w:rsid w:val="002160C2"/>
    <w:rsid w:val="0022128D"/>
    <w:rsid w:val="002314C2"/>
    <w:rsid w:val="00235BD3"/>
    <w:rsid w:val="00246D93"/>
    <w:rsid w:val="00250D95"/>
    <w:rsid w:val="00267299"/>
    <w:rsid w:val="00267F22"/>
    <w:rsid w:val="002716B0"/>
    <w:rsid w:val="002733AF"/>
    <w:rsid w:val="00276429"/>
    <w:rsid w:val="002812D1"/>
    <w:rsid w:val="002A1054"/>
    <w:rsid w:val="002A17E6"/>
    <w:rsid w:val="002A4B1D"/>
    <w:rsid w:val="002C1AAC"/>
    <w:rsid w:val="002C47BA"/>
    <w:rsid w:val="002D1D1C"/>
    <w:rsid w:val="002D46C0"/>
    <w:rsid w:val="002E06A2"/>
    <w:rsid w:val="002E21C1"/>
    <w:rsid w:val="002E32EF"/>
    <w:rsid w:val="00300769"/>
    <w:rsid w:val="00301E62"/>
    <w:rsid w:val="00306903"/>
    <w:rsid w:val="0030727D"/>
    <w:rsid w:val="00320C08"/>
    <w:rsid w:val="00323E25"/>
    <w:rsid w:val="00331C8E"/>
    <w:rsid w:val="00336AAD"/>
    <w:rsid w:val="00351B80"/>
    <w:rsid w:val="00363EA2"/>
    <w:rsid w:val="00365D50"/>
    <w:rsid w:val="0036646B"/>
    <w:rsid w:val="00367079"/>
    <w:rsid w:val="003674DC"/>
    <w:rsid w:val="00372D06"/>
    <w:rsid w:val="0037363F"/>
    <w:rsid w:val="00382688"/>
    <w:rsid w:val="0038477D"/>
    <w:rsid w:val="00384B4E"/>
    <w:rsid w:val="00387286"/>
    <w:rsid w:val="00387A6A"/>
    <w:rsid w:val="003958F6"/>
    <w:rsid w:val="003A6C82"/>
    <w:rsid w:val="003B050C"/>
    <w:rsid w:val="003B1CBB"/>
    <w:rsid w:val="003B1DCF"/>
    <w:rsid w:val="003B2AAC"/>
    <w:rsid w:val="003B4264"/>
    <w:rsid w:val="003C0382"/>
    <w:rsid w:val="003C0413"/>
    <w:rsid w:val="003C416B"/>
    <w:rsid w:val="003C5525"/>
    <w:rsid w:val="003D0D2E"/>
    <w:rsid w:val="003D212A"/>
    <w:rsid w:val="003E7875"/>
    <w:rsid w:val="003F66BA"/>
    <w:rsid w:val="003F734B"/>
    <w:rsid w:val="0040621F"/>
    <w:rsid w:val="004078DB"/>
    <w:rsid w:val="00414528"/>
    <w:rsid w:val="00415E85"/>
    <w:rsid w:val="00424E5E"/>
    <w:rsid w:val="00441EEA"/>
    <w:rsid w:val="00442B56"/>
    <w:rsid w:val="00443168"/>
    <w:rsid w:val="0045172A"/>
    <w:rsid w:val="0045238E"/>
    <w:rsid w:val="00453C4A"/>
    <w:rsid w:val="0045618E"/>
    <w:rsid w:val="00456B98"/>
    <w:rsid w:val="00461365"/>
    <w:rsid w:val="00461B32"/>
    <w:rsid w:val="0046504A"/>
    <w:rsid w:val="00470B4B"/>
    <w:rsid w:val="004749D4"/>
    <w:rsid w:val="00474E67"/>
    <w:rsid w:val="00477D69"/>
    <w:rsid w:val="0048080E"/>
    <w:rsid w:val="00484106"/>
    <w:rsid w:val="00487168"/>
    <w:rsid w:val="004877ED"/>
    <w:rsid w:val="004A000C"/>
    <w:rsid w:val="004A5324"/>
    <w:rsid w:val="004A7052"/>
    <w:rsid w:val="004A777E"/>
    <w:rsid w:val="004B3CEE"/>
    <w:rsid w:val="004B7950"/>
    <w:rsid w:val="004C16B3"/>
    <w:rsid w:val="004C1D3F"/>
    <w:rsid w:val="004D1906"/>
    <w:rsid w:val="004D6F6D"/>
    <w:rsid w:val="004E1D5F"/>
    <w:rsid w:val="004E2A02"/>
    <w:rsid w:val="004E38BB"/>
    <w:rsid w:val="004F0156"/>
    <w:rsid w:val="004F1F53"/>
    <w:rsid w:val="004F2E0D"/>
    <w:rsid w:val="004F5826"/>
    <w:rsid w:val="004F6247"/>
    <w:rsid w:val="004F73E3"/>
    <w:rsid w:val="004F76E2"/>
    <w:rsid w:val="00501D95"/>
    <w:rsid w:val="00502B26"/>
    <w:rsid w:val="005123A6"/>
    <w:rsid w:val="0051518C"/>
    <w:rsid w:val="0052584F"/>
    <w:rsid w:val="00526BC7"/>
    <w:rsid w:val="00526FC5"/>
    <w:rsid w:val="005311FC"/>
    <w:rsid w:val="00535AAB"/>
    <w:rsid w:val="00535D40"/>
    <w:rsid w:val="005431E6"/>
    <w:rsid w:val="00543D18"/>
    <w:rsid w:val="00554F96"/>
    <w:rsid w:val="0055574B"/>
    <w:rsid w:val="005578D7"/>
    <w:rsid w:val="005710FA"/>
    <w:rsid w:val="00575410"/>
    <w:rsid w:val="0058534A"/>
    <w:rsid w:val="00585FD2"/>
    <w:rsid w:val="00587DC0"/>
    <w:rsid w:val="00594FA2"/>
    <w:rsid w:val="005969C2"/>
    <w:rsid w:val="005A61C7"/>
    <w:rsid w:val="005B20D3"/>
    <w:rsid w:val="005B4F32"/>
    <w:rsid w:val="005B53B5"/>
    <w:rsid w:val="005C363A"/>
    <w:rsid w:val="005C47C0"/>
    <w:rsid w:val="005C5131"/>
    <w:rsid w:val="005D13F4"/>
    <w:rsid w:val="005D20FF"/>
    <w:rsid w:val="005F0431"/>
    <w:rsid w:val="005F2B40"/>
    <w:rsid w:val="0060001F"/>
    <w:rsid w:val="006219CF"/>
    <w:rsid w:val="00626EF2"/>
    <w:rsid w:val="00627121"/>
    <w:rsid w:val="00630CF2"/>
    <w:rsid w:val="00633A7A"/>
    <w:rsid w:val="00647917"/>
    <w:rsid w:val="00663E69"/>
    <w:rsid w:val="00665ED2"/>
    <w:rsid w:val="00680BDF"/>
    <w:rsid w:val="00685A21"/>
    <w:rsid w:val="00686857"/>
    <w:rsid w:val="00686FA6"/>
    <w:rsid w:val="00691584"/>
    <w:rsid w:val="006920BB"/>
    <w:rsid w:val="00692D32"/>
    <w:rsid w:val="006A27DA"/>
    <w:rsid w:val="006B098F"/>
    <w:rsid w:val="006B1B61"/>
    <w:rsid w:val="006B2191"/>
    <w:rsid w:val="006B621F"/>
    <w:rsid w:val="006C1513"/>
    <w:rsid w:val="006C3900"/>
    <w:rsid w:val="006D783E"/>
    <w:rsid w:val="006E6D94"/>
    <w:rsid w:val="006F0C13"/>
    <w:rsid w:val="006F2640"/>
    <w:rsid w:val="006F3B79"/>
    <w:rsid w:val="006F3C73"/>
    <w:rsid w:val="00703E1B"/>
    <w:rsid w:val="007077C0"/>
    <w:rsid w:val="00710392"/>
    <w:rsid w:val="0073125D"/>
    <w:rsid w:val="00732AE7"/>
    <w:rsid w:val="007364A7"/>
    <w:rsid w:val="00751E1C"/>
    <w:rsid w:val="00754487"/>
    <w:rsid w:val="00754EEC"/>
    <w:rsid w:val="00760927"/>
    <w:rsid w:val="0077137C"/>
    <w:rsid w:val="00780774"/>
    <w:rsid w:val="007841EA"/>
    <w:rsid w:val="00785D0B"/>
    <w:rsid w:val="00792355"/>
    <w:rsid w:val="007B3ACF"/>
    <w:rsid w:val="007B6083"/>
    <w:rsid w:val="007C33EC"/>
    <w:rsid w:val="007D0A35"/>
    <w:rsid w:val="007D12B3"/>
    <w:rsid w:val="007D2017"/>
    <w:rsid w:val="007D6E25"/>
    <w:rsid w:val="007E1E09"/>
    <w:rsid w:val="007F4515"/>
    <w:rsid w:val="007F55C3"/>
    <w:rsid w:val="00804393"/>
    <w:rsid w:val="00805570"/>
    <w:rsid w:val="0081538B"/>
    <w:rsid w:val="00825B02"/>
    <w:rsid w:val="0082641B"/>
    <w:rsid w:val="00826C55"/>
    <w:rsid w:val="008343B7"/>
    <w:rsid w:val="008417ED"/>
    <w:rsid w:val="00853A06"/>
    <w:rsid w:val="00854ACC"/>
    <w:rsid w:val="008603AE"/>
    <w:rsid w:val="00865378"/>
    <w:rsid w:val="008654AA"/>
    <w:rsid w:val="008769ED"/>
    <w:rsid w:val="008920C3"/>
    <w:rsid w:val="00892AF3"/>
    <w:rsid w:val="008943C5"/>
    <w:rsid w:val="008A2238"/>
    <w:rsid w:val="008A3954"/>
    <w:rsid w:val="008A5E0D"/>
    <w:rsid w:val="008C0FC0"/>
    <w:rsid w:val="008C4C16"/>
    <w:rsid w:val="008E14C0"/>
    <w:rsid w:val="008E3A98"/>
    <w:rsid w:val="008E3FDE"/>
    <w:rsid w:val="008F069F"/>
    <w:rsid w:val="008F0F7E"/>
    <w:rsid w:val="00900F96"/>
    <w:rsid w:val="00905911"/>
    <w:rsid w:val="009135A2"/>
    <w:rsid w:val="00915D83"/>
    <w:rsid w:val="00921299"/>
    <w:rsid w:val="00922F7F"/>
    <w:rsid w:val="009344C7"/>
    <w:rsid w:val="00943F8D"/>
    <w:rsid w:val="0095114D"/>
    <w:rsid w:val="00955C9F"/>
    <w:rsid w:val="00957D17"/>
    <w:rsid w:val="009634AA"/>
    <w:rsid w:val="00965B1A"/>
    <w:rsid w:val="009721F9"/>
    <w:rsid w:val="00984DB2"/>
    <w:rsid w:val="009871D7"/>
    <w:rsid w:val="00990E1C"/>
    <w:rsid w:val="00991AD7"/>
    <w:rsid w:val="009A0EE8"/>
    <w:rsid w:val="009A12A0"/>
    <w:rsid w:val="009A3C2B"/>
    <w:rsid w:val="009B0C45"/>
    <w:rsid w:val="009B6CF0"/>
    <w:rsid w:val="009B7176"/>
    <w:rsid w:val="009C0AE8"/>
    <w:rsid w:val="009C0C0A"/>
    <w:rsid w:val="009D43F8"/>
    <w:rsid w:val="009D6617"/>
    <w:rsid w:val="009D6FB4"/>
    <w:rsid w:val="009D7496"/>
    <w:rsid w:val="009E3097"/>
    <w:rsid w:val="009E550C"/>
    <w:rsid w:val="009E60C2"/>
    <w:rsid w:val="009F7E1A"/>
    <w:rsid w:val="00A04FAD"/>
    <w:rsid w:val="00A06FCD"/>
    <w:rsid w:val="00A22531"/>
    <w:rsid w:val="00A22A61"/>
    <w:rsid w:val="00A233EB"/>
    <w:rsid w:val="00A4482F"/>
    <w:rsid w:val="00A44F49"/>
    <w:rsid w:val="00A45759"/>
    <w:rsid w:val="00A47112"/>
    <w:rsid w:val="00A52247"/>
    <w:rsid w:val="00A56801"/>
    <w:rsid w:val="00A5734C"/>
    <w:rsid w:val="00A601E3"/>
    <w:rsid w:val="00A60326"/>
    <w:rsid w:val="00A60B66"/>
    <w:rsid w:val="00A61574"/>
    <w:rsid w:val="00A63A42"/>
    <w:rsid w:val="00A74FCF"/>
    <w:rsid w:val="00A8351B"/>
    <w:rsid w:val="00A86251"/>
    <w:rsid w:val="00A91A20"/>
    <w:rsid w:val="00AA2C68"/>
    <w:rsid w:val="00AA3FB0"/>
    <w:rsid w:val="00AA4017"/>
    <w:rsid w:val="00AA4C79"/>
    <w:rsid w:val="00AC13BC"/>
    <w:rsid w:val="00AC1E48"/>
    <w:rsid w:val="00AC203E"/>
    <w:rsid w:val="00AC238E"/>
    <w:rsid w:val="00AC5ABC"/>
    <w:rsid w:val="00AD39E6"/>
    <w:rsid w:val="00AD41CE"/>
    <w:rsid w:val="00AD6D24"/>
    <w:rsid w:val="00AD6EA1"/>
    <w:rsid w:val="00AE4B87"/>
    <w:rsid w:val="00AF1ECE"/>
    <w:rsid w:val="00B150BE"/>
    <w:rsid w:val="00B3065B"/>
    <w:rsid w:val="00B32F76"/>
    <w:rsid w:val="00B34F4B"/>
    <w:rsid w:val="00B456ED"/>
    <w:rsid w:val="00B46D39"/>
    <w:rsid w:val="00B53643"/>
    <w:rsid w:val="00B538CC"/>
    <w:rsid w:val="00B554B9"/>
    <w:rsid w:val="00B63450"/>
    <w:rsid w:val="00B676BD"/>
    <w:rsid w:val="00B70C03"/>
    <w:rsid w:val="00B92897"/>
    <w:rsid w:val="00B93429"/>
    <w:rsid w:val="00B9368B"/>
    <w:rsid w:val="00B97BD7"/>
    <w:rsid w:val="00BA19E5"/>
    <w:rsid w:val="00BA2DA3"/>
    <w:rsid w:val="00BA502C"/>
    <w:rsid w:val="00BB3743"/>
    <w:rsid w:val="00BB5D7C"/>
    <w:rsid w:val="00BB6471"/>
    <w:rsid w:val="00BD1518"/>
    <w:rsid w:val="00BD38DE"/>
    <w:rsid w:val="00BE5B89"/>
    <w:rsid w:val="00BF1383"/>
    <w:rsid w:val="00BF1D16"/>
    <w:rsid w:val="00C049B4"/>
    <w:rsid w:val="00C07833"/>
    <w:rsid w:val="00C16A1A"/>
    <w:rsid w:val="00C220DE"/>
    <w:rsid w:val="00C241F8"/>
    <w:rsid w:val="00C26495"/>
    <w:rsid w:val="00C3090D"/>
    <w:rsid w:val="00C3796B"/>
    <w:rsid w:val="00C37F20"/>
    <w:rsid w:val="00C61572"/>
    <w:rsid w:val="00C65642"/>
    <w:rsid w:val="00C77006"/>
    <w:rsid w:val="00C80847"/>
    <w:rsid w:val="00C825EC"/>
    <w:rsid w:val="00C837D7"/>
    <w:rsid w:val="00C8455F"/>
    <w:rsid w:val="00C87AE9"/>
    <w:rsid w:val="00C92A20"/>
    <w:rsid w:val="00C94008"/>
    <w:rsid w:val="00C9504E"/>
    <w:rsid w:val="00C96EC5"/>
    <w:rsid w:val="00C97491"/>
    <w:rsid w:val="00CA0F94"/>
    <w:rsid w:val="00CA378A"/>
    <w:rsid w:val="00CB4217"/>
    <w:rsid w:val="00CC0396"/>
    <w:rsid w:val="00CD3C8D"/>
    <w:rsid w:val="00CD40C5"/>
    <w:rsid w:val="00CD7765"/>
    <w:rsid w:val="00CE04AD"/>
    <w:rsid w:val="00CE25C2"/>
    <w:rsid w:val="00CE5BD7"/>
    <w:rsid w:val="00CE6E98"/>
    <w:rsid w:val="00CF2D10"/>
    <w:rsid w:val="00CF3972"/>
    <w:rsid w:val="00D1773F"/>
    <w:rsid w:val="00D257CA"/>
    <w:rsid w:val="00D331E3"/>
    <w:rsid w:val="00D364DC"/>
    <w:rsid w:val="00D368E1"/>
    <w:rsid w:val="00D46B73"/>
    <w:rsid w:val="00D475A0"/>
    <w:rsid w:val="00D52E3E"/>
    <w:rsid w:val="00D640C3"/>
    <w:rsid w:val="00D64205"/>
    <w:rsid w:val="00D709E2"/>
    <w:rsid w:val="00D72A5E"/>
    <w:rsid w:val="00D8250D"/>
    <w:rsid w:val="00D82578"/>
    <w:rsid w:val="00D85EA5"/>
    <w:rsid w:val="00D9246E"/>
    <w:rsid w:val="00D9541C"/>
    <w:rsid w:val="00DA4592"/>
    <w:rsid w:val="00DB68CD"/>
    <w:rsid w:val="00DC25DD"/>
    <w:rsid w:val="00DC5386"/>
    <w:rsid w:val="00DC7844"/>
    <w:rsid w:val="00DD58CB"/>
    <w:rsid w:val="00DE2446"/>
    <w:rsid w:val="00DE49C7"/>
    <w:rsid w:val="00DE6B98"/>
    <w:rsid w:val="00DF5B10"/>
    <w:rsid w:val="00DF6DC2"/>
    <w:rsid w:val="00E0495E"/>
    <w:rsid w:val="00E06DD8"/>
    <w:rsid w:val="00E077AC"/>
    <w:rsid w:val="00E07E11"/>
    <w:rsid w:val="00E1500E"/>
    <w:rsid w:val="00E25255"/>
    <w:rsid w:val="00E27E16"/>
    <w:rsid w:val="00E307E6"/>
    <w:rsid w:val="00E354BB"/>
    <w:rsid w:val="00E37828"/>
    <w:rsid w:val="00E37A53"/>
    <w:rsid w:val="00E430F5"/>
    <w:rsid w:val="00E4670E"/>
    <w:rsid w:val="00E53586"/>
    <w:rsid w:val="00E56C0E"/>
    <w:rsid w:val="00E61A3F"/>
    <w:rsid w:val="00E620D5"/>
    <w:rsid w:val="00E6261B"/>
    <w:rsid w:val="00E70D25"/>
    <w:rsid w:val="00E7159A"/>
    <w:rsid w:val="00E74414"/>
    <w:rsid w:val="00E74B9E"/>
    <w:rsid w:val="00E85E2F"/>
    <w:rsid w:val="00E91C85"/>
    <w:rsid w:val="00E92EA1"/>
    <w:rsid w:val="00E9404C"/>
    <w:rsid w:val="00EA6C8A"/>
    <w:rsid w:val="00EB1055"/>
    <w:rsid w:val="00EB25AC"/>
    <w:rsid w:val="00EB2EE9"/>
    <w:rsid w:val="00EB47B5"/>
    <w:rsid w:val="00EB67AB"/>
    <w:rsid w:val="00ED039C"/>
    <w:rsid w:val="00ED2F8E"/>
    <w:rsid w:val="00ED3C8A"/>
    <w:rsid w:val="00EE2442"/>
    <w:rsid w:val="00EE2DCE"/>
    <w:rsid w:val="00EE6531"/>
    <w:rsid w:val="00EF0A45"/>
    <w:rsid w:val="00EF348B"/>
    <w:rsid w:val="00EF43B4"/>
    <w:rsid w:val="00EF69F4"/>
    <w:rsid w:val="00F146DB"/>
    <w:rsid w:val="00F2580D"/>
    <w:rsid w:val="00F30880"/>
    <w:rsid w:val="00F332DC"/>
    <w:rsid w:val="00F33442"/>
    <w:rsid w:val="00F40597"/>
    <w:rsid w:val="00F55B6C"/>
    <w:rsid w:val="00F72BDD"/>
    <w:rsid w:val="00F768DC"/>
    <w:rsid w:val="00F81A15"/>
    <w:rsid w:val="00F83DF1"/>
    <w:rsid w:val="00F856DD"/>
    <w:rsid w:val="00F863ED"/>
    <w:rsid w:val="00F87567"/>
    <w:rsid w:val="00F87AD9"/>
    <w:rsid w:val="00F92C52"/>
    <w:rsid w:val="00FA1018"/>
    <w:rsid w:val="00FA23C1"/>
    <w:rsid w:val="00FB2A03"/>
    <w:rsid w:val="00FB6E51"/>
    <w:rsid w:val="00FC0823"/>
    <w:rsid w:val="00FD196F"/>
    <w:rsid w:val="00FD1AF9"/>
    <w:rsid w:val="00FD50AB"/>
    <w:rsid w:val="00FE30E9"/>
    <w:rsid w:val="00FE4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99"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6313"/>
    <w:rPr>
      <w:sz w:val="24"/>
      <w:szCs w:val="24"/>
    </w:rPr>
  </w:style>
  <w:style w:type="paragraph" w:styleId="3">
    <w:name w:val="heading 3"/>
    <w:basedOn w:val="a"/>
    <w:next w:val="a"/>
    <w:qFormat/>
    <w:rsid w:val="00633A7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56313"/>
    <w:pPr>
      <w:spacing w:before="100" w:beforeAutospacing="1" w:after="100" w:afterAutospacing="1"/>
    </w:pPr>
  </w:style>
  <w:style w:type="paragraph" w:customStyle="1" w:styleId="1">
    <w:name w:val="марк список 1"/>
    <w:basedOn w:val="a"/>
    <w:rsid w:val="00056313"/>
    <w:pPr>
      <w:tabs>
        <w:tab w:val="left" w:pos="360"/>
      </w:tabs>
      <w:suppressAutoHyphens/>
      <w:spacing w:before="120" w:after="120" w:line="360" w:lineRule="atLeast"/>
      <w:jc w:val="both"/>
      <w:textAlignment w:val="baseline"/>
    </w:pPr>
    <w:rPr>
      <w:sz w:val="20"/>
      <w:szCs w:val="20"/>
    </w:rPr>
  </w:style>
  <w:style w:type="paragraph" w:styleId="a4">
    <w:name w:val="Balloon Text"/>
    <w:basedOn w:val="a"/>
    <w:semiHidden/>
    <w:rsid w:val="00FE30E9"/>
    <w:rPr>
      <w:rFonts w:ascii="Tahoma" w:hAnsi="Tahoma" w:cs="Tahoma"/>
      <w:sz w:val="16"/>
      <w:szCs w:val="16"/>
    </w:rPr>
  </w:style>
  <w:style w:type="paragraph" w:customStyle="1" w:styleId="ConsPlusNormal">
    <w:name w:val="ConsPlusNormal"/>
    <w:uiPriority w:val="99"/>
    <w:rsid w:val="00C87AE9"/>
    <w:pPr>
      <w:ind w:firstLine="720"/>
    </w:pPr>
    <w:rPr>
      <w:rFonts w:ascii="Arial" w:hAnsi="Arial"/>
      <w:snapToGrid w:val="0"/>
    </w:rPr>
  </w:style>
  <w:style w:type="paragraph" w:customStyle="1" w:styleId="ConsPlusTitle">
    <w:name w:val="ConsPlusTitle"/>
    <w:rsid w:val="00246D93"/>
    <w:pPr>
      <w:widowControl w:val="0"/>
      <w:autoSpaceDE w:val="0"/>
      <w:autoSpaceDN w:val="0"/>
      <w:adjustRightInd w:val="0"/>
    </w:pPr>
    <w:rPr>
      <w:rFonts w:ascii="Arial" w:hAnsi="Arial" w:cs="Arial"/>
      <w:b/>
      <w:bCs/>
    </w:rPr>
  </w:style>
  <w:style w:type="paragraph" w:styleId="a5">
    <w:name w:val="Title"/>
    <w:basedOn w:val="a"/>
    <w:link w:val="a6"/>
    <w:qFormat/>
    <w:rsid w:val="00164B59"/>
    <w:pPr>
      <w:spacing w:before="240" w:after="60"/>
      <w:jc w:val="center"/>
    </w:pPr>
    <w:rPr>
      <w:rFonts w:ascii="Arial" w:hAnsi="Arial"/>
      <w:b/>
      <w:kern w:val="28"/>
      <w:sz w:val="32"/>
      <w:szCs w:val="20"/>
    </w:rPr>
  </w:style>
  <w:style w:type="character" w:customStyle="1" w:styleId="a6">
    <w:name w:val="Название Знак"/>
    <w:link w:val="a5"/>
    <w:rsid w:val="00164B59"/>
    <w:rPr>
      <w:rFonts w:ascii="Arial" w:hAnsi="Arial"/>
      <w:b/>
      <w:kern w:val="28"/>
      <w:sz w:val="32"/>
      <w:lang w:val="ru-RU" w:eastAsia="ru-RU" w:bidi="ar-SA"/>
    </w:rPr>
  </w:style>
  <w:style w:type="paragraph" w:styleId="a7">
    <w:name w:val="Body Text"/>
    <w:basedOn w:val="a"/>
    <w:link w:val="a8"/>
    <w:rsid w:val="00164B59"/>
    <w:pPr>
      <w:overflowPunct w:val="0"/>
      <w:autoSpaceDE w:val="0"/>
      <w:autoSpaceDN w:val="0"/>
      <w:adjustRightInd w:val="0"/>
      <w:spacing w:after="120"/>
      <w:ind w:right="6095"/>
    </w:pPr>
    <w:rPr>
      <w:szCs w:val="20"/>
    </w:rPr>
  </w:style>
  <w:style w:type="character" w:customStyle="1" w:styleId="a8">
    <w:name w:val="Основной текст Знак"/>
    <w:link w:val="a7"/>
    <w:rsid w:val="00164B59"/>
    <w:rPr>
      <w:sz w:val="24"/>
      <w:lang w:val="ru-RU" w:eastAsia="ru-RU" w:bidi="ar-SA"/>
    </w:rPr>
  </w:style>
  <w:style w:type="paragraph" w:styleId="a9">
    <w:name w:val="Subtitle"/>
    <w:basedOn w:val="a"/>
    <w:link w:val="aa"/>
    <w:uiPriority w:val="99"/>
    <w:qFormat/>
    <w:rsid w:val="00164B59"/>
    <w:pPr>
      <w:spacing w:after="60"/>
      <w:jc w:val="center"/>
    </w:pPr>
    <w:rPr>
      <w:rFonts w:ascii="Arial" w:hAnsi="Arial"/>
      <w:szCs w:val="20"/>
    </w:rPr>
  </w:style>
  <w:style w:type="character" w:customStyle="1" w:styleId="aa">
    <w:name w:val="Подзаголовок Знак"/>
    <w:link w:val="a9"/>
    <w:uiPriority w:val="99"/>
    <w:rsid w:val="00164B59"/>
    <w:rPr>
      <w:rFonts w:ascii="Arial" w:hAnsi="Arial"/>
      <w:sz w:val="24"/>
      <w:lang w:val="ru-RU" w:eastAsia="ru-RU" w:bidi="ar-SA"/>
    </w:rPr>
  </w:style>
  <w:style w:type="character" w:styleId="ab">
    <w:name w:val="Hyperlink"/>
    <w:rsid w:val="00526BC7"/>
    <w:rPr>
      <w:color w:val="0000FF"/>
      <w:u w:val="single"/>
    </w:rPr>
  </w:style>
  <w:style w:type="paragraph" w:customStyle="1" w:styleId="ConsPlusNonformat">
    <w:name w:val="ConsPlusNonformat"/>
    <w:rsid w:val="008A2238"/>
    <w:pPr>
      <w:widowControl w:val="0"/>
      <w:autoSpaceDE w:val="0"/>
      <w:autoSpaceDN w:val="0"/>
      <w:adjustRightInd w:val="0"/>
    </w:pPr>
    <w:rPr>
      <w:rFonts w:ascii="Courier New" w:hAnsi="Courier New" w:cs="Courier New"/>
    </w:rPr>
  </w:style>
  <w:style w:type="table" w:styleId="ac">
    <w:name w:val="Table Grid"/>
    <w:basedOn w:val="a1"/>
    <w:rsid w:val="00BF13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45618E"/>
    <w:pPr>
      <w:widowControl w:val="0"/>
      <w:autoSpaceDE w:val="0"/>
      <w:autoSpaceDN w:val="0"/>
      <w:adjustRightInd w:val="0"/>
      <w:ind w:firstLine="720"/>
    </w:pPr>
    <w:rPr>
      <w:rFonts w:ascii="Arial" w:hAnsi="Arial" w:cs="Arial"/>
    </w:rPr>
  </w:style>
  <w:style w:type="paragraph" w:customStyle="1" w:styleId="ad">
    <w:name w:val="Знак"/>
    <w:basedOn w:val="a"/>
    <w:rsid w:val="004078DB"/>
    <w:pPr>
      <w:spacing w:after="160" w:line="240" w:lineRule="exact"/>
    </w:pPr>
    <w:rPr>
      <w:rFonts w:ascii="Verdana" w:hAnsi="Verdana" w:cs="Verdana"/>
      <w:sz w:val="20"/>
      <w:szCs w:val="20"/>
      <w:lang w:val="en-US" w:eastAsia="en-US"/>
    </w:rPr>
  </w:style>
  <w:style w:type="paragraph" w:styleId="2">
    <w:name w:val="Body Text Indent 2"/>
    <w:basedOn w:val="a"/>
    <w:rsid w:val="00267F22"/>
    <w:pPr>
      <w:spacing w:after="120" w:line="480" w:lineRule="auto"/>
      <w:ind w:left="283"/>
    </w:pPr>
  </w:style>
  <w:style w:type="paragraph" w:styleId="ae">
    <w:name w:val="Body Text Indent"/>
    <w:basedOn w:val="a"/>
    <w:rsid w:val="005578D7"/>
    <w:pPr>
      <w:spacing w:after="120"/>
      <w:ind w:left="283"/>
    </w:pPr>
  </w:style>
  <w:style w:type="paragraph" w:styleId="af">
    <w:name w:val="header"/>
    <w:basedOn w:val="a"/>
    <w:rsid w:val="00633A7A"/>
    <w:pPr>
      <w:tabs>
        <w:tab w:val="center" w:pos="4677"/>
        <w:tab w:val="right" w:pos="9355"/>
      </w:tabs>
      <w:overflowPunct w:val="0"/>
      <w:autoSpaceDE w:val="0"/>
      <w:autoSpaceDN w:val="0"/>
      <w:adjustRightInd w:val="0"/>
      <w:textAlignment w:val="baseline"/>
    </w:pPr>
    <w:rPr>
      <w:sz w:val="20"/>
      <w:szCs w:val="20"/>
    </w:rPr>
  </w:style>
  <w:style w:type="character" w:styleId="af0">
    <w:name w:val="page number"/>
    <w:basedOn w:val="a0"/>
    <w:rsid w:val="00633A7A"/>
  </w:style>
  <w:style w:type="paragraph" w:styleId="30">
    <w:name w:val="Body Text Indent 3"/>
    <w:basedOn w:val="a"/>
    <w:rsid w:val="00633A7A"/>
    <w:pPr>
      <w:spacing w:after="120"/>
      <w:ind w:left="283"/>
    </w:pPr>
    <w:rPr>
      <w:sz w:val="16"/>
      <w:szCs w:val="16"/>
    </w:rPr>
  </w:style>
  <w:style w:type="paragraph" w:customStyle="1" w:styleId="ConsPlusCell">
    <w:name w:val="ConsPlusCell"/>
    <w:rsid w:val="00633A7A"/>
    <w:pPr>
      <w:widowControl w:val="0"/>
      <w:autoSpaceDE w:val="0"/>
      <w:autoSpaceDN w:val="0"/>
      <w:adjustRightInd w:val="0"/>
    </w:pPr>
    <w:rPr>
      <w:sz w:val="24"/>
      <w:szCs w:val="24"/>
    </w:rPr>
  </w:style>
  <w:style w:type="paragraph" w:styleId="af1">
    <w:name w:val="footer"/>
    <w:basedOn w:val="a"/>
    <w:rsid w:val="00633A7A"/>
    <w:pPr>
      <w:tabs>
        <w:tab w:val="center" w:pos="4677"/>
        <w:tab w:val="right" w:pos="9355"/>
      </w:tabs>
      <w:overflowPunct w:val="0"/>
      <w:autoSpaceDE w:val="0"/>
      <w:autoSpaceDN w:val="0"/>
      <w:adjustRightInd w:val="0"/>
      <w:textAlignment w:val="baseline"/>
    </w:pPr>
    <w:rPr>
      <w:sz w:val="20"/>
      <w:szCs w:val="20"/>
    </w:rPr>
  </w:style>
  <w:style w:type="paragraph" w:customStyle="1" w:styleId="formattext">
    <w:name w:val="formattext"/>
    <w:basedOn w:val="a"/>
    <w:rsid w:val="004B7950"/>
    <w:pPr>
      <w:spacing w:before="100" w:beforeAutospacing="1" w:after="100" w:afterAutospacing="1"/>
    </w:pPr>
  </w:style>
  <w:style w:type="paragraph" w:customStyle="1" w:styleId="headertext">
    <w:name w:val="headertext"/>
    <w:basedOn w:val="a"/>
    <w:rsid w:val="007B3AC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99"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6313"/>
    <w:rPr>
      <w:sz w:val="24"/>
      <w:szCs w:val="24"/>
    </w:rPr>
  </w:style>
  <w:style w:type="paragraph" w:styleId="3">
    <w:name w:val="heading 3"/>
    <w:basedOn w:val="a"/>
    <w:next w:val="a"/>
    <w:qFormat/>
    <w:rsid w:val="00633A7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56313"/>
    <w:pPr>
      <w:spacing w:before="100" w:beforeAutospacing="1" w:after="100" w:afterAutospacing="1"/>
    </w:pPr>
  </w:style>
  <w:style w:type="paragraph" w:customStyle="1" w:styleId="1">
    <w:name w:val="марк список 1"/>
    <w:basedOn w:val="a"/>
    <w:rsid w:val="00056313"/>
    <w:pPr>
      <w:tabs>
        <w:tab w:val="left" w:pos="360"/>
      </w:tabs>
      <w:suppressAutoHyphens/>
      <w:spacing w:before="120" w:after="120" w:line="360" w:lineRule="atLeast"/>
      <w:jc w:val="both"/>
      <w:textAlignment w:val="baseline"/>
    </w:pPr>
    <w:rPr>
      <w:sz w:val="20"/>
      <w:szCs w:val="20"/>
    </w:rPr>
  </w:style>
  <w:style w:type="paragraph" w:styleId="a4">
    <w:name w:val="Balloon Text"/>
    <w:basedOn w:val="a"/>
    <w:semiHidden/>
    <w:rsid w:val="00FE30E9"/>
    <w:rPr>
      <w:rFonts w:ascii="Tahoma" w:hAnsi="Tahoma" w:cs="Tahoma"/>
      <w:sz w:val="16"/>
      <w:szCs w:val="16"/>
    </w:rPr>
  </w:style>
  <w:style w:type="paragraph" w:customStyle="1" w:styleId="ConsPlusNormal">
    <w:name w:val="ConsPlusNormal"/>
    <w:uiPriority w:val="99"/>
    <w:rsid w:val="00C87AE9"/>
    <w:pPr>
      <w:ind w:firstLine="720"/>
    </w:pPr>
    <w:rPr>
      <w:rFonts w:ascii="Arial" w:hAnsi="Arial"/>
      <w:snapToGrid w:val="0"/>
    </w:rPr>
  </w:style>
  <w:style w:type="paragraph" w:customStyle="1" w:styleId="ConsPlusTitle">
    <w:name w:val="ConsPlusTitle"/>
    <w:rsid w:val="00246D93"/>
    <w:pPr>
      <w:widowControl w:val="0"/>
      <w:autoSpaceDE w:val="0"/>
      <w:autoSpaceDN w:val="0"/>
      <w:adjustRightInd w:val="0"/>
    </w:pPr>
    <w:rPr>
      <w:rFonts w:ascii="Arial" w:hAnsi="Arial" w:cs="Arial"/>
      <w:b/>
      <w:bCs/>
    </w:rPr>
  </w:style>
  <w:style w:type="paragraph" w:styleId="a5">
    <w:name w:val="Title"/>
    <w:basedOn w:val="a"/>
    <w:link w:val="a6"/>
    <w:qFormat/>
    <w:rsid w:val="00164B59"/>
    <w:pPr>
      <w:spacing w:before="240" w:after="60"/>
      <w:jc w:val="center"/>
    </w:pPr>
    <w:rPr>
      <w:rFonts w:ascii="Arial" w:hAnsi="Arial"/>
      <w:b/>
      <w:kern w:val="28"/>
      <w:sz w:val="32"/>
      <w:szCs w:val="20"/>
    </w:rPr>
  </w:style>
  <w:style w:type="character" w:customStyle="1" w:styleId="a6">
    <w:name w:val="Название Знак"/>
    <w:link w:val="a5"/>
    <w:rsid w:val="00164B59"/>
    <w:rPr>
      <w:rFonts w:ascii="Arial" w:hAnsi="Arial"/>
      <w:b/>
      <w:kern w:val="28"/>
      <w:sz w:val="32"/>
      <w:lang w:val="ru-RU" w:eastAsia="ru-RU" w:bidi="ar-SA"/>
    </w:rPr>
  </w:style>
  <w:style w:type="paragraph" w:styleId="a7">
    <w:name w:val="Body Text"/>
    <w:basedOn w:val="a"/>
    <w:link w:val="a8"/>
    <w:rsid w:val="00164B59"/>
    <w:pPr>
      <w:overflowPunct w:val="0"/>
      <w:autoSpaceDE w:val="0"/>
      <w:autoSpaceDN w:val="0"/>
      <w:adjustRightInd w:val="0"/>
      <w:spacing w:after="120"/>
      <w:ind w:right="6095"/>
    </w:pPr>
    <w:rPr>
      <w:szCs w:val="20"/>
    </w:rPr>
  </w:style>
  <w:style w:type="character" w:customStyle="1" w:styleId="a8">
    <w:name w:val="Основной текст Знак"/>
    <w:link w:val="a7"/>
    <w:rsid w:val="00164B59"/>
    <w:rPr>
      <w:sz w:val="24"/>
      <w:lang w:val="ru-RU" w:eastAsia="ru-RU" w:bidi="ar-SA"/>
    </w:rPr>
  </w:style>
  <w:style w:type="paragraph" w:styleId="a9">
    <w:name w:val="Subtitle"/>
    <w:basedOn w:val="a"/>
    <w:link w:val="aa"/>
    <w:uiPriority w:val="99"/>
    <w:qFormat/>
    <w:rsid w:val="00164B59"/>
    <w:pPr>
      <w:spacing w:after="60"/>
      <w:jc w:val="center"/>
    </w:pPr>
    <w:rPr>
      <w:rFonts w:ascii="Arial" w:hAnsi="Arial"/>
      <w:szCs w:val="20"/>
    </w:rPr>
  </w:style>
  <w:style w:type="character" w:customStyle="1" w:styleId="aa">
    <w:name w:val="Подзаголовок Знак"/>
    <w:link w:val="a9"/>
    <w:uiPriority w:val="99"/>
    <w:rsid w:val="00164B59"/>
    <w:rPr>
      <w:rFonts w:ascii="Arial" w:hAnsi="Arial"/>
      <w:sz w:val="24"/>
      <w:lang w:val="ru-RU" w:eastAsia="ru-RU" w:bidi="ar-SA"/>
    </w:rPr>
  </w:style>
  <w:style w:type="character" w:styleId="ab">
    <w:name w:val="Hyperlink"/>
    <w:rsid w:val="00526BC7"/>
    <w:rPr>
      <w:color w:val="0000FF"/>
      <w:u w:val="single"/>
    </w:rPr>
  </w:style>
  <w:style w:type="paragraph" w:customStyle="1" w:styleId="ConsPlusNonformat">
    <w:name w:val="ConsPlusNonformat"/>
    <w:rsid w:val="008A2238"/>
    <w:pPr>
      <w:widowControl w:val="0"/>
      <w:autoSpaceDE w:val="0"/>
      <w:autoSpaceDN w:val="0"/>
      <w:adjustRightInd w:val="0"/>
    </w:pPr>
    <w:rPr>
      <w:rFonts w:ascii="Courier New" w:hAnsi="Courier New" w:cs="Courier New"/>
    </w:rPr>
  </w:style>
  <w:style w:type="table" w:styleId="ac">
    <w:name w:val="Table Grid"/>
    <w:basedOn w:val="a1"/>
    <w:rsid w:val="00BF13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45618E"/>
    <w:pPr>
      <w:widowControl w:val="0"/>
      <w:autoSpaceDE w:val="0"/>
      <w:autoSpaceDN w:val="0"/>
      <w:adjustRightInd w:val="0"/>
      <w:ind w:firstLine="720"/>
    </w:pPr>
    <w:rPr>
      <w:rFonts w:ascii="Arial" w:hAnsi="Arial" w:cs="Arial"/>
    </w:rPr>
  </w:style>
  <w:style w:type="paragraph" w:customStyle="1" w:styleId="ad">
    <w:name w:val="Знак"/>
    <w:basedOn w:val="a"/>
    <w:rsid w:val="004078DB"/>
    <w:pPr>
      <w:spacing w:after="160" w:line="240" w:lineRule="exact"/>
    </w:pPr>
    <w:rPr>
      <w:rFonts w:ascii="Verdana" w:hAnsi="Verdana" w:cs="Verdana"/>
      <w:sz w:val="20"/>
      <w:szCs w:val="20"/>
      <w:lang w:val="en-US" w:eastAsia="en-US"/>
    </w:rPr>
  </w:style>
  <w:style w:type="paragraph" w:styleId="2">
    <w:name w:val="Body Text Indent 2"/>
    <w:basedOn w:val="a"/>
    <w:rsid w:val="00267F22"/>
    <w:pPr>
      <w:spacing w:after="120" w:line="480" w:lineRule="auto"/>
      <w:ind w:left="283"/>
    </w:pPr>
  </w:style>
  <w:style w:type="paragraph" w:styleId="ae">
    <w:name w:val="Body Text Indent"/>
    <w:basedOn w:val="a"/>
    <w:rsid w:val="005578D7"/>
    <w:pPr>
      <w:spacing w:after="120"/>
      <w:ind w:left="283"/>
    </w:pPr>
  </w:style>
  <w:style w:type="paragraph" w:styleId="af">
    <w:name w:val="header"/>
    <w:basedOn w:val="a"/>
    <w:rsid w:val="00633A7A"/>
    <w:pPr>
      <w:tabs>
        <w:tab w:val="center" w:pos="4677"/>
        <w:tab w:val="right" w:pos="9355"/>
      </w:tabs>
      <w:overflowPunct w:val="0"/>
      <w:autoSpaceDE w:val="0"/>
      <w:autoSpaceDN w:val="0"/>
      <w:adjustRightInd w:val="0"/>
      <w:textAlignment w:val="baseline"/>
    </w:pPr>
    <w:rPr>
      <w:sz w:val="20"/>
      <w:szCs w:val="20"/>
    </w:rPr>
  </w:style>
  <w:style w:type="character" w:styleId="af0">
    <w:name w:val="page number"/>
    <w:basedOn w:val="a0"/>
    <w:rsid w:val="00633A7A"/>
  </w:style>
  <w:style w:type="paragraph" w:styleId="30">
    <w:name w:val="Body Text Indent 3"/>
    <w:basedOn w:val="a"/>
    <w:rsid w:val="00633A7A"/>
    <w:pPr>
      <w:spacing w:after="120"/>
      <w:ind w:left="283"/>
    </w:pPr>
    <w:rPr>
      <w:sz w:val="16"/>
      <w:szCs w:val="16"/>
    </w:rPr>
  </w:style>
  <w:style w:type="paragraph" w:customStyle="1" w:styleId="ConsPlusCell">
    <w:name w:val="ConsPlusCell"/>
    <w:rsid w:val="00633A7A"/>
    <w:pPr>
      <w:widowControl w:val="0"/>
      <w:autoSpaceDE w:val="0"/>
      <w:autoSpaceDN w:val="0"/>
      <w:adjustRightInd w:val="0"/>
    </w:pPr>
    <w:rPr>
      <w:sz w:val="24"/>
      <w:szCs w:val="24"/>
    </w:rPr>
  </w:style>
  <w:style w:type="paragraph" w:styleId="af1">
    <w:name w:val="footer"/>
    <w:basedOn w:val="a"/>
    <w:rsid w:val="00633A7A"/>
    <w:pPr>
      <w:tabs>
        <w:tab w:val="center" w:pos="4677"/>
        <w:tab w:val="right" w:pos="9355"/>
      </w:tabs>
      <w:overflowPunct w:val="0"/>
      <w:autoSpaceDE w:val="0"/>
      <w:autoSpaceDN w:val="0"/>
      <w:adjustRightInd w:val="0"/>
      <w:textAlignment w:val="baseline"/>
    </w:pPr>
    <w:rPr>
      <w:sz w:val="20"/>
      <w:szCs w:val="20"/>
    </w:rPr>
  </w:style>
  <w:style w:type="paragraph" w:customStyle="1" w:styleId="formattext">
    <w:name w:val="formattext"/>
    <w:basedOn w:val="a"/>
    <w:rsid w:val="004B7950"/>
    <w:pPr>
      <w:spacing w:before="100" w:beforeAutospacing="1" w:after="100" w:afterAutospacing="1"/>
    </w:pPr>
  </w:style>
  <w:style w:type="paragraph" w:customStyle="1" w:styleId="headertext">
    <w:name w:val="headertext"/>
    <w:basedOn w:val="a"/>
    <w:rsid w:val="007B3AC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82781">
      <w:bodyDiv w:val="1"/>
      <w:marLeft w:val="0"/>
      <w:marRight w:val="0"/>
      <w:marTop w:val="0"/>
      <w:marBottom w:val="0"/>
      <w:divBdr>
        <w:top w:val="none" w:sz="0" w:space="0" w:color="auto"/>
        <w:left w:val="none" w:sz="0" w:space="0" w:color="auto"/>
        <w:bottom w:val="none" w:sz="0" w:space="0" w:color="auto"/>
        <w:right w:val="none" w:sz="0" w:space="0" w:color="auto"/>
      </w:divBdr>
      <w:divsChild>
        <w:div w:id="2035378610">
          <w:marLeft w:val="0"/>
          <w:marRight w:val="0"/>
          <w:marTop w:val="0"/>
          <w:marBottom w:val="0"/>
          <w:divBdr>
            <w:top w:val="none" w:sz="0" w:space="0" w:color="auto"/>
            <w:left w:val="none" w:sz="0" w:space="0" w:color="auto"/>
            <w:bottom w:val="none" w:sz="0" w:space="0" w:color="auto"/>
            <w:right w:val="none" w:sz="0" w:space="0" w:color="auto"/>
          </w:divBdr>
        </w:div>
      </w:divsChild>
    </w:div>
    <w:div w:id="235864384">
      <w:bodyDiv w:val="1"/>
      <w:marLeft w:val="0"/>
      <w:marRight w:val="0"/>
      <w:marTop w:val="0"/>
      <w:marBottom w:val="0"/>
      <w:divBdr>
        <w:top w:val="none" w:sz="0" w:space="0" w:color="auto"/>
        <w:left w:val="none" w:sz="0" w:space="0" w:color="auto"/>
        <w:bottom w:val="none" w:sz="0" w:space="0" w:color="auto"/>
        <w:right w:val="none" w:sz="0" w:space="0" w:color="auto"/>
      </w:divBdr>
    </w:div>
    <w:div w:id="336272060">
      <w:bodyDiv w:val="1"/>
      <w:marLeft w:val="0"/>
      <w:marRight w:val="0"/>
      <w:marTop w:val="0"/>
      <w:marBottom w:val="0"/>
      <w:divBdr>
        <w:top w:val="none" w:sz="0" w:space="0" w:color="auto"/>
        <w:left w:val="none" w:sz="0" w:space="0" w:color="auto"/>
        <w:bottom w:val="none" w:sz="0" w:space="0" w:color="auto"/>
        <w:right w:val="none" w:sz="0" w:space="0" w:color="auto"/>
      </w:divBdr>
    </w:div>
    <w:div w:id="449402878">
      <w:bodyDiv w:val="1"/>
      <w:marLeft w:val="0"/>
      <w:marRight w:val="0"/>
      <w:marTop w:val="0"/>
      <w:marBottom w:val="0"/>
      <w:divBdr>
        <w:top w:val="none" w:sz="0" w:space="0" w:color="auto"/>
        <w:left w:val="none" w:sz="0" w:space="0" w:color="auto"/>
        <w:bottom w:val="none" w:sz="0" w:space="0" w:color="auto"/>
        <w:right w:val="none" w:sz="0" w:space="0" w:color="auto"/>
      </w:divBdr>
    </w:div>
    <w:div w:id="1017275009">
      <w:bodyDiv w:val="1"/>
      <w:marLeft w:val="0"/>
      <w:marRight w:val="0"/>
      <w:marTop w:val="0"/>
      <w:marBottom w:val="0"/>
      <w:divBdr>
        <w:top w:val="none" w:sz="0" w:space="0" w:color="auto"/>
        <w:left w:val="none" w:sz="0" w:space="0" w:color="auto"/>
        <w:bottom w:val="none" w:sz="0" w:space="0" w:color="auto"/>
        <w:right w:val="none" w:sz="0" w:space="0" w:color="auto"/>
      </w:divBdr>
    </w:div>
    <w:div w:id="1037702105">
      <w:bodyDiv w:val="1"/>
      <w:marLeft w:val="0"/>
      <w:marRight w:val="0"/>
      <w:marTop w:val="0"/>
      <w:marBottom w:val="0"/>
      <w:divBdr>
        <w:top w:val="none" w:sz="0" w:space="0" w:color="auto"/>
        <w:left w:val="none" w:sz="0" w:space="0" w:color="auto"/>
        <w:bottom w:val="none" w:sz="0" w:space="0" w:color="auto"/>
        <w:right w:val="none" w:sz="0" w:space="0" w:color="auto"/>
      </w:divBdr>
    </w:div>
    <w:div w:id="1072193611">
      <w:bodyDiv w:val="1"/>
      <w:marLeft w:val="0"/>
      <w:marRight w:val="0"/>
      <w:marTop w:val="0"/>
      <w:marBottom w:val="0"/>
      <w:divBdr>
        <w:top w:val="none" w:sz="0" w:space="0" w:color="auto"/>
        <w:left w:val="none" w:sz="0" w:space="0" w:color="auto"/>
        <w:bottom w:val="none" w:sz="0" w:space="0" w:color="auto"/>
        <w:right w:val="none" w:sz="0" w:space="0" w:color="auto"/>
      </w:divBdr>
    </w:div>
    <w:div w:id="1127315309">
      <w:bodyDiv w:val="1"/>
      <w:marLeft w:val="0"/>
      <w:marRight w:val="0"/>
      <w:marTop w:val="0"/>
      <w:marBottom w:val="0"/>
      <w:divBdr>
        <w:top w:val="none" w:sz="0" w:space="0" w:color="auto"/>
        <w:left w:val="none" w:sz="0" w:space="0" w:color="auto"/>
        <w:bottom w:val="none" w:sz="0" w:space="0" w:color="auto"/>
        <w:right w:val="none" w:sz="0" w:space="0" w:color="auto"/>
      </w:divBdr>
    </w:div>
    <w:div w:id="1273322970">
      <w:bodyDiv w:val="1"/>
      <w:marLeft w:val="0"/>
      <w:marRight w:val="0"/>
      <w:marTop w:val="0"/>
      <w:marBottom w:val="0"/>
      <w:divBdr>
        <w:top w:val="none" w:sz="0" w:space="0" w:color="auto"/>
        <w:left w:val="none" w:sz="0" w:space="0" w:color="auto"/>
        <w:bottom w:val="none" w:sz="0" w:space="0" w:color="auto"/>
        <w:right w:val="none" w:sz="0" w:space="0" w:color="auto"/>
      </w:divBdr>
    </w:div>
    <w:div w:id="1389458035">
      <w:bodyDiv w:val="1"/>
      <w:marLeft w:val="0"/>
      <w:marRight w:val="0"/>
      <w:marTop w:val="0"/>
      <w:marBottom w:val="0"/>
      <w:divBdr>
        <w:top w:val="none" w:sz="0" w:space="0" w:color="auto"/>
        <w:left w:val="none" w:sz="0" w:space="0" w:color="auto"/>
        <w:bottom w:val="none" w:sz="0" w:space="0" w:color="auto"/>
        <w:right w:val="none" w:sz="0" w:space="0" w:color="auto"/>
      </w:divBdr>
    </w:div>
    <w:div w:id="1442529062">
      <w:bodyDiv w:val="1"/>
      <w:marLeft w:val="0"/>
      <w:marRight w:val="0"/>
      <w:marTop w:val="0"/>
      <w:marBottom w:val="0"/>
      <w:divBdr>
        <w:top w:val="none" w:sz="0" w:space="0" w:color="auto"/>
        <w:left w:val="none" w:sz="0" w:space="0" w:color="auto"/>
        <w:bottom w:val="none" w:sz="0" w:space="0" w:color="auto"/>
        <w:right w:val="none" w:sz="0" w:space="0" w:color="auto"/>
      </w:divBdr>
    </w:div>
    <w:div w:id="1622346604">
      <w:bodyDiv w:val="1"/>
      <w:marLeft w:val="0"/>
      <w:marRight w:val="0"/>
      <w:marTop w:val="0"/>
      <w:marBottom w:val="0"/>
      <w:divBdr>
        <w:top w:val="none" w:sz="0" w:space="0" w:color="auto"/>
        <w:left w:val="none" w:sz="0" w:space="0" w:color="auto"/>
        <w:bottom w:val="none" w:sz="0" w:space="0" w:color="auto"/>
        <w:right w:val="none" w:sz="0" w:space="0" w:color="auto"/>
      </w:divBdr>
    </w:div>
    <w:div w:id="1717243430">
      <w:bodyDiv w:val="1"/>
      <w:marLeft w:val="0"/>
      <w:marRight w:val="0"/>
      <w:marTop w:val="0"/>
      <w:marBottom w:val="0"/>
      <w:divBdr>
        <w:top w:val="none" w:sz="0" w:space="0" w:color="auto"/>
        <w:left w:val="none" w:sz="0" w:space="0" w:color="auto"/>
        <w:bottom w:val="none" w:sz="0" w:space="0" w:color="auto"/>
        <w:right w:val="none" w:sz="0" w:space="0" w:color="auto"/>
      </w:divBdr>
    </w:div>
    <w:div w:id="173207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6BE76A03914E982AD4AECB61C66FED757F8F67C1F0626AEAAA23D1A920C2A341533675ED0Fk2S5C" TargetMode="External"/><Relationship Id="rId13" Type="http://schemas.openxmlformats.org/officeDocument/2006/relationships/image" Target="media/image1.wmf"/><Relationship Id="rId18" Type="http://schemas.openxmlformats.org/officeDocument/2006/relationships/image" Target="media/image6.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wmf"/><Relationship Id="rId7" Type="http://schemas.openxmlformats.org/officeDocument/2006/relationships/hyperlink" Target="consultantplus://offline/ref=106BE76A03914E982AD4AECB61C66FED757F8F67C1F0626AEAAA23D1A920C2A341533676E80C2124k9S8C" TargetMode="External"/><Relationship Id="rId12" Type="http://schemas.openxmlformats.org/officeDocument/2006/relationships/hyperlink" Target="consultantplus://offline/ref=106BE76A03914E982AD4B0C677AA35E17571D263C0F66A3CB6F5788CFE29C8F4061C6F34AC02222C9B0619k2S0C" TargetMode="External"/><Relationship Id="rId17" Type="http://schemas.openxmlformats.org/officeDocument/2006/relationships/image" Target="media/image5.wmf"/><Relationship Id="rId25" Type="http://schemas.openxmlformats.org/officeDocument/2006/relationships/image" Target="media/image13.w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06BE76A03914E982AD4AECB61C66FED757F8866C6F2626AEAAA23D1A920C2A341533676E80F272Ak9SDC" TargetMode="External"/><Relationship Id="rId24" Type="http://schemas.openxmlformats.org/officeDocument/2006/relationships/image" Target="media/image12.wmf"/><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image" Target="media/image11.wmf"/><Relationship Id="rId10" Type="http://schemas.openxmlformats.org/officeDocument/2006/relationships/hyperlink" Target="consultantplus://offline/ref=106BE76A03914E982AD4AECB61C66FED757F8866C6F2626AEAAA23D1A920C2A341533676E80F2225k9SDC" TargetMode="External"/><Relationship Id="rId19" Type="http://schemas.openxmlformats.org/officeDocument/2006/relationships/image" Target="media/image7.wmf"/><Relationship Id="rId4" Type="http://schemas.microsoft.com/office/2007/relationships/stylesWithEffects" Target="stylesWithEffects.xml"/><Relationship Id="rId9" Type="http://schemas.openxmlformats.org/officeDocument/2006/relationships/hyperlink" Target="consultantplus://offline/ref=106BE76A03914E982AD4AECB61C66FED757F8866C6F2626AEAAA23D1A920C2A341533676E80F2329k9S3C" TargetMode="External"/><Relationship Id="rId14" Type="http://schemas.openxmlformats.org/officeDocument/2006/relationships/image" Target="media/image2.wmf"/><Relationship Id="rId22" Type="http://schemas.openxmlformats.org/officeDocument/2006/relationships/image" Target="media/image10.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8E665-3B97-48D9-BF6B-CAB480F63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5333</Words>
  <Characters>30402</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(При отсутствии необходимости главы и пункты исключаются из регламента, нумерация меняется)</vt:lpstr>
    </vt:vector>
  </TitlesOfParts>
  <Company>SPecialiST RePack</Company>
  <LinksUpToDate>false</LinksUpToDate>
  <CharactersWithSpaces>35664</CharactersWithSpaces>
  <SharedDoc>false</SharedDoc>
  <HLinks>
    <vt:vector size="96" baseType="variant">
      <vt:variant>
        <vt:i4>5570562</vt:i4>
      </vt:variant>
      <vt:variant>
        <vt:i4>45</vt:i4>
      </vt:variant>
      <vt:variant>
        <vt:i4>0</vt:i4>
      </vt:variant>
      <vt:variant>
        <vt:i4>5</vt:i4>
      </vt:variant>
      <vt:variant>
        <vt:lpwstr/>
      </vt:variant>
      <vt:variant>
        <vt:lpwstr>Par40</vt:lpwstr>
      </vt:variant>
      <vt:variant>
        <vt:i4>5439490</vt:i4>
      </vt:variant>
      <vt:variant>
        <vt:i4>42</vt:i4>
      </vt:variant>
      <vt:variant>
        <vt:i4>0</vt:i4>
      </vt:variant>
      <vt:variant>
        <vt:i4>5</vt:i4>
      </vt:variant>
      <vt:variant>
        <vt:lpwstr/>
      </vt:variant>
      <vt:variant>
        <vt:lpwstr>Par20</vt:lpwstr>
      </vt:variant>
      <vt:variant>
        <vt:i4>5570562</vt:i4>
      </vt:variant>
      <vt:variant>
        <vt:i4>39</vt:i4>
      </vt:variant>
      <vt:variant>
        <vt:i4>0</vt:i4>
      </vt:variant>
      <vt:variant>
        <vt:i4>5</vt:i4>
      </vt:variant>
      <vt:variant>
        <vt:lpwstr/>
      </vt:variant>
      <vt:variant>
        <vt:lpwstr>Par40</vt:lpwstr>
      </vt:variant>
      <vt:variant>
        <vt:i4>7012404</vt:i4>
      </vt:variant>
      <vt:variant>
        <vt:i4>36</vt:i4>
      </vt:variant>
      <vt:variant>
        <vt:i4>0</vt:i4>
      </vt:variant>
      <vt:variant>
        <vt:i4>5</vt:i4>
      </vt:variant>
      <vt:variant>
        <vt:lpwstr/>
      </vt:variant>
      <vt:variant>
        <vt:lpwstr>Par369</vt:lpwstr>
      </vt:variant>
      <vt:variant>
        <vt:i4>7012404</vt:i4>
      </vt:variant>
      <vt:variant>
        <vt:i4>33</vt:i4>
      </vt:variant>
      <vt:variant>
        <vt:i4>0</vt:i4>
      </vt:variant>
      <vt:variant>
        <vt:i4>5</vt:i4>
      </vt:variant>
      <vt:variant>
        <vt:lpwstr/>
      </vt:variant>
      <vt:variant>
        <vt:lpwstr>Par369</vt:lpwstr>
      </vt:variant>
      <vt:variant>
        <vt:i4>7012404</vt:i4>
      </vt:variant>
      <vt:variant>
        <vt:i4>30</vt:i4>
      </vt:variant>
      <vt:variant>
        <vt:i4>0</vt:i4>
      </vt:variant>
      <vt:variant>
        <vt:i4>5</vt:i4>
      </vt:variant>
      <vt:variant>
        <vt:lpwstr/>
      </vt:variant>
      <vt:variant>
        <vt:lpwstr>Par369</vt:lpwstr>
      </vt:variant>
      <vt:variant>
        <vt:i4>6946868</vt:i4>
      </vt:variant>
      <vt:variant>
        <vt:i4>27</vt:i4>
      </vt:variant>
      <vt:variant>
        <vt:i4>0</vt:i4>
      </vt:variant>
      <vt:variant>
        <vt:i4>5</vt:i4>
      </vt:variant>
      <vt:variant>
        <vt:lpwstr/>
      </vt:variant>
      <vt:variant>
        <vt:lpwstr>Par368</vt:lpwstr>
      </vt:variant>
      <vt:variant>
        <vt:i4>5570562</vt:i4>
      </vt:variant>
      <vt:variant>
        <vt:i4>24</vt:i4>
      </vt:variant>
      <vt:variant>
        <vt:i4>0</vt:i4>
      </vt:variant>
      <vt:variant>
        <vt:i4>5</vt:i4>
      </vt:variant>
      <vt:variant>
        <vt:lpwstr/>
      </vt:variant>
      <vt:variant>
        <vt:lpwstr>Par40</vt:lpwstr>
      </vt:variant>
      <vt:variant>
        <vt:i4>5570562</vt:i4>
      </vt:variant>
      <vt:variant>
        <vt:i4>21</vt:i4>
      </vt:variant>
      <vt:variant>
        <vt:i4>0</vt:i4>
      </vt:variant>
      <vt:variant>
        <vt:i4>5</vt:i4>
      </vt:variant>
      <vt:variant>
        <vt:lpwstr/>
      </vt:variant>
      <vt:variant>
        <vt:lpwstr>Par40</vt:lpwstr>
      </vt:variant>
      <vt:variant>
        <vt:i4>5570562</vt:i4>
      </vt:variant>
      <vt:variant>
        <vt:i4>18</vt:i4>
      </vt:variant>
      <vt:variant>
        <vt:i4>0</vt:i4>
      </vt:variant>
      <vt:variant>
        <vt:i4>5</vt:i4>
      </vt:variant>
      <vt:variant>
        <vt:lpwstr/>
      </vt:variant>
      <vt:variant>
        <vt:lpwstr>Par40</vt:lpwstr>
      </vt:variant>
      <vt:variant>
        <vt:i4>6094938</vt:i4>
      </vt:variant>
      <vt:variant>
        <vt:i4>15</vt:i4>
      </vt:variant>
      <vt:variant>
        <vt:i4>0</vt:i4>
      </vt:variant>
      <vt:variant>
        <vt:i4>5</vt:i4>
      </vt:variant>
      <vt:variant>
        <vt:lpwstr>consultantplus://offline/ref=106BE76A03914E982AD4B0C677AA35E17571D263C0F66A3CB6F5788CFE29C8F4061C6F34AC02222C9B0619k2S0C</vt:lpwstr>
      </vt:variant>
      <vt:variant>
        <vt:lpwstr/>
      </vt:variant>
      <vt:variant>
        <vt:i4>6619194</vt:i4>
      </vt:variant>
      <vt:variant>
        <vt:i4>12</vt:i4>
      </vt:variant>
      <vt:variant>
        <vt:i4>0</vt:i4>
      </vt:variant>
      <vt:variant>
        <vt:i4>5</vt:i4>
      </vt:variant>
      <vt:variant>
        <vt:lpwstr>consultantplus://offline/ref=106BE76A03914E982AD4AECB61C66FED757F8866C6F2626AEAAA23D1A920C2A341533676E80F272Ak9SDC</vt:lpwstr>
      </vt:variant>
      <vt:variant>
        <vt:lpwstr/>
      </vt:variant>
      <vt:variant>
        <vt:i4>6619243</vt:i4>
      </vt:variant>
      <vt:variant>
        <vt:i4>9</vt:i4>
      </vt:variant>
      <vt:variant>
        <vt:i4>0</vt:i4>
      </vt:variant>
      <vt:variant>
        <vt:i4>5</vt:i4>
      </vt:variant>
      <vt:variant>
        <vt:lpwstr>consultantplus://offline/ref=106BE76A03914E982AD4AECB61C66FED757F8866C6F2626AEAAA23D1A920C2A341533676E80F2225k9SDC</vt:lpwstr>
      </vt:variant>
      <vt:variant>
        <vt:lpwstr/>
      </vt:variant>
      <vt:variant>
        <vt:i4>6619185</vt:i4>
      </vt:variant>
      <vt:variant>
        <vt:i4>6</vt:i4>
      </vt:variant>
      <vt:variant>
        <vt:i4>0</vt:i4>
      </vt:variant>
      <vt:variant>
        <vt:i4>5</vt:i4>
      </vt:variant>
      <vt:variant>
        <vt:lpwstr>consultantplus://offline/ref=106BE76A03914E982AD4AECB61C66FED757F8866C6F2626AEAAA23D1A920C2A341533676E80F2329k9S3C</vt:lpwstr>
      </vt:variant>
      <vt:variant>
        <vt:lpwstr/>
      </vt:variant>
      <vt:variant>
        <vt:i4>6619187</vt:i4>
      </vt:variant>
      <vt:variant>
        <vt:i4>3</vt:i4>
      </vt:variant>
      <vt:variant>
        <vt:i4>0</vt:i4>
      </vt:variant>
      <vt:variant>
        <vt:i4>5</vt:i4>
      </vt:variant>
      <vt:variant>
        <vt:lpwstr>consultantplus://offline/ref=106BE76A03914E982AD4AECB61C66FED757F8F67C1F0626AEAAA23D1A920C2A341533675ED0Fk2S5C</vt:lpwstr>
      </vt:variant>
      <vt:variant>
        <vt:lpwstr/>
      </vt:variant>
      <vt:variant>
        <vt:i4>6619242</vt:i4>
      </vt:variant>
      <vt:variant>
        <vt:i4>0</vt:i4>
      </vt:variant>
      <vt:variant>
        <vt:i4>0</vt:i4>
      </vt:variant>
      <vt:variant>
        <vt:i4>5</vt:i4>
      </vt:variant>
      <vt:variant>
        <vt:lpwstr>consultantplus://offline/ref=106BE76A03914E982AD4AECB61C66FED757F8F67C1F0626AEAAA23D1A920C2A341533676E80C2124k9S8C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 отсутствии необходимости главы и пункты исключаются из регламента, нумерация меняется)</dc:title>
  <dc:creator>uskova</dc:creator>
  <cp:lastModifiedBy>админ</cp:lastModifiedBy>
  <cp:revision>6</cp:revision>
  <cp:lastPrinted>2004-12-31T19:48:00Z</cp:lastPrinted>
  <dcterms:created xsi:type="dcterms:W3CDTF">2004-12-31T19:15:00Z</dcterms:created>
  <dcterms:modified xsi:type="dcterms:W3CDTF">2004-12-31T17:19:00Z</dcterms:modified>
</cp:coreProperties>
</file>