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C72BD5" w:rsidP="002A2E72">
      <w:r>
        <w:t>от «20</w:t>
      </w:r>
      <w:r w:rsidR="004F53A0">
        <w:t>» апреля 2021</w:t>
      </w:r>
      <w:r w:rsidR="002A2E72" w:rsidRPr="002A2E72">
        <w:t xml:space="preserve"> года.   </w:t>
      </w:r>
      <w:r>
        <w:t xml:space="preserve">                        № 48</w:t>
      </w:r>
    </w:p>
    <w:p w:rsidR="002A2E72" w:rsidRPr="002A2E72" w:rsidRDefault="002A2E72" w:rsidP="002A2E72"/>
    <w:p w:rsidR="002A2E72" w:rsidRP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Default="00DE72EE" w:rsidP="00605F5E">
      <w:pPr>
        <w:jc w:val="both"/>
        <w:rPr>
          <w:sz w:val="22"/>
          <w:szCs w:val="28"/>
        </w:rPr>
      </w:pPr>
      <w:bookmarkStart w:id="0" w:name="_GoBack"/>
      <w:bookmarkEnd w:id="0"/>
      <w:r>
        <w:rPr>
          <w:sz w:val="22"/>
          <w:szCs w:val="28"/>
        </w:rPr>
        <w:t xml:space="preserve">« </w:t>
      </w:r>
      <w:r w:rsidR="00FE5204">
        <w:rPr>
          <w:sz w:val="22"/>
          <w:szCs w:val="28"/>
        </w:rPr>
        <w:t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Шумского муниципального образования за 2020 год</w:t>
      </w:r>
      <w:r w:rsidR="00C014B0">
        <w:rPr>
          <w:sz w:val="22"/>
          <w:szCs w:val="28"/>
        </w:rPr>
        <w:t>»</w:t>
      </w:r>
    </w:p>
    <w:p w:rsid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Pr="002A2E72" w:rsidRDefault="002A2E72" w:rsidP="002A2E72">
      <w:pPr>
        <w:ind w:right="-568" w:firstLine="567"/>
        <w:rPr>
          <w:sz w:val="22"/>
          <w:szCs w:val="28"/>
        </w:rPr>
      </w:pPr>
    </w:p>
    <w:p w:rsidR="00DB097B" w:rsidRDefault="000A4152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 w:rsidRPr="0059750F">
        <w:rPr>
          <w:sz w:val="22"/>
          <w:szCs w:val="22"/>
        </w:rPr>
        <w:t xml:space="preserve">                </w:t>
      </w:r>
      <w:proofErr w:type="gramStart"/>
      <w:r w:rsidR="00972530" w:rsidRPr="0059750F">
        <w:rPr>
          <w:sz w:val="22"/>
          <w:szCs w:val="22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</w:t>
      </w:r>
      <w:r w:rsidR="00CD3348" w:rsidRPr="0059750F">
        <w:rPr>
          <w:sz w:val="22"/>
          <w:szCs w:val="22"/>
        </w:rPr>
        <w:t>08.06.2020 № 169-ФЗ</w:t>
      </w:r>
      <w:r w:rsidRPr="0059750F">
        <w:rPr>
          <w:sz w:val="22"/>
          <w:szCs w:val="22"/>
        </w:rPr>
        <w:t xml:space="preserve"> «</w:t>
      </w:r>
      <w:r w:rsidRPr="0059750F">
        <w:rPr>
          <w:color w:val="000000"/>
          <w:sz w:val="22"/>
          <w:szCs w:val="22"/>
        </w:rPr>
        <w:t>О внесении изменений в Федеральный закон "О развитии малого и среднего предпринимательства в Российской Федерации"</w:t>
      </w:r>
      <w:r w:rsidR="0059750F">
        <w:rPr>
          <w:color w:val="000000"/>
          <w:sz w:val="22"/>
          <w:szCs w:val="22"/>
        </w:rPr>
        <w:t>, Федеральным законом от 06.10.2003 г. № 131-ФЗ «Об общих принципах организации</w:t>
      </w:r>
      <w:r w:rsidR="00263B25">
        <w:rPr>
          <w:color w:val="000000"/>
          <w:sz w:val="22"/>
          <w:szCs w:val="22"/>
        </w:rPr>
        <w:t xml:space="preserve"> местного самоуправления в Российской Федерации», Уставом Шумского муниципального образования</w:t>
      </w:r>
      <w:r w:rsidR="00C24438">
        <w:rPr>
          <w:color w:val="000000"/>
          <w:sz w:val="22"/>
          <w:szCs w:val="22"/>
        </w:rPr>
        <w:t>,</w:t>
      </w:r>
      <w:proofErr w:type="gramEnd"/>
    </w:p>
    <w:p w:rsidR="000A4152" w:rsidRPr="0059750F" w:rsidRDefault="00DB097B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0C4B0D">
        <w:rPr>
          <w:color w:val="000000"/>
          <w:sz w:val="22"/>
          <w:szCs w:val="22"/>
        </w:rPr>
        <w:t xml:space="preserve"> администрация Шумского муниципального образования</w:t>
      </w:r>
    </w:p>
    <w:p w:rsidR="002A2E72" w:rsidRDefault="002A2E72" w:rsidP="002A2E72">
      <w:pPr>
        <w:ind w:right="142" w:firstLine="540"/>
        <w:jc w:val="both"/>
        <w:rPr>
          <w:sz w:val="22"/>
          <w:szCs w:val="22"/>
        </w:rPr>
      </w:pPr>
    </w:p>
    <w:p w:rsidR="00F573D2" w:rsidRPr="0059750F" w:rsidRDefault="00F573D2" w:rsidP="002A2E72">
      <w:pPr>
        <w:ind w:right="142" w:firstLine="540"/>
        <w:jc w:val="both"/>
        <w:rPr>
          <w:sz w:val="22"/>
          <w:szCs w:val="22"/>
        </w:rPr>
      </w:pPr>
    </w:p>
    <w:p w:rsidR="002A2E72" w:rsidRDefault="002A2E72" w:rsidP="004156DA">
      <w:pPr>
        <w:spacing w:after="120" w:line="276" w:lineRule="auto"/>
        <w:ind w:left="567" w:right="141" w:firstLine="720"/>
        <w:jc w:val="center"/>
        <w:rPr>
          <w:sz w:val="22"/>
          <w:szCs w:val="22"/>
        </w:rPr>
      </w:pPr>
      <w:r w:rsidRPr="0059750F">
        <w:rPr>
          <w:sz w:val="22"/>
          <w:szCs w:val="22"/>
        </w:rPr>
        <w:t>ПОСТАНОВЛЯЕТ:</w:t>
      </w:r>
    </w:p>
    <w:p w:rsidR="004156DA" w:rsidRDefault="004156DA" w:rsidP="004156DA">
      <w:pPr>
        <w:pStyle w:val="a4"/>
        <w:spacing w:after="120" w:line="276" w:lineRule="auto"/>
        <w:ind w:right="141"/>
        <w:rPr>
          <w:sz w:val="22"/>
          <w:szCs w:val="22"/>
        </w:rPr>
      </w:pPr>
    </w:p>
    <w:p w:rsidR="00F573D2" w:rsidRDefault="00F573D2" w:rsidP="004156DA">
      <w:pPr>
        <w:pStyle w:val="a4"/>
        <w:spacing w:after="120" w:line="276" w:lineRule="auto"/>
        <w:ind w:right="141"/>
        <w:rPr>
          <w:sz w:val="22"/>
          <w:szCs w:val="22"/>
        </w:rPr>
      </w:pPr>
    </w:p>
    <w:p w:rsidR="00C535EC" w:rsidRDefault="004B1795" w:rsidP="004B1795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</w:t>
      </w:r>
      <w:r w:rsidR="005216B8">
        <w:rPr>
          <w:sz w:val="22"/>
          <w:szCs w:val="22"/>
        </w:rPr>
        <w:t xml:space="preserve"> по его развитию на территории Шумского муниципального образования по итогам 2020 года. (Приложение № 1)</w:t>
      </w:r>
    </w:p>
    <w:p w:rsidR="00447454" w:rsidRDefault="00447454" w:rsidP="00447454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опубликовать в «Вестнике Шумского городского поселения»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447454" w:rsidRDefault="00447454" w:rsidP="00447454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216B8" w:rsidRPr="00DB097B" w:rsidRDefault="005216B8" w:rsidP="00447454">
      <w:pPr>
        <w:pStyle w:val="a4"/>
        <w:jc w:val="both"/>
        <w:rPr>
          <w:sz w:val="22"/>
          <w:szCs w:val="22"/>
        </w:rPr>
      </w:pPr>
    </w:p>
    <w:p w:rsidR="00C535EC" w:rsidRPr="00C535EC" w:rsidRDefault="00C535EC" w:rsidP="00C535EC">
      <w:pPr>
        <w:jc w:val="both"/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7748E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7748E2" w:rsidRPr="0059750F" w:rsidRDefault="007748E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8524B2" w:rsidP="00F510A9">
      <w:pPr>
        <w:jc w:val="right"/>
      </w:pPr>
      <w:r>
        <w:lastRenderedPageBreak/>
        <w:t>Приложение № 1</w:t>
      </w:r>
    </w:p>
    <w:p w:rsidR="008524B2" w:rsidRDefault="008524B2" w:rsidP="00F510A9">
      <w:pPr>
        <w:jc w:val="right"/>
      </w:pPr>
      <w:r>
        <w:t xml:space="preserve">к постановлению администрации </w:t>
      </w:r>
    </w:p>
    <w:p w:rsidR="008524B2" w:rsidRDefault="008524B2" w:rsidP="00F510A9">
      <w:pPr>
        <w:jc w:val="right"/>
      </w:pPr>
      <w:r>
        <w:t>Шумского МО</w:t>
      </w:r>
    </w:p>
    <w:p w:rsidR="008524B2" w:rsidRDefault="00546AE5" w:rsidP="00F510A9">
      <w:pPr>
        <w:jc w:val="right"/>
      </w:pPr>
      <w:r>
        <w:t>№ 48 от 20</w:t>
      </w:r>
      <w:r w:rsidR="008524B2">
        <w:t xml:space="preserve"> апреля 2021 года</w:t>
      </w:r>
    </w:p>
    <w:p w:rsidR="008524B2" w:rsidRDefault="008524B2" w:rsidP="00F510A9">
      <w:pPr>
        <w:jc w:val="right"/>
      </w:pPr>
    </w:p>
    <w:p w:rsidR="008524B2" w:rsidRDefault="008524B2" w:rsidP="008524B2">
      <w:pPr>
        <w:jc w:val="center"/>
        <w:rPr>
          <w:b/>
        </w:rPr>
      </w:pPr>
      <w:r>
        <w:t xml:space="preserve">  </w:t>
      </w:r>
    </w:p>
    <w:p w:rsidR="008524B2" w:rsidRDefault="00546AE5" w:rsidP="008524B2">
      <w:pPr>
        <w:jc w:val="center"/>
        <w:rPr>
          <w:b/>
        </w:rPr>
      </w:pPr>
      <w:r>
        <w:rPr>
          <w:b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ШУМСКОГО МУНИЦИПАЛЬНОГО ОБРАЗОВАНИЯ.</w:t>
      </w:r>
    </w:p>
    <w:p w:rsidR="00546AE5" w:rsidRDefault="00546AE5" w:rsidP="00546AE5">
      <w:pPr>
        <w:rPr>
          <w:b/>
        </w:rPr>
      </w:pPr>
    </w:p>
    <w:p w:rsidR="00546AE5" w:rsidRDefault="00546AE5" w:rsidP="00546AE5">
      <w:pPr>
        <w:rPr>
          <w:b/>
        </w:rPr>
      </w:pPr>
    </w:p>
    <w:p w:rsidR="00546AE5" w:rsidRDefault="00546AE5" w:rsidP="00CF56FE">
      <w:pPr>
        <w:jc w:val="both"/>
      </w:pPr>
      <w:r>
        <w:t xml:space="preserve">    Анализ о состоянии,  проблем и перспектив развития малого и среднего предпринимательства на территории Шумского муниципального образования</w:t>
      </w:r>
      <w:r w:rsidR="006A2A77">
        <w:t xml:space="preserve"> по итогам 2020 года подготовлен на основании статьи 11  Федерального закона от 24 июля </w:t>
      </w:r>
      <w:r>
        <w:t xml:space="preserve"> </w:t>
      </w:r>
      <w:r w:rsidR="006A2A77">
        <w:t>2007 г. № 209-ФЗ « О развитии малого и среднего предпринимательства в Российской Федерации».</w:t>
      </w:r>
    </w:p>
    <w:p w:rsidR="006A2A77" w:rsidRDefault="006A2A77" w:rsidP="00CF56FE">
      <w:pPr>
        <w:jc w:val="both"/>
      </w:pPr>
    </w:p>
    <w:p w:rsidR="006A2A77" w:rsidRDefault="006A2A77" w:rsidP="00CF56FE">
      <w:pPr>
        <w:jc w:val="both"/>
      </w:pPr>
      <w:r>
        <w:t xml:space="preserve">  Структура малых предприятий на территории </w:t>
      </w:r>
      <w:r w:rsidR="006B40F6">
        <w:t>Шумского</w:t>
      </w:r>
      <w:r w:rsidR="00A07C9D">
        <w:t xml:space="preserve"> муниципального образования  по видам экономической деятельности в течение 2020 года практически осталась неизменной.</w:t>
      </w:r>
      <w:r w:rsidR="00B57C28">
        <w:t xml:space="preserve"> Сфера торговли в связи с дост</w:t>
      </w:r>
      <w:r w:rsidR="00F83912">
        <w:t>аточно высоким оборотом капитала является наиболее предпочтительной для малого бизнеса</w:t>
      </w:r>
      <w:r w:rsidR="002C3EE6">
        <w:t>.</w:t>
      </w:r>
    </w:p>
    <w:p w:rsidR="002C3EE6" w:rsidRDefault="002C3EE6" w:rsidP="00CF56FE">
      <w:pPr>
        <w:jc w:val="both"/>
      </w:pPr>
    </w:p>
    <w:p w:rsidR="002C3EE6" w:rsidRDefault="002C3EE6" w:rsidP="00CF56FE">
      <w:pPr>
        <w:jc w:val="both"/>
      </w:pPr>
      <w:r>
        <w:t xml:space="preserve">  На территории Шумского муниципального образования по итогам 2020 года </w:t>
      </w:r>
      <w:r w:rsidR="0069421A">
        <w:t>количество действующи</w:t>
      </w:r>
      <w:r w:rsidR="007E40D4">
        <w:t>х малых предприятий составило 18</w:t>
      </w:r>
      <w:r w:rsidR="0069421A">
        <w:t xml:space="preserve"> единиц. Из них: </w:t>
      </w:r>
      <w:r w:rsidR="005F1834">
        <w:t>объекты розничной торговли- 15</w:t>
      </w:r>
      <w:r w:rsidR="0069421A">
        <w:t xml:space="preserve"> единиц, </w:t>
      </w:r>
      <w:r w:rsidR="00CE15F6">
        <w:t xml:space="preserve"> производство хлебобулочных изделий – 1 единица, услуги </w:t>
      </w:r>
      <w:proofErr w:type="gramStart"/>
      <w:r w:rsidR="00CE15F6">
        <w:t>социально-бытового</w:t>
      </w:r>
      <w:proofErr w:type="gramEnd"/>
      <w:r w:rsidR="00CE15F6">
        <w:t xml:space="preserve"> обслуживании – 1 единица, кабинет стоматологии – 1 единица.</w:t>
      </w:r>
      <w:r w:rsidR="005F1834">
        <w:t xml:space="preserve"> Один объект розничной торговли в 2020 году был закрыт</w:t>
      </w:r>
      <w:proofErr w:type="gramStart"/>
      <w:r w:rsidR="005F1834">
        <w:t>.</w:t>
      </w:r>
      <w:proofErr w:type="gramEnd"/>
      <w:r w:rsidR="005F1834">
        <w:t xml:space="preserve"> ( </w:t>
      </w:r>
      <w:proofErr w:type="gramStart"/>
      <w:r w:rsidR="005F1834">
        <w:t>м</w:t>
      </w:r>
      <w:proofErr w:type="gramEnd"/>
      <w:r w:rsidR="005F1834">
        <w:t xml:space="preserve">агазин </w:t>
      </w:r>
      <w:r w:rsidR="00BE0F52">
        <w:t>«Фиалка»  по причине паводка 2019 года).</w:t>
      </w:r>
    </w:p>
    <w:p w:rsidR="002A48FF" w:rsidRDefault="002A48FF" w:rsidP="00CF56FE">
      <w:pPr>
        <w:jc w:val="both"/>
      </w:pPr>
    </w:p>
    <w:p w:rsidR="002A48FF" w:rsidRDefault="00F26A80" w:rsidP="00CF56FE">
      <w:pPr>
        <w:jc w:val="both"/>
      </w:pPr>
      <w:r>
        <w:t xml:space="preserve">  </w:t>
      </w:r>
      <w:r w:rsidR="002A48FF">
        <w:t>Конкурсы на получение грантов субъектам малого и среднего предпринимательства в Шумском муниципальном образовании в 2020 году не проводились.</w:t>
      </w:r>
    </w:p>
    <w:p w:rsidR="002A48FF" w:rsidRDefault="002A48FF" w:rsidP="00CF56FE">
      <w:pPr>
        <w:jc w:val="both"/>
      </w:pPr>
    </w:p>
    <w:p w:rsidR="00F26A80" w:rsidRDefault="00F26A80" w:rsidP="00CF56FE">
      <w:pPr>
        <w:jc w:val="both"/>
      </w:pPr>
      <w:r>
        <w:t xml:space="preserve">    В Шумском муниципальном образовании нет действующих объектов инфраструктуры поддержки малого и среднего предпринимательства.</w:t>
      </w:r>
    </w:p>
    <w:p w:rsidR="00F26A80" w:rsidRDefault="00F26A80" w:rsidP="00CF56FE">
      <w:pPr>
        <w:jc w:val="both"/>
      </w:pPr>
    </w:p>
    <w:p w:rsidR="00F26A80" w:rsidRDefault="00F26A80" w:rsidP="00CF56FE">
      <w:pPr>
        <w:jc w:val="both"/>
      </w:pPr>
      <w:r>
        <w:t xml:space="preserve">  В Шумском муниципальном образовании нет действующего консультационного Совета по вопросам предпринимательства при главе администрации Шумского муниципального образования.</w:t>
      </w:r>
    </w:p>
    <w:p w:rsidR="00F26A80" w:rsidRDefault="00F26A80" w:rsidP="00CF56FE">
      <w:pPr>
        <w:jc w:val="both"/>
      </w:pPr>
    </w:p>
    <w:p w:rsidR="00F26A80" w:rsidRDefault="00F26A80" w:rsidP="00CF56FE">
      <w:pPr>
        <w:jc w:val="both"/>
      </w:pPr>
      <w:r>
        <w:t>На развитие предпринимательства на территории Шумского муниципального образования серьезное влияние оказывает существующая экономическая ситуация  и связанные с ней общие проблемы, а именно:</w:t>
      </w:r>
    </w:p>
    <w:p w:rsidR="00F26A80" w:rsidRDefault="00F26A80" w:rsidP="00CF56FE">
      <w:pPr>
        <w:jc w:val="both"/>
      </w:pPr>
      <w:r>
        <w:t>- низкая доступность кредитных ресурсов при недостаточности собственного стартового капитала;</w:t>
      </w:r>
    </w:p>
    <w:p w:rsidR="00F26A80" w:rsidRDefault="00F26A80" w:rsidP="00CF56FE">
      <w:pPr>
        <w:jc w:val="both"/>
      </w:pPr>
      <w:r>
        <w:t>- слабый уровень знаний граждан для успешного начала предпринимательской деятельности;</w:t>
      </w:r>
    </w:p>
    <w:p w:rsidR="00F26A80" w:rsidRDefault="00F26A80" w:rsidP="00CF56FE">
      <w:pPr>
        <w:jc w:val="both"/>
      </w:pPr>
      <w:r>
        <w:t>- высокая стоимость заемных средств, привлекаемых субъектами малого и среднего предпринимательства</w:t>
      </w:r>
      <w:r w:rsidR="00054778">
        <w:t xml:space="preserve"> для осуществления своей </w:t>
      </w:r>
      <w:r>
        <w:t xml:space="preserve"> </w:t>
      </w:r>
      <w:r w:rsidR="00144F5F">
        <w:t>деятельности;</w:t>
      </w:r>
    </w:p>
    <w:p w:rsidR="00144F5F" w:rsidRDefault="00054778" w:rsidP="00CF56FE">
      <w:pPr>
        <w:jc w:val="both"/>
      </w:pPr>
      <w:r>
        <w:t xml:space="preserve">- низкая </w:t>
      </w:r>
      <w:proofErr w:type="spellStart"/>
      <w:r>
        <w:t>востребованность</w:t>
      </w:r>
      <w:proofErr w:type="spellEnd"/>
      <w:r>
        <w:t xml:space="preserve"> сферы услуг, низкая доля предприятий производственной сферы, преобладание сферы торговли;</w:t>
      </w:r>
    </w:p>
    <w:p w:rsidR="00054778" w:rsidRDefault="00054778" w:rsidP="00CF56FE">
      <w:pPr>
        <w:jc w:val="both"/>
      </w:pPr>
      <w:r>
        <w:t>- низкая предпринимательская активность граждан;</w:t>
      </w:r>
    </w:p>
    <w:p w:rsidR="00054778" w:rsidRDefault="00054778" w:rsidP="00CF56FE">
      <w:pPr>
        <w:jc w:val="both"/>
      </w:pPr>
      <w:r>
        <w:lastRenderedPageBreak/>
        <w:t>- отсутствие реального финансирования муниципальных программ развития малого и среднего предпринимательства в связи с дефицитом местного бюджета;</w:t>
      </w:r>
    </w:p>
    <w:p w:rsidR="007B7875" w:rsidRDefault="007B7875" w:rsidP="00CF56FE">
      <w:pPr>
        <w:jc w:val="both"/>
      </w:pPr>
    </w:p>
    <w:p w:rsidR="007B7875" w:rsidRDefault="007B7875" w:rsidP="00CF56FE">
      <w:pPr>
        <w:jc w:val="both"/>
        <w:rPr>
          <w:b/>
        </w:rPr>
      </w:pPr>
      <w:r>
        <w:rPr>
          <w:b/>
        </w:rPr>
        <w:t>Перспективы развития:</w:t>
      </w:r>
    </w:p>
    <w:p w:rsidR="007B7875" w:rsidRDefault="007B7875" w:rsidP="00CF56FE">
      <w:pPr>
        <w:jc w:val="both"/>
        <w:rPr>
          <w:b/>
        </w:rPr>
      </w:pPr>
    </w:p>
    <w:p w:rsidR="007B7875" w:rsidRDefault="007B7875" w:rsidP="00CF56FE">
      <w:pPr>
        <w:jc w:val="both"/>
      </w:pPr>
      <w:r>
        <w:rPr>
          <w:b/>
        </w:rPr>
        <w:t xml:space="preserve">- </w:t>
      </w:r>
      <w:r>
        <w:t xml:space="preserve">разработка и реализация муниципальной целевой программы «Развитие малого и среднего предпринимательства на территории Шумского муниципального </w:t>
      </w:r>
      <w:r w:rsidR="00A2101D">
        <w:t>образования»</w:t>
      </w:r>
    </w:p>
    <w:p w:rsidR="007B7875" w:rsidRDefault="007B7875" w:rsidP="00CF56FE">
      <w:pPr>
        <w:jc w:val="both"/>
      </w:pPr>
      <w:r>
        <w:t xml:space="preserve">- заключение социальных контрактов управлением социальной защиты населения  </w:t>
      </w:r>
      <w:proofErr w:type="gramStart"/>
      <w:r>
        <w:t>г</w:t>
      </w:r>
      <w:proofErr w:type="gramEnd"/>
      <w:r>
        <w:t>. Нижнеудинска с определенной категорией жителей Шумского муниципального образования на ведение личного подсобного хозяйства;</w:t>
      </w:r>
    </w:p>
    <w:p w:rsidR="007B7875" w:rsidRDefault="007B7875" w:rsidP="00CF56FE">
      <w:pPr>
        <w:jc w:val="both"/>
      </w:pPr>
      <w:r>
        <w:t xml:space="preserve">- заключение социальных контрактов управлением социальной защиты населения  </w:t>
      </w:r>
      <w:proofErr w:type="gramStart"/>
      <w:r>
        <w:t>г</w:t>
      </w:r>
      <w:proofErr w:type="gramEnd"/>
      <w:r>
        <w:t>. Нижнеудинска с определенной категорией жителей Шумского муниципального образования на осуществление индивидуальной предпринимательской деятельности;</w:t>
      </w:r>
    </w:p>
    <w:p w:rsidR="007B7875" w:rsidRDefault="007B7875" w:rsidP="00CF56FE">
      <w:pPr>
        <w:jc w:val="both"/>
      </w:pPr>
      <w:r>
        <w:t>- развитие крестьянско-фермерских хозяйств;</w:t>
      </w:r>
    </w:p>
    <w:p w:rsidR="007B7875" w:rsidRPr="007B7875" w:rsidRDefault="007B7875" w:rsidP="00CF56FE">
      <w:pPr>
        <w:jc w:val="both"/>
      </w:pPr>
      <w:r>
        <w:t xml:space="preserve">- информационная </w:t>
      </w:r>
      <w:r w:rsidR="001B214A">
        <w:t>поддержка субъектов малого и среднего предпринимательства;</w:t>
      </w:r>
    </w:p>
    <w:p w:rsidR="00EB48E0" w:rsidRDefault="00EB48E0" w:rsidP="00CF56FE">
      <w:pPr>
        <w:jc w:val="both"/>
      </w:pPr>
    </w:p>
    <w:p w:rsidR="00EB48E0" w:rsidRDefault="00EB48E0" w:rsidP="00CF56FE">
      <w:pPr>
        <w:jc w:val="both"/>
      </w:pPr>
    </w:p>
    <w:p w:rsidR="005F1834" w:rsidRDefault="005F1834" w:rsidP="00CF56FE">
      <w:pPr>
        <w:jc w:val="both"/>
      </w:pPr>
    </w:p>
    <w:p w:rsidR="005F1834" w:rsidRPr="00546AE5" w:rsidRDefault="005F1834" w:rsidP="00CF56FE">
      <w:pPr>
        <w:jc w:val="both"/>
      </w:pPr>
    </w:p>
    <w:sectPr w:rsidR="005F1834" w:rsidRPr="00546AE5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F62"/>
    <w:rsid w:val="0002603E"/>
    <w:rsid w:val="00031877"/>
    <w:rsid w:val="00054778"/>
    <w:rsid w:val="000548C2"/>
    <w:rsid w:val="000A4152"/>
    <w:rsid w:val="000B0F23"/>
    <w:rsid w:val="000C4B0D"/>
    <w:rsid w:val="001426D0"/>
    <w:rsid w:val="00144F5F"/>
    <w:rsid w:val="0015783D"/>
    <w:rsid w:val="00176916"/>
    <w:rsid w:val="0018485C"/>
    <w:rsid w:val="00184C50"/>
    <w:rsid w:val="001A4031"/>
    <w:rsid w:val="001B214A"/>
    <w:rsid w:val="001B5D2E"/>
    <w:rsid w:val="001C1F51"/>
    <w:rsid w:val="002069BD"/>
    <w:rsid w:val="002104BB"/>
    <w:rsid w:val="002143B5"/>
    <w:rsid w:val="0022643E"/>
    <w:rsid w:val="002304B8"/>
    <w:rsid w:val="00232C66"/>
    <w:rsid w:val="002430B7"/>
    <w:rsid w:val="00244483"/>
    <w:rsid w:val="002602A5"/>
    <w:rsid w:val="00261739"/>
    <w:rsid w:val="00263B25"/>
    <w:rsid w:val="002A2DB6"/>
    <w:rsid w:val="002A2E72"/>
    <w:rsid w:val="002A3290"/>
    <w:rsid w:val="002A48FF"/>
    <w:rsid w:val="002A6448"/>
    <w:rsid w:val="002C3EE6"/>
    <w:rsid w:val="0032484E"/>
    <w:rsid w:val="00346075"/>
    <w:rsid w:val="00354337"/>
    <w:rsid w:val="003735C2"/>
    <w:rsid w:val="00386DAB"/>
    <w:rsid w:val="003B3B63"/>
    <w:rsid w:val="003B7667"/>
    <w:rsid w:val="003D4104"/>
    <w:rsid w:val="003E7597"/>
    <w:rsid w:val="003E7DD3"/>
    <w:rsid w:val="004156DA"/>
    <w:rsid w:val="004325E7"/>
    <w:rsid w:val="0044354D"/>
    <w:rsid w:val="00444E0A"/>
    <w:rsid w:val="00447454"/>
    <w:rsid w:val="0045224C"/>
    <w:rsid w:val="00467DE7"/>
    <w:rsid w:val="00472D13"/>
    <w:rsid w:val="004859F0"/>
    <w:rsid w:val="004B1795"/>
    <w:rsid w:val="004B6EBB"/>
    <w:rsid w:val="004C5BA4"/>
    <w:rsid w:val="004F09CB"/>
    <w:rsid w:val="004F34D3"/>
    <w:rsid w:val="004F4143"/>
    <w:rsid w:val="004F53A0"/>
    <w:rsid w:val="00514A6E"/>
    <w:rsid w:val="005216B8"/>
    <w:rsid w:val="00546AE5"/>
    <w:rsid w:val="00556931"/>
    <w:rsid w:val="00557D40"/>
    <w:rsid w:val="00565AA4"/>
    <w:rsid w:val="005709AA"/>
    <w:rsid w:val="005840CA"/>
    <w:rsid w:val="0058726C"/>
    <w:rsid w:val="0059750F"/>
    <w:rsid w:val="005A5411"/>
    <w:rsid w:val="005D01BD"/>
    <w:rsid w:val="005D71E7"/>
    <w:rsid w:val="005F1834"/>
    <w:rsid w:val="005F2B63"/>
    <w:rsid w:val="005F71BD"/>
    <w:rsid w:val="00605F5E"/>
    <w:rsid w:val="0062614B"/>
    <w:rsid w:val="0063758A"/>
    <w:rsid w:val="00690C0F"/>
    <w:rsid w:val="0069421A"/>
    <w:rsid w:val="006A2A77"/>
    <w:rsid w:val="006B40F6"/>
    <w:rsid w:val="00726102"/>
    <w:rsid w:val="00773BBB"/>
    <w:rsid w:val="007748E2"/>
    <w:rsid w:val="00781715"/>
    <w:rsid w:val="00783BD1"/>
    <w:rsid w:val="007A196A"/>
    <w:rsid w:val="007B1AAB"/>
    <w:rsid w:val="007B7875"/>
    <w:rsid w:val="007B7989"/>
    <w:rsid w:val="007C60A8"/>
    <w:rsid w:val="007E40D4"/>
    <w:rsid w:val="00813D0A"/>
    <w:rsid w:val="0081510F"/>
    <w:rsid w:val="00821B92"/>
    <w:rsid w:val="00836383"/>
    <w:rsid w:val="00843C07"/>
    <w:rsid w:val="00845653"/>
    <w:rsid w:val="008524B2"/>
    <w:rsid w:val="00860725"/>
    <w:rsid w:val="008628EB"/>
    <w:rsid w:val="00870BB8"/>
    <w:rsid w:val="0089246F"/>
    <w:rsid w:val="008B3E6C"/>
    <w:rsid w:val="008D0C93"/>
    <w:rsid w:val="008D7110"/>
    <w:rsid w:val="009058B4"/>
    <w:rsid w:val="00906498"/>
    <w:rsid w:val="0090664B"/>
    <w:rsid w:val="00944B72"/>
    <w:rsid w:val="0095127C"/>
    <w:rsid w:val="0096138E"/>
    <w:rsid w:val="00972530"/>
    <w:rsid w:val="00991D2D"/>
    <w:rsid w:val="009C0DD8"/>
    <w:rsid w:val="009F34DC"/>
    <w:rsid w:val="00A07C9D"/>
    <w:rsid w:val="00A2101D"/>
    <w:rsid w:val="00A449D1"/>
    <w:rsid w:val="00A8404F"/>
    <w:rsid w:val="00AA22A3"/>
    <w:rsid w:val="00AA45F2"/>
    <w:rsid w:val="00AB189A"/>
    <w:rsid w:val="00AB23FA"/>
    <w:rsid w:val="00AC0CEA"/>
    <w:rsid w:val="00AC4CD2"/>
    <w:rsid w:val="00AD3D51"/>
    <w:rsid w:val="00AE75AB"/>
    <w:rsid w:val="00AF1A64"/>
    <w:rsid w:val="00B17475"/>
    <w:rsid w:val="00B24450"/>
    <w:rsid w:val="00B57C28"/>
    <w:rsid w:val="00BA38DE"/>
    <w:rsid w:val="00BE0F52"/>
    <w:rsid w:val="00BF02B0"/>
    <w:rsid w:val="00C014B0"/>
    <w:rsid w:val="00C04DE8"/>
    <w:rsid w:val="00C078C8"/>
    <w:rsid w:val="00C24438"/>
    <w:rsid w:val="00C325CB"/>
    <w:rsid w:val="00C4375D"/>
    <w:rsid w:val="00C44F92"/>
    <w:rsid w:val="00C46620"/>
    <w:rsid w:val="00C535EC"/>
    <w:rsid w:val="00C72BD5"/>
    <w:rsid w:val="00C749F6"/>
    <w:rsid w:val="00C74FDE"/>
    <w:rsid w:val="00CA5FE8"/>
    <w:rsid w:val="00CD3348"/>
    <w:rsid w:val="00CE15F6"/>
    <w:rsid w:val="00CF55C2"/>
    <w:rsid w:val="00CF56FE"/>
    <w:rsid w:val="00D131D3"/>
    <w:rsid w:val="00D4048A"/>
    <w:rsid w:val="00D4130A"/>
    <w:rsid w:val="00D55444"/>
    <w:rsid w:val="00D67FF7"/>
    <w:rsid w:val="00D8456E"/>
    <w:rsid w:val="00DB097B"/>
    <w:rsid w:val="00DB4DBC"/>
    <w:rsid w:val="00DE72EE"/>
    <w:rsid w:val="00E0472A"/>
    <w:rsid w:val="00E17E6D"/>
    <w:rsid w:val="00E33AAC"/>
    <w:rsid w:val="00E55FA2"/>
    <w:rsid w:val="00E71B43"/>
    <w:rsid w:val="00EA533D"/>
    <w:rsid w:val="00EB48E0"/>
    <w:rsid w:val="00EB612F"/>
    <w:rsid w:val="00EB7C9A"/>
    <w:rsid w:val="00EC18CD"/>
    <w:rsid w:val="00F00738"/>
    <w:rsid w:val="00F00CEA"/>
    <w:rsid w:val="00F01C75"/>
    <w:rsid w:val="00F10805"/>
    <w:rsid w:val="00F26A80"/>
    <w:rsid w:val="00F474AD"/>
    <w:rsid w:val="00F510A9"/>
    <w:rsid w:val="00F573D2"/>
    <w:rsid w:val="00F81F59"/>
    <w:rsid w:val="00F83912"/>
    <w:rsid w:val="00FA3C60"/>
    <w:rsid w:val="00FD36CA"/>
    <w:rsid w:val="00FE4028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5434-5B2C-49DD-A9BE-C9E30904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82</cp:revision>
  <cp:lastPrinted>2021-04-16T00:26:00Z</cp:lastPrinted>
  <dcterms:created xsi:type="dcterms:W3CDTF">2018-12-26T06:39:00Z</dcterms:created>
  <dcterms:modified xsi:type="dcterms:W3CDTF">2021-05-11T02:39:00Z</dcterms:modified>
</cp:coreProperties>
</file>