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0C5443" w:rsidRDefault="00533EE3" w:rsidP="00533EE3">
      <w:pPr>
        <w:tabs>
          <w:tab w:val="left" w:pos="9356"/>
        </w:tabs>
        <w:jc w:val="center"/>
      </w:pPr>
      <w:r w:rsidRPr="000C5443">
        <w:t>РОССИЙСКАЯ ФЕДЕРАЦИЯ</w:t>
      </w:r>
    </w:p>
    <w:p w:rsidR="00533EE3" w:rsidRPr="000C5443" w:rsidRDefault="00533EE3" w:rsidP="00533EE3">
      <w:pPr>
        <w:tabs>
          <w:tab w:val="left" w:pos="9356"/>
        </w:tabs>
        <w:jc w:val="center"/>
      </w:pPr>
      <w:r w:rsidRPr="000C5443">
        <w:t>ИРКУТСКАЯ ОБЛАСТЬ</w:t>
      </w:r>
    </w:p>
    <w:p w:rsidR="00533EE3" w:rsidRDefault="000C5443" w:rsidP="00533EE3">
      <w:pPr>
        <w:tabs>
          <w:tab w:val="left" w:pos="9356"/>
        </w:tabs>
        <w:jc w:val="center"/>
      </w:pPr>
      <w:r w:rsidRPr="000C5443">
        <w:t xml:space="preserve"> </w:t>
      </w:r>
      <w:r>
        <w:t>НИЖНЕУДИНСКИЙ РАЙОН</w:t>
      </w:r>
    </w:p>
    <w:p w:rsidR="000C5443" w:rsidRDefault="000C5443" w:rsidP="00533EE3">
      <w:pPr>
        <w:tabs>
          <w:tab w:val="left" w:pos="9356"/>
        </w:tabs>
        <w:jc w:val="center"/>
      </w:pPr>
    </w:p>
    <w:p w:rsidR="000C5443" w:rsidRPr="000C5443" w:rsidRDefault="000C5443" w:rsidP="00533EE3">
      <w:pPr>
        <w:tabs>
          <w:tab w:val="left" w:pos="9356"/>
        </w:tabs>
        <w:jc w:val="center"/>
      </w:pPr>
      <w:r>
        <w:t>ДУМА</w:t>
      </w:r>
    </w:p>
    <w:p w:rsidR="00533EE3" w:rsidRDefault="000C5443" w:rsidP="00533EE3">
      <w:pPr>
        <w:overflowPunct w:val="0"/>
        <w:autoSpaceDE w:val="0"/>
        <w:autoSpaceDN w:val="0"/>
        <w:adjustRightInd w:val="0"/>
        <w:jc w:val="center"/>
      </w:pPr>
      <w:r>
        <w:t>ШУМ</w:t>
      </w:r>
      <w:r w:rsidR="00533EE3" w:rsidRPr="000C5443">
        <w:t>С</w:t>
      </w:r>
      <w:r>
        <w:t>КОГО</w:t>
      </w:r>
      <w:r w:rsidR="00533EE3" w:rsidRPr="000C5443">
        <w:t xml:space="preserve"> </w:t>
      </w:r>
      <w:r>
        <w:t xml:space="preserve">МУНИЦИПАЛЬНОГО ОБРАЗОВАНИЯ – </w:t>
      </w:r>
    </w:p>
    <w:p w:rsidR="000C5443" w:rsidRDefault="000C5443" w:rsidP="00533EE3">
      <w:pPr>
        <w:overflowPunct w:val="0"/>
        <w:autoSpaceDE w:val="0"/>
        <w:autoSpaceDN w:val="0"/>
        <w:adjustRightInd w:val="0"/>
        <w:jc w:val="center"/>
      </w:pPr>
      <w:r>
        <w:t>ГОРОДСКОГО ПОСЕЛЕНИЯ</w:t>
      </w:r>
    </w:p>
    <w:p w:rsidR="001D43FE" w:rsidRPr="000C5443" w:rsidRDefault="001D43FE" w:rsidP="001D43FE">
      <w:pPr>
        <w:keepNext/>
        <w:jc w:val="center"/>
        <w:outlineLvl w:val="0"/>
        <w:rPr>
          <w:bCs/>
        </w:rPr>
      </w:pPr>
    </w:p>
    <w:p w:rsidR="001D43FE" w:rsidRPr="000C5443" w:rsidRDefault="000C5443" w:rsidP="001D43FE">
      <w:pPr>
        <w:keepNext/>
        <w:jc w:val="center"/>
        <w:outlineLvl w:val="1"/>
        <w:rPr>
          <w:bCs/>
        </w:rPr>
      </w:pPr>
      <w:r>
        <w:rPr>
          <w:bCs/>
        </w:rPr>
        <w:t>РЕШЕНИ</w:t>
      </w:r>
      <w:r w:rsidR="001D43FE" w:rsidRPr="000C5443">
        <w:rPr>
          <w:bCs/>
        </w:rPr>
        <w:t>Е</w:t>
      </w:r>
    </w:p>
    <w:p w:rsidR="001D43FE" w:rsidRPr="000C5443" w:rsidRDefault="004F2C8C" w:rsidP="001D43FE">
      <w:pPr>
        <w:keepNext/>
        <w:jc w:val="center"/>
        <w:outlineLvl w:val="1"/>
        <w:rPr>
          <w:bCs/>
        </w:rPr>
      </w:pPr>
      <w:r>
        <w:rPr>
          <w:bCs/>
        </w:rPr>
        <w:t>*     *     *     *     *     *     *     *     *     *     *     *     *     *     *     *     *     *     *     *     *     *     *     *</w:t>
      </w:r>
    </w:p>
    <w:p w:rsidR="000C5443" w:rsidRDefault="000C5443" w:rsidP="006970A3">
      <w:pPr>
        <w:rPr>
          <w:bCs/>
        </w:rPr>
      </w:pPr>
      <w:r>
        <w:rPr>
          <w:bCs/>
        </w:rPr>
        <w:t xml:space="preserve">р. п. Шумский, ул. </w:t>
      </w:r>
      <w:proofErr w:type="gramStart"/>
      <w:r>
        <w:rPr>
          <w:bCs/>
        </w:rPr>
        <w:t>Заозерная</w:t>
      </w:r>
      <w:proofErr w:type="gramEnd"/>
      <w:r>
        <w:rPr>
          <w:bCs/>
        </w:rPr>
        <w:t xml:space="preserve">, 2                                                                  </w:t>
      </w:r>
      <w:r w:rsidR="004F2C8C">
        <w:rPr>
          <w:bCs/>
        </w:rPr>
        <w:t xml:space="preserve">    </w:t>
      </w:r>
      <w:r w:rsidR="00FE6E57">
        <w:rPr>
          <w:bCs/>
        </w:rPr>
        <w:t xml:space="preserve">     </w:t>
      </w:r>
      <w:r>
        <w:rPr>
          <w:bCs/>
        </w:rPr>
        <w:t xml:space="preserve"> тел.: 8-950-087-78-60</w:t>
      </w:r>
    </w:p>
    <w:p w:rsidR="000C5443" w:rsidRDefault="000C5443" w:rsidP="006970A3">
      <w:pPr>
        <w:rPr>
          <w:bCs/>
        </w:rPr>
      </w:pPr>
    </w:p>
    <w:p w:rsidR="006970A3" w:rsidRPr="000C5443" w:rsidRDefault="000C5443" w:rsidP="006970A3">
      <w:pPr>
        <w:rPr>
          <w:rFonts w:eastAsia="Calibri"/>
          <w:lang w:eastAsia="en-US"/>
        </w:rPr>
      </w:pPr>
      <w:r>
        <w:rPr>
          <w:rFonts w:eastAsia="Calibri"/>
          <w:lang w:eastAsia="en-US"/>
        </w:rPr>
        <w:t>от «27»</w:t>
      </w:r>
      <w:r w:rsidR="003250C8" w:rsidRPr="000C5443">
        <w:rPr>
          <w:rFonts w:eastAsia="Calibri"/>
          <w:lang w:eastAsia="en-US"/>
        </w:rPr>
        <w:t xml:space="preserve"> </w:t>
      </w:r>
      <w:r w:rsidR="00533EE3" w:rsidRPr="000C5443">
        <w:rPr>
          <w:rFonts w:eastAsia="Calibri"/>
          <w:lang w:eastAsia="en-US"/>
        </w:rPr>
        <w:t>дека</w:t>
      </w:r>
      <w:r w:rsidR="00417F27" w:rsidRPr="000C5443">
        <w:rPr>
          <w:rFonts w:eastAsia="Calibri"/>
          <w:lang w:eastAsia="en-US"/>
        </w:rPr>
        <w:t>бря</w:t>
      </w:r>
      <w:r w:rsidR="00F4335E" w:rsidRPr="000C5443">
        <w:rPr>
          <w:rFonts w:eastAsia="Calibri"/>
          <w:lang w:eastAsia="en-US"/>
        </w:rPr>
        <w:t xml:space="preserve"> </w:t>
      </w:r>
      <w:r w:rsidR="001D43FE" w:rsidRPr="000C5443">
        <w:rPr>
          <w:rFonts w:eastAsia="Calibri"/>
          <w:lang w:eastAsia="en-US"/>
        </w:rPr>
        <w:t>2</w:t>
      </w:r>
      <w:r w:rsidR="00F4335E" w:rsidRPr="000C5443">
        <w:rPr>
          <w:rFonts w:eastAsia="Calibri"/>
          <w:lang w:eastAsia="en-US"/>
        </w:rPr>
        <w:t>0</w:t>
      </w:r>
      <w:r w:rsidR="003D248E" w:rsidRPr="000C5443">
        <w:rPr>
          <w:rFonts w:eastAsia="Calibri"/>
          <w:lang w:eastAsia="en-US"/>
        </w:rPr>
        <w:t>2</w:t>
      </w:r>
      <w:r w:rsidR="00417F27" w:rsidRPr="000C5443">
        <w:rPr>
          <w:rFonts w:eastAsia="Calibri"/>
          <w:lang w:eastAsia="en-US"/>
        </w:rPr>
        <w:t>1</w:t>
      </w:r>
      <w:r w:rsidR="00F4335E" w:rsidRPr="000C5443">
        <w:rPr>
          <w:rFonts w:eastAsia="Calibri"/>
          <w:lang w:eastAsia="en-US"/>
        </w:rPr>
        <w:t xml:space="preserve"> г.</w:t>
      </w:r>
      <w:r w:rsidR="009349A5" w:rsidRPr="000C5443">
        <w:rPr>
          <w:rFonts w:eastAsia="Calibri"/>
          <w:lang w:eastAsia="en-US"/>
        </w:rPr>
        <w:t xml:space="preserve"> </w:t>
      </w:r>
      <w:r w:rsidR="00C21AA4" w:rsidRPr="000C5443">
        <w:rPr>
          <w:rFonts w:eastAsia="Calibri"/>
          <w:lang w:eastAsia="en-US"/>
        </w:rPr>
        <w:t xml:space="preserve">      </w:t>
      </w:r>
      <w:r w:rsidR="009349A5" w:rsidRPr="000C5443">
        <w:rPr>
          <w:rFonts w:eastAsia="Calibri"/>
          <w:lang w:eastAsia="en-US"/>
        </w:rPr>
        <w:t xml:space="preserve"> </w:t>
      </w:r>
      <w:r w:rsidR="00F4335E" w:rsidRPr="000C5443">
        <w:rPr>
          <w:rFonts w:eastAsia="Calibri"/>
          <w:lang w:eastAsia="en-US"/>
        </w:rPr>
        <w:t xml:space="preserve">  </w:t>
      </w:r>
      <w:r w:rsidR="003D248E" w:rsidRPr="000C5443">
        <w:rPr>
          <w:rFonts w:eastAsia="Calibri"/>
          <w:lang w:eastAsia="en-US"/>
        </w:rPr>
        <w:t xml:space="preserve"> </w:t>
      </w:r>
      <w:r w:rsidR="007112D7" w:rsidRPr="000C5443">
        <w:rPr>
          <w:rFonts w:eastAsia="Calibri"/>
          <w:lang w:eastAsia="en-US"/>
        </w:rPr>
        <w:t xml:space="preserve">  </w:t>
      </w:r>
      <w:r w:rsidR="00F4335E" w:rsidRPr="000C5443">
        <w:rPr>
          <w:rFonts w:eastAsia="Calibri"/>
          <w:lang w:eastAsia="en-US"/>
        </w:rPr>
        <w:t xml:space="preserve">  </w:t>
      </w:r>
      <w:r w:rsidR="003D248E" w:rsidRPr="000C5443">
        <w:rPr>
          <w:rFonts w:eastAsia="Calibri"/>
          <w:lang w:eastAsia="en-US"/>
        </w:rPr>
        <w:t xml:space="preserve">  </w:t>
      </w:r>
      <w:r w:rsidR="00F6439A" w:rsidRPr="000C5443">
        <w:rPr>
          <w:rFonts w:eastAsia="Calibri"/>
          <w:lang w:eastAsia="en-US"/>
        </w:rPr>
        <w:t xml:space="preserve"> </w:t>
      </w:r>
      <w:r w:rsidR="00F4335E" w:rsidRPr="000C5443">
        <w:rPr>
          <w:rFonts w:eastAsia="Calibri"/>
          <w:lang w:eastAsia="en-US"/>
        </w:rPr>
        <w:t xml:space="preserve">   </w:t>
      </w:r>
      <w:r w:rsidR="001D43FE" w:rsidRPr="000C5443">
        <w:rPr>
          <w:rFonts w:eastAsia="Calibri"/>
          <w:lang w:eastAsia="en-US"/>
        </w:rPr>
        <w:t xml:space="preserve">  </w:t>
      </w:r>
      <w:r w:rsidR="004E5FB9">
        <w:rPr>
          <w:rFonts w:eastAsia="Calibri"/>
          <w:lang w:eastAsia="en-US"/>
        </w:rPr>
        <w:t xml:space="preserve">      </w:t>
      </w:r>
      <w:r>
        <w:rPr>
          <w:rFonts w:eastAsia="Calibri"/>
          <w:lang w:eastAsia="en-US"/>
        </w:rPr>
        <w:t xml:space="preserve">  </w:t>
      </w:r>
      <w:r w:rsidR="0033570D">
        <w:rPr>
          <w:rFonts w:eastAsia="Calibri"/>
          <w:lang w:eastAsia="en-US"/>
        </w:rPr>
        <w:t xml:space="preserve">   </w:t>
      </w:r>
      <w:r>
        <w:rPr>
          <w:rFonts w:eastAsia="Calibri"/>
          <w:lang w:eastAsia="en-US"/>
        </w:rPr>
        <w:t xml:space="preserve">   </w:t>
      </w:r>
      <w:r w:rsidR="000C1CE3" w:rsidRPr="000C5443">
        <w:rPr>
          <w:rFonts w:eastAsia="Calibri"/>
          <w:lang w:eastAsia="en-US"/>
        </w:rPr>
        <w:t xml:space="preserve"> </w:t>
      </w:r>
      <w:r w:rsidR="001D43FE" w:rsidRPr="000C5443">
        <w:rPr>
          <w:rFonts w:eastAsia="Calibri"/>
          <w:lang w:eastAsia="en-US"/>
        </w:rPr>
        <w:t xml:space="preserve">№ </w:t>
      </w:r>
      <w:r w:rsidR="00116DF5">
        <w:rPr>
          <w:rFonts w:eastAsia="Calibri"/>
          <w:lang w:eastAsia="en-US"/>
        </w:rPr>
        <w:t>39</w:t>
      </w:r>
      <w:r>
        <w:rPr>
          <w:rFonts w:eastAsia="Calibri"/>
          <w:lang w:eastAsia="en-US"/>
        </w:rPr>
        <w:t>.</w:t>
      </w:r>
    </w:p>
    <w:p w:rsidR="00623998" w:rsidRPr="000C5443" w:rsidRDefault="00623998" w:rsidP="006970A3">
      <w:pPr>
        <w:rPr>
          <w:rFonts w:eastAsia="Calibri"/>
          <w:lang w:eastAsia="en-US"/>
        </w:rPr>
      </w:pPr>
    </w:p>
    <w:p w:rsidR="00116DF5" w:rsidRPr="00116DF5" w:rsidRDefault="000C5443" w:rsidP="00116DF5">
      <w:pPr>
        <w:suppressAutoHyphens/>
        <w:autoSpaceDE w:val="0"/>
        <w:autoSpaceDN w:val="0"/>
        <w:adjustRightInd w:val="0"/>
        <w:contextualSpacing/>
        <w:rPr>
          <w:bCs/>
          <w:kern w:val="2"/>
        </w:rPr>
      </w:pPr>
      <w:r w:rsidRPr="00116DF5">
        <w:rPr>
          <w:rFonts w:eastAsia="Calibri"/>
          <w:lang w:eastAsia="en-US"/>
        </w:rPr>
        <w:t>«</w:t>
      </w:r>
      <w:r w:rsidR="001B646A" w:rsidRPr="00116DF5">
        <w:rPr>
          <w:rFonts w:eastAsia="Calibri"/>
          <w:lang w:eastAsia="en-US"/>
        </w:rPr>
        <w:t xml:space="preserve">Об утверждении </w:t>
      </w:r>
      <w:r w:rsidR="00CB17B2" w:rsidRPr="00116DF5">
        <w:rPr>
          <w:rFonts w:eastAsia="Calibri"/>
          <w:lang w:eastAsia="en-US"/>
        </w:rPr>
        <w:t>П</w:t>
      </w:r>
      <w:r w:rsidR="001B646A" w:rsidRPr="00116DF5">
        <w:rPr>
          <w:rFonts w:eastAsia="Calibri"/>
          <w:lang w:eastAsia="en-US"/>
        </w:rPr>
        <w:t xml:space="preserve">оложения </w:t>
      </w:r>
    </w:p>
    <w:p w:rsidR="00116DF5" w:rsidRDefault="00116DF5" w:rsidP="00116DF5">
      <w:pPr>
        <w:widowControl w:val="0"/>
        <w:autoSpaceDE w:val="0"/>
        <w:autoSpaceDN w:val="0"/>
        <w:adjustRightInd w:val="0"/>
        <w:jc w:val="both"/>
        <w:rPr>
          <w:bCs/>
          <w:kern w:val="2"/>
        </w:rPr>
      </w:pPr>
      <w:r>
        <w:rPr>
          <w:bCs/>
          <w:kern w:val="2"/>
        </w:rPr>
        <w:t xml:space="preserve">о </w:t>
      </w:r>
      <w:r w:rsidRPr="00116DF5">
        <w:rPr>
          <w:bCs/>
          <w:kern w:val="2"/>
        </w:rPr>
        <w:t xml:space="preserve">муниципальном жилищном контроле </w:t>
      </w:r>
    </w:p>
    <w:p w:rsidR="00417F27" w:rsidRPr="00116DF5" w:rsidRDefault="00116DF5" w:rsidP="00116DF5">
      <w:pPr>
        <w:widowControl w:val="0"/>
        <w:autoSpaceDE w:val="0"/>
        <w:autoSpaceDN w:val="0"/>
        <w:adjustRightInd w:val="0"/>
        <w:jc w:val="both"/>
        <w:rPr>
          <w:bCs/>
          <w:kern w:val="2"/>
        </w:rPr>
      </w:pPr>
      <w:r w:rsidRPr="00116DF5">
        <w:rPr>
          <w:bCs/>
          <w:kern w:val="2"/>
        </w:rPr>
        <w:t xml:space="preserve">в </w:t>
      </w:r>
      <w:r w:rsidR="000C5443" w:rsidRPr="00116DF5">
        <w:rPr>
          <w:rFonts w:eastAsia="Calibri"/>
          <w:lang w:eastAsia="en-US"/>
        </w:rPr>
        <w:t>Шум</w:t>
      </w:r>
      <w:r w:rsidRPr="00116DF5">
        <w:rPr>
          <w:rFonts w:eastAsia="Calibri"/>
          <w:lang w:eastAsia="en-US"/>
        </w:rPr>
        <w:t>ском муниципальном образовании</w:t>
      </w:r>
      <w:r w:rsidR="000C5443" w:rsidRPr="00116DF5">
        <w:rPr>
          <w:rFonts w:eastAsia="Calibri"/>
          <w:lang w:eastAsia="en-US"/>
        </w:rPr>
        <w:t>»</w:t>
      </w:r>
    </w:p>
    <w:p w:rsidR="000C5443" w:rsidRPr="00116DF5" w:rsidRDefault="000C5443" w:rsidP="000C5443">
      <w:pPr>
        <w:widowControl w:val="0"/>
        <w:autoSpaceDE w:val="0"/>
        <w:autoSpaceDN w:val="0"/>
        <w:adjustRightInd w:val="0"/>
        <w:jc w:val="both"/>
        <w:rPr>
          <w:rFonts w:eastAsia="Calibri"/>
          <w:lang w:eastAsia="en-US"/>
        </w:rPr>
      </w:pPr>
    </w:p>
    <w:p w:rsidR="000C5443" w:rsidRDefault="000C5443" w:rsidP="000C5443">
      <w:pPr>
        <w:widowControl w:val="0"/>
        <w:autoSpaceDE w:val="0"/>
        <w:autoSpaceDN w:val="0"/>
        <w:adjustRightInd w:val="0"/>
        <w:jc w:val="both"/>
        <w:rPr>
          <w:rFonts w:eastAsia="Calibri"/>
          <w:lang w:eastAsia="en-US"/>
        </w:rPr>
      </w:pPr>
    </w:p>
    <w:p w:rsidR="000C5443" w:rsidRDefault="000C5443" w:rsidP="000C5443">
      <w:pPr>
        <w:widowControl w:val="0"/>
        <w:autoSpaceDE w:val="0"/>
        <w:autoSpaceDN w:val="0"/>
        <w:adjustRightInd w:val="0"/>
        <w:jc w:val="both"/>
        <w:rPr>
          <w:rFonts w:eastAsia="Calibri"/>
          <w:lang w:eastAsia="en-US"/>
        </w:rPr>
      </w:pPr>
    </w:p>
    <w:p w:rsidR="00615BC7" w:rsidRPr="00116DF5" w:rsidRDefault="00116DF5" w:rsidP="00116DF5">
      <w:pPr>
        <w:suppressAutoHyphens/>
        <w:autoSpaceDE w:val="0"/>
        <w:autoSpaceDN w:val="0"/>
        <w:adjustRightInd w:val="0"/>
        <w:ind w:firstLine="709"/>
        <w:contextualSpacing/>
        <w:jc w:val="both"/>
        <w:rPr>
          <w:i/>
          <w:kern w:val="2"/>
        </w:rPr>
      </w:pPr>
      <w:proofErr w:type="gramStart"/>
      <w:r w:rsidRPr="00116DF5">
        <w:rPr>
          <w:kern w:val="2"/>
        </w:rPr>
        <w:t xml:space="preserve">В соответствии с </w:t>
      </w:r>
      <w:r w:rsidRPr="00116DF5">
        <w:rPr>
          <w:bCs/>
          <w:kern w:val="2"/>
        </w:rPr>
        <w:t xml:space="preserve">Жилищным кодексом Российской Федерации, </w:t>
      </w:r>
      <w:r w:rsidRPr="00116DF5">
        <w:t xml:space="preserve">Федеральным законом от 31 июля 2020 года № 248-ФЗ «О государственном контроле (надзоре) и муниципальном контроле в Российской Федерации», </w:t>
      </w:r>
      <w:r w:rsidRPr="00116DF5">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116DF5">
        <w:rPr>
          <w:bCs/>
          <w:kern w:val="2"/>
        </w:rPr>
        <w:t>руководствуясь ст.33</w:t>
      </w:r>
      <w:r w:rsidR="00D52A4C" w:rsidRPr="00116DF5">
        <w:rPr>
          <w:rFonts w:eastAsia="Calibri"/>
          <w:lang w:eastAsia="en-US"/>
        </w:rPr>
        <w:t xml:space="preserve"> </w:t>
      </w:r>
      <w:r w:rsidR="00152EF7" w:rsidRPr="00116DF5">
        <w:rPr>
          <w:rFonts w:eastAsia="Calibri"/>
          <w:lang w:eastAsia="en-US"/>
        </w:rPr>
        <w:t>Устав</w:t>
      </w:r>
      <w:r>
        <w:rPr>
          <w:rFonts w:eastAsia="Calibri"/>
          <w:lang w:eastAsia="en-US"/>
        </w:rPr>
        <w:t>а</w:t>
      </w:r>
      <w:r w:rsidR="00152EF7" w:rsidRPr="00116DF5">
        <w:rPr>
          <w:rFonts w:eastAsia="Calibri"/>
          <w:lang w:eastAsia="en-US"/>
        </w:rPr>
        <w:t xml:space="preserve"> </w:t>
      </w:r>
      <w:r w:rsidR="000C5443" w:rsidRPr="00116DF5">
        <w:rPr>
          <w:rFonts w:eastAsia="Calibri"/>
          <w:lang w:eastAsia="en-US"/>
        </w:rPr>
        <w:t>Шум</w:t>
      </w:r>
      <w:r w:rsidR="00533EE3" w:rsidRPr="00116DF5">
        <w:rPr>
          <w:rFonts w:eastAsia="Calibri"/>
          <w:lang w:eastAsia="en-US"/>
        </w:rPr>
        <w:t>ского</w:t>
      </w:r>
      <w:r w:rsidR="00152EF7" w:rsidRPr="00116DF5">
        <w:rPr>
          <w:rFonts w:eastAsia="Calibri"/>
          <w:lang w:eastAsia="en-US"/>
        </w:rPr>
        <w:t xml:space="preserve"> муниципального образования</w:t>
      </w:r>
      <w:r w:rsidR="00152EF7" w:rsidRPr="00116DF5">
        <w:rPr>
          <w:rFonts w:eastAsia="Calibri"/>
          <w:bCs/>
          <w:lang w:eastAsia="en-US"/>
        </w:rPr>
        <w:t xml:space="preserve">, Дума </w:t>
      </w:r>
      <w:r w:rsidR="000C5443" w:rsidRPr="00116DF5">
        <w:rPr>
          <w:rFonts w:eastAsia="Calibri"/>
          <w:bCs/>
          <w:lang w:eastAsia="en-US"/>
        </w:rPr>
        <w:t>Шум</w:t>
      </w:r>
      <w:r w:rsidR="00533EE3" w:rsidRPr="00116DF5">
        <w:rPr>
          <w:rFonts w:eastAsia="Calibri"/>
          <w:bCs/>
          <w:lang w:eastAsia="en-US"/>
        </w:rPr>
        <w:t>ского</w:t>
      </w:r>
      <w:r w:rsidR="00152EF7" w:rsidRPr="00116DF5">
        <w:rPr>
          <w:rFonts w:eastAsia="Calibri"/>
          <w:bCs/>
          <w:lang w:eastAsia="en-US"/>
        </w:rPr>
        <w:t xml:space="preserve"> муниципального образования</w:t>
      </w:r>
      <w:proofErr w:type="gramEnd"/>
    </w:p>
    <w:p w:rsidR="001D43FE" w:rsidRPr="00116DF5" w:rsidRDefault="001D43FE" w:rsidP="001D43FE">
      <w:pPr>
        <w:widowControl w:val="0"/>
        <w:autoSpaceDE w:val="0"/>
        <w:autoSpaceDN w:val="0"/>
        <w:adjustRightInd w:val="0"/>
        <w:ind w:firstLine="851"/>
        <w:jc w:val="both"/>
      </w:pPr>
    </w:p>
    <w:p w:rsidR="001D43FE" w:rsidRDefault="000C5443" w:rsidP="001D43FE">
      <w:pPr>
        <w:widowControl w:val="0"/>
        <w:autoSpaceDE w:val="0"/>
        <w:autoSpaceDN w:val="0"/>
        <w:adjustRightInd w:val="0"/>
        <w:ind w:firstLine="851"/>
        <w:jc w:val="center"/>
      </w:pPr>
      <w:r>
        <w:t>РЕШИЛ</w:t>
      </w:r>
      <w:r w:rsidR="001D43FE" w:rsidRPr="000C5443">
        <w:t>А:</w:t>
      </w:r>
    </w:p>
    <w:p w:rsidR="000C5443" w:rsidRDefault="000C5443" w:rsidP="001D43FE">
      <w:pPr>
        <w:widowControl w:val="0"/>
        <w:autoSpaceDE w:val="0"/>
        <w:autoSpaceDN w:val="0"/>
        <w:adjustRightInd w:val="0"/>
        <w:ind w:firstLine="851"/>
        <w:jc w:val="center"/>
      </w:pPr>
    </w:p>
    <w:p w:rsidR="00417F27" w:rsidRPr="00116DF5" w:rsidRDefault="00417F27" w:rsidP="00116DF5">
      <w:pPr>
        <w:tabs>
          <w:tab w:val="left" w:pos="993"/>
        </w:tabs>
        <w:ind w:firstLine="992"/>
        <w:jc w:val="both"/>
        <w:rPr>
          <w:rFonts w:eastAsia="Calibri"/>
          <w:lang w:eastAsia="en-US"/>
        </w:rPr>
      </w:pPr>
      <w:r w:rsidRPr="000C5443">
        <w:rPr>
          <w:rFonts w:eastAsia="Calibri"/>
          <w:lang w:eastAsia="en-US"/>
        </w:rPr>
        <w:t xml:space="preserve">1. </w:t>
      </w:r>
      <w:r w:rsidR="00116DF5" w:rsidRPr="00116DF5">
        <w:rPr>
          <w:bCs/>
          <w:kern w:val="2"/>
        </w:rPr>
        <w:t xml:space="preserve">Утвердить Положение о муниципальном жилищном контроле в </w:t>
      </w:r>
      <w:r w:rsidR="000C5443" w:rsidRPr="00116DF5">
        <w:rPr>
          <w:rFonts w:eastAsia="Calibri"/>
          <w:lang w:eastAsia="en-US"/>
        </w:rPr>
        <w:t>Шум</w:t>
      </w:r>
      <w:r w:rsidR="00116DF5" w:rsidRPr="00116DF5">
        <w:rPr>
          <w:rFonts w:eastAsia="Calibri"/>
          <w:lang w:eastAsia="en-US"/>
        </w:rPr>
        <w:t>ском муниципальном образовании</w:t>
      </w:r>
      <w:r w:rsidR="001B646A" w:rsidRPr="00116DF5">
        <w:rPr>
          <w:rFonts w:eastAsia="Calibri"/>
          <w:lang w:eastAsia="en-US"/>
        </w:rPr>
        <w:t xml:space="preserve"> </w:t>
      </w:r>
      <w:r w:rsidRPr="00116DF5">
        <w:rPr>
          <w:rFonts w:eastAsia="Calibri"/>
          <w:lang w:eastAsia="en-US"/>
        </w:rPr>
        <w:t>(прилагается).</w:t>
      </w:r>
    </w:p>
    <w:p w:rsidR="00116DF5" w:rsidRPr="00116DF5" w:rsidRDefault="00417F27" w:rsidP="00116DF5">
      <w:pPr>
        <w:suppressAutoHyphens/>
        <w:autoSpaceDE w:val="0"/>
        <w:autoSpaceDN w:val="0"/>
        <w:adjustRightInd w:val="0"/>
        <w:ind w:firstLine="992"/>
        <w:contextualSpacing/>
        <w:jc w:val="both"/>
      </w:pPr>
      <w:r w:rsidRPr="000C5443">
        <w:rPr>
          <w:rFonts w:eastAsia="Calibri"/>
          <w:lang w:eastAsia="en-US"/>
        </w:rPr>
        <w:t xml:space="preserve">2. </w:t>
      </w:r>
      <w:r w:rsidR="00116DF5" w:rsidRPr="00116DF5">
        <w:rPr>
          <w:bCs/>
          <w:kern w:val="2"/>
        </w:rPr>
        <w:t xml:space="preserve">Настоящее решение </w:t>
      </w:r>
      <w:r w:rsidR="00116DF5" w:rsidRPr="00116DF5">
        <w:rPr>
          <w:kern w:val="2"/>
        </w:rPr>
        <w:t>вступает в силу после дня его опубликования,</w:t>
      </w:r>
      <w:r w:rsidR="00116DF5" w:rsidRPr="00116DF5">
        <w:t xml:space="preserve"> за исключением раздела 5 </w:t>
      </w:r>
      <w:r w:rsidR="00116DF5" w:rsidRPr="00116DF5">
        <w:rPr>
          <w:bCs/>
          <w:kern w:val="2"/>
        </w:rPr>
        <w:t xml:space="preserve">Положения о муниципальном жилищном контроле в </w:t>
      </w:r>
      <w:r w:rsidR="00116DF5">
        <w:rPr>
          <w:bCs/>
          <w:kern w:val="2"/>
        </w:rPr>
        <w:t>Шумском</w:t>
      </w:r>
      <w:r w:rsidR="00116DF5" w:rsidRPr="00116DF5">
        <w:rPr>
          <w:bCs/>
          <w:kern w:val="2"/>
        </w:rPr>
        <w:t xml:space="preserve"> муниципальном образовании, </w:t>
      </w:r>
      <w:r w:rsidR="00116DF5" w:rsidRPr="00116DF5">
        <w:t>который вступает в силу с 1 марта 2022 года.</w:t>
      </w:r>
    </w:p>
    <w:p w:rsidR="001D43FE" w:rsidRDefault="003A768C" w:rsidP="00116DF5">
      <w:pPr>
        <w:tabs>
          <w:tab w:val="left" w:pos="993"/>
        </w:tabs>
        <w:ind w:firstLine="992"/>
        <w:jc w:val="both"/>
        <w:rPr>
          <w:rFonts w:eastAsia="Calibri"/>
          <w:lang w:eastAsia="en-US"/>
        </w:rPr>
      </w:pPr>
      <w:r w:rsidRPr="000C5443">
        <w:rPr>
          <w:rFonts w:eastAsia="Calibri"/>
          <w:lang w:eastAsia="en-US"/>
        </w:rPr>
        <w:t>3</w:t>
      </w:r>
      <w:r w:rsidR="001D43FE" w:rsidRPr="000C5443">
        <w:rPr>
          <w:rFonts w:eastAsia="Calibri"/>
          <w:lang w:eastAsia="en-US"/>
        </w:rPr>
        <w:t xml:space="preserve">. Настоящее решение подлежит официальному опубликованию в </w:t>
      </w:r>
      <w:r w:rsidR="000C5443">
        <w:rPr>
          <w:rFonts w:eastAsia="Calibri"/>
          <w:lang w:eastAsia="en-US"/>
        </w:rPr>
        <w:t>«</w:t>
      </w:r>
      <w:r w:rsidR="001D43FE" w:rsidRPr="000C5443">
        <w:rPr>
          <w:rFonts w:eastAsia="Calibri"/>
          <w:lang w:eastAsia="en-US"/>
        </w:rPr>
        <w:t xml:space="preserve">Вестнике </w:t>
      </w:r>
      <w:r w:rsidR="000C5443">
        <w:rPr>
          <w:rFonts w:eastAsia="Calibri"/>
          <w:lang w:eastAsia="en-US"/>
        </w:rPr>
        <w:t>Шум</w:t>
      </w:r>
      <w:r w:rsidR="00533EE3" w:rsidRPr="000C5443">
        <w:rPr>
          <w:rFonts w:eastAsia="Calibri"/>
          <w:lang w:eastAsia="en-US"/>
        </w:rPr>
        <w:t>ского</w:t>
      </w:r>
      <w:r w:rsidR="000C5443">
        <w:rPr>
          <w:rFonts w:eastAsia="Calibri"/>
          <w:lang w:eastAsia="en-US"/>
        </w:rPr>
        <w:t xml:space="preserve"> городского поселения»</w:t>
      </w:r>
      <w:r w:rsidR="00363E20" w:rsidRPr="000C5443">
        <w:rPr>
          <w:rFonts w:eastAsia="Calibri"/>
          <w:lang w:eastAsia="en-US"/>
        </w:rPr>
        <w:t xml:space="preserve"> </w:t>
      </w:r>
      <w:r w:rsidR="001D43FE" w:rsidRPr="000C5443">
        <w:rPr>
          <w:rFonts w:eastAsia="Calibri"/>
          <w:lang w:eastAsia="en-US"/>
        </w:rPr>
        <w:t xml:space="preserve">и размещению на официальном сайте </w:t>
      </w:r>
      <w:r w:rsidR="000C5443">
        <w:rPr>
          <w:rFonts w:eastAsia="Calibri"/>
          <w:lang w:eastAsia="en-US"/>
        </w:rPr>
        <w:t>Шум</w:t>
      </w:r>
      <w:r w:rsidR="00533EE3" w:rsidRPr="000C5443">
        <w:rPr>
          <w:rFonts w:eastAsia="Calibri"/>
          <w:lang w:eastAsia="en-US"/>
        </w:rPr>
        <w:t>ского</w:t>
      </w:r>
      <w:r w:rsidR="001D43FE" w:rsidRPr="000C5443">
        <w:rPr>
          <w:rFonts w:eastAsia="Calibri"/>
          <w:lang w:eastAsia="en-US"/>
        </w:rPr>
        <w:t xml:space="preserve"> муниципального обр</w:t>
      </w:r>
      <w:r w:rsidR="000C5443">
        <w:rPr>
          <w:rFonts w:eastAsia="Calibri"/>
          <w:lang w:eastAsia="en-US"/>
        </w:rPr>
        <w:t xml:space="preserve">азования. </w:t>
      </w:r>
    </w:p>
    <w:p w:rsidR="00116DF5" w:rsidRDefault="00116DF5" w:rsidP="000C5443">
      <w:pPr>
        <w:tabs>
          <w:tab w:val="left" w:pos="993"/>
        </w:tabs>
        <w:jc w:val="both"/>
        <w:rPr>
          <w:rFonts w:eastAsia="Calibri"/>
          <w:lang w:eastAsia="en-US"/>
        </w:rPr>
      </w:pPr>
    </w:p>
    <w:p w:rsidR="000C5443" w:rsidRDefault="000C5443" w:rsidP="000C5443">
      <w:pPr>
        <w:tabs>
          <w:tab w:val="left" w:pos="993"/>
        </w:tabs>
        <w:jc w:val="both"/>
        <w:rPr>
          <w:rFonts w:eastAsia="Calibri"/>
          <w:lang w:eastAsia="en-US"/>
        </w:rPr>
      </w:pPr>
    </w:p>
    <w:p w:rsidR="000C5443" w:rsidRDefault="000C5443" w:rsidP="000C5443">
      <w:pPr>
        <w:tabs>
          <w:tab w:val="left" w:pos="993"/>
        </w:tabs>
        <w:jc w:val="both"/>
        <w:rPr>
          <w:rFonts w:eastAsia="Calibri"/>
          <w:lang w:eastAsia="en-US"/>
        </w:rPr>
      </w:pPr>
      <w:r>
        <w:rPr>
          <w:rFonts w:eastAsia="Calibri"/>
          <w:lang w:eastAsia="en-US"/>
        </w:rPr>
        <w:t>Председатель Думы Шумского</w:t>
      </w:r>
    </w:p>
    <w:p w:rsidR="000C5443" w:rsidRPr="000C5443" w:rsidRDefault="000C5443" w:rsidP="000C5443">
      <w:pPr>
        <w:tabs>
          <w:tab w:val="left" w:pos="993"/>
        </w:tabs>
        <w:jc w:val="both"/>
        <w:rPr>
          <w:rFonts w:eastAsia="Calibri"/>
          <w:color w:val="FF0000"/>
          <w:lang w:eastAsia="en-US"/>
        </w:rPr>
      </w:pPr>
      <w:r>
        <w:rPr>
          <w:rFonts w:eastAsia="Calibri"/>
          <w:lang w:eastAsia="en-US"/>
        </w:rPr>
        <w:t>муниципального образования                                                  Дергачева Г.И.</w:t>
      </w:r>
    </w:p>
    <w:p w:rsidR="001D43FE" w:rsidRPr="000C5443" w:rsidRDefault="001D43FE" w:rsidP="001D43FE">
      <w:pPr>
        <w:widowControl w:val="0"/>
        <w:tabs>
          <w:tab w:val="left" w:pos="993"/>
        </w:tabs>
        <w:autoSpaceDE w:val="0"/>
        <w:autoSpaceDN w:val="0"/>
        <w:adjustRightInd w:val="0"/>
        <w:jc w:val="both"/>
      </w:pPr>
    </w:p>
    <w:p w:rsidR="008A7F43" w:rsidRPr="000C5443" w:rsidRDefault="000C5443" w:rsidP="008A7F43">
      <w:pPr>
        <w:widowControl w:val="0"/>
        <w:tabs>
          <w:tab w:val="left" w:pos="993"/>
        </w:tabs>
        <w:autoSpaceDE w:val="0"/>
        <w:autoSpaceDN w:val="0"/>
        <w:adjustRightInd w:val="0"/>
        <w:jc w:val="both"/>
      </w:pPr>
      <w:r>
        <w:t>Глава Шум</w:t>
      </w:r>
      <w:r w:rsidR="00533EE3" w:rsidRPr="000C5443">
        <w:t>ского</w:t>
      </w:r>
      <w:r w:rsidR="008A7F43" w:rsidRPr="000C5443">
        <w:t xml:space="preserve"> </w:t>
      </w:r>
    </w:p>
    <w:p w:rsidR="008A7F43" w:rsidRPr="000C5443"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pPr>
      <w:r w:rsidRPr="000C5443">
        <w:t xml:space="preserve">муниципального образования                    </w:t>
      </w:r>
      <w:r w:rsidRPr="000C5443">
        <w:tab/>
      </w:r>
      <w:r w:rsidR="000C5443">
        <w:t xml:space="preserve">                                 Уточкин Ю.А. </w:t>
      </w:r>
      <w:r w:rsidRPr="000C5443">
        <w:tab/>
        <w:t xml:space="preserve">                    </w:t>
      </w:r>
      <w:r w:rsidRPr="000C5443">
        <w:tab/>
        <w:t xml:space="preserve">           </w:t>
      </w:r>
    </w:p>
    <w:p w:rsidR="000749C3" w:rsidRPr="004F2C8C" w:rsidRDefault="008A7F43" w:rsidP="004F2C8C">
      <w:pPr>
        <w:ind w:firstLine="5529"/>
        <w:jc w:val="right"/>
        <w:rPr>
          <w:sz w:val="22"/>
          <w:szCs w:val="22"/>
        </w:rPr>
      </w:pPr>
      <w:r w:rsidRPr="000C5443">
        <w:br w:type="page"/>
      </w:r>
      <w:r w:rsidR="00BE0D12" w:rsidRPr="004F2C8C">
        <w:rPr>
          <w:sz w:val="22"/>
          <w:szCs w:val="22"/>
        </w:rPr>
        <w:lastRenderedPageBreak/>
        <w:t>УТВЕРЖДЕНО</w:t>
      </w:r>
    </w:p>
    <w:p w:rsidR="007B4A3A" w:rsidRPr="004F2C8C" w:rsidRDefault="00BE0D12" w:rsidP="004F2C8C">
      <w:pPr>
        <w:pStyle w:val="ConsPlusNonformat"/>
        <w:ind w:left="5529"/>
        <w:jc w:val="right"/>
        <w:rPr>
          <w:rFonts w:ascii="Times New Roman" w:hAnsi="Times New Roman" w:cs="Times New Roman"/>
          <w:sz w:val="22"/>
          <w:szCs w:val="22"/>
        </w:rPr>
      </w:pPr>
      <w:r w:rsidRPr="004F2C8C">
        <w:rPr>
          <w:rFonts w:ascii="Times New Roman" w:hAnsi="Times New Roman" w:cs="Times New Roman"/>
          <w:sz w:val="22"/>
          <w:szCs w:val="22"/>
        </w:rPr>
        <w:t>решением</w:t>
      </w:r>
      <w:r w:rsidR="007B4A3A" w:rsidRPr="004F2C8C">
        <w:rPr>
          <w:rFonts w:ascii="Times New Roman" w:hAnsi="Times New Roman" w:cs="Times New Roman"/>
          <w:sz w:val="22"/>
          <w:szCs w:val="22"/>
        </w:rPr>
        <w:t xml:space="preserve"> Думы</w:t>
      </w:r>
      <w:r w:rsidR="000749C3" w:rsidRPr="004F2C8C">
        <w:rPr>
          <w:rFonts w:ascii="Times New Roman" w:hAnsi="Times New Roman" w:cs="Times New Roman"/>
          <w:sz w:val="22"/>
          <w:szCs w:val="22"/>
        </w:rPr>
        <w:t xml:space="preserve"> </w:t>
      </w:r>
      <w:r w:rsidR="004F2C8C">
        <w:rPr>
          <w:rFonts w:ascii="Times New Roman" w:hAnsi="Times New Roman" w:cs="Times New Roman"/>
          <w:sz w:val="22"/>
          <w:szCs w:val="22"/>
        </w:rPr>
        <w:t>Шум</w:t>
      </w:r>
      <w:r w:rsidR="00533EE3" w:rsidRPr="004F2C8C">
        <w:rPr>
          <w:rFonts w:ascii="Times New Roman" w:hAnsi="Times New Roman" w:cs="Times New Roman"/>
          <w:sz w:val="22"/>
          <w:szCs w:val="22"/>
        </w:rPr>
        <w:t>ского</w:t>
      </w:r>
      <w:r w:rsidR="000749C3" w:rsidRPr="004F2C8C">
        <w:rPr>
          <w:rFonts w:ascii="Times New Roman" w:hAnsi="Times New Roman" w:cs="Times New Roman"/>
          <w:sz w:val="22"/>
          <w:szCs w:val="22"/>
        </w:rPr>
        <w:t xml:space="preserve"> </w:t>
      </w:r>
    </w:p>
    <w:p w:rsidR="000749C3" w:rsidRPr="004F2C8C" w:rsidRDefault="000749C3" w:rsidP="004F2C8C">
      <w:pPr>
        <w:pStyle w:val="ConsPlusNonformat"/>
        <w:ind w:left="5529"/>
        <w:jc w:val="right"/>
        <w:rPr>
          <w:rFonts w:ascii="Times New Roman" w:hAnsi="Times New Roman" w:cs="Times New Roman"/>
          <w:sz w:val="22"/>
          <w:szCs w:val="22"/>
        </w:rPr>
      </w:pPr>
      <w:r w:rsidRPr="004F2C8C">
        <w:rPr>
          <w:rFonts w:ascii="Times New Roman" w:hAnsi="Times New Roman" w:cs="Times New Roman"/>
          <w:sz w:val="22"/>
          <w:szCs w:val="22"/>
        </w:rPr>
        <w:t>муниципального образования</w:t>
      </w:r>
    </w:p>
    <w:p w:rsidR="00AA4ABC" w:rsidRPr="000C5443" w:rsidRDefault="000C1CE3" w:rsidP="004E5FB9">
      <w:pPr>
        <w:widowControl w:val="0"/>
        <w:autoSpaceDE w:val="0"/>
        <w:autoSpaceDN w:val="0"/>
        <w:adjustRightInd w:val="0"/>
        <w:ind w:left="5529"/>
        <w:jc w:val="right"/>
      </w:pPr>
      <w:r w:rsidRPr="004F2C8C">
        <w:rPr>
          <w:sz w:val="22"/>
          <w:szCs w:val="22"/>
        </w:rPr>
        <w:t xml:space="preserve">от </w:t>
      </w:r>
      <w:r w:rsidR="004F2C8C">
        <w:rPr>
          <w:sz w:val="22"/>
          <w:szCs w:val="22"/>
        </w:rPr>
        <w:t xml:space="preserve">27 декабря </w:t>
      </w:r>
      <w:r w:rsidR="000B1F05" w:rsidRPr="004F2C8C">
        <w:rPr>
          <w:sz w:val="22"/>
          <w:szCs w:val="22"/>
        </w:rPr>
        <w:t>2</w:t>
      </w:r>
      <w:r w:rsidRPr="004F2C8C">
        <w:rPr>
          <w:sz w:val="22"/>
          <w:szCs w:val="22"/>
        </w:rPr>
        <w:t>0</w:t>
      </w:r>
      <w:r w:rsidR="003D248E" w:rsidRPr="004F2C8C">
        <w:rPr>
          <w:sz w:val="22"/>
          <w:szCs w:val="22"/>
        </w:rPr>
        <w:t>2</w:t>
      </w:r>
      <w:r w:rsidR="00417F27" w:rsidRPr="004F2C8C">
        <w:rPr>
          <w:sz w:val="22"/>
          <w:szCs w:val="22"/>
        </w:rPr>
        <w:t>1</w:t>
      </w:r>
      <w:r w:rsidR="004F2C8C">
        <w:rPr>
          <w:sz w:val="22"/>
          <w:szCs w:val="22"/>
        </w:rPr>
        <w:t xml:space="preserve"> </w:t>
      </w:r>
      <w:r w:rsidR="000D616F" w:rsidRPr="004F2C8C">
        <w:rPr>
          <w:sz w:val="22"/>
          <w:szCs w:val="22"/>
        </w:rPr>
        <w:t>г. №</w:t>
      </w:r>
      <w:r w:rsidR="000B1F05" w:rsidRPr="004F2C8C">
        <w:rPr>
          <w:sz w:val="22"/>
          <w:szCs w:val="22"/>
        </w:rPr>
        <w:t xml:space="preserve"> </w:t>
      </w:r>
      <w:r w:rsidR="004F2C8C">
        <w:rPr>
          <w:sz w:val="22"/>
          <w:szCs w:val="22"/>
        </w:rPr>
        <w:t>3</w:t>
      </w:r>
      <w:r w:rsidR="00116DF5">
        <w:rPr>
          <w:sz w:val="22"/>
          <w:szCs w:val="22"/>
        </w:rPr>
        <w:t>9</w:t>
      </w:r>
      <w:r w:rsidR="00417F27" w:rsidRPr="004F2C8C">
        <w:t xml:space="preserve"> </w:t>
      </w:r>
    </w:p>
    <w:p w:rsidR="00116DF5" w:rsidRPr="001B2EE8" w:rsidRDefault="00116DF5" w:rsidP="00116DF5">
      <w:pPr>
        <w:ind w:firstLine="567"/>
        <w:jc w:val="right"/>
        <w:rPr>
          <w:color w:val="000000"/>
          <w:sz w:val="28"/>
          <w:szCs w:val="28"/>
        </w:rPr>
      </w:pPr>
    </w:p>
    <w:p w:rsidR="00116DF5" w:rsidRPr="00116DF5" w:rsidRDefault="00116DF5" w:rsidP="00116DF5">
      <w:pPr>
        <w:jc w:val="center"/>
        <w:rPr>
          <w:bCs/>
          <w:color w:val="000000"/>
        </w:rPr>
      </w:pPr>
      <w:r w:rsidRPr="00116DF5">
        <w:rPr>
          <w:bCs/>
          <w:color w:val="000000"/>
        </w:rPr>
        <w:t>Положение</w:t>
      </w:r>
    </w:p>
    <w:p w:rsidR="00116DF5" w:rsidRPr="00116DF5" w:rsidRDefault="00116DF5" w:rsidP="00116DF5">
      <w:pPr>
        <w:jc w:val="center"/>
        <w:rPr>
          <w:bCs/>
          <w:color w:val="000000"/>
        </w:rPr>
      </w:pPr>
      <w:r w:rsidRPr="00116DF5">
        <w:rPr>
          <w:bCs/>
          <w:color w:val="000000"/>
        </w:rPr>
        <w:t>о муниципальном жилищном контроле</w:t>
      </w:r>
    </w:p>
    <w:p w:rsidR="00116DF5" w:rsidRPr="00116DF5" w:rsidRDefault="00116DF5" w:rsidP="00116DF5">
      <w:pPr>
        <w:jc w:val="center"/>
        <w:rPr>
          <w:i/>
          <w:iCs/>
          <w:color w:val="000000"/>
        </w:rPr>
      </w:pPr>
      <w:r w:rsidRPr="00116DF5">
        <w:rPr>
          <w:bCs/>
          <w:color w:val="000000"/>
        </w:rPr>
        <w:t>в Шумском муниципальном образовании</w:t>
      </w:r>
    </w:p>
    <w:p w:rsidR="00116DF5" w:rsidRPr="00116DF5" w:rsidRDefault="00116DF5" w:rsidP="00116DF5">
      <w:pPr>
        <w:jc w:val="center"/>
      </w:pPr>
    </w:p>
    <w:p w:rsidR="00116DF5" w:rsidRPr="00116DF5" w:rsidRDefault="00116DF5" w:rsidP="00116DF5">
      <w:pPr>
        <w:pStyle w:val="ConsPlusNormal"/>
        <w:ind w:firstLine="0"/>
        <w:jc w:val="center"/>
        <w:rPr>
          <w:rFonts w:ascii="Times New Roman" w:hAnsi="Times New Roman" w:cs="Times New Roman"/>
          <w:bCs/>
          <w:sz w:val="24"/>
          <w:szCs w:val="24"/>
        </w:rPr>
      </w:pPr>
      <w:r w:rsidRPr="00116DF5">
        <w:rPr>
          <w:rFonts w:ascii="Times New Roman" w:hAnsi="Times New Roman" w:cs="Times New Roman"/>
          <w:bCs/>
          <w:sz w:val="24"/>
          <w:szCs w:val="24"/>
        </w:rPr>
        <w:t>Раздел 1. Общие положения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sz w:val="24"/>
          <w:szCs w:val="24"/>
        </w:rPr>
        <w:t>Шумском</w:t>
      </w:r>
      <w:r w:rsidRPr="00116DF5">
        <w:rPr>
          <w:rFonts w:ascii="Times New Roman" w:hAnsi="Times New Roman" w:cs="Times New Roman"/>
          <w:sz w:val="24"/>
          <w:szCs w:val="24"/>
        </w:rPr>
        <w:t xml:space="preserve"> муниципальном образовании (далее – муниципальный жилищный контроль).</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16DF5" w:rsidRPr="00116DF5" w:rsidRDefault="00116DF5" w:rsidP="00116DF5">
      <w:pPr>
        <w:pStyle w:val="ConsPlusNormal"/>
        <w:ind w:firstLine="709"/>
        <w:jc w:val="both"/>
        <w:rPr>
          <w:rFonts w:ascii="Times New Roman" w:hAnsi="Times New Roman" w:cs="Times New Roman"/>
          <w:color w:val="000000"/>
          <w:sz w:val="24"/>
          <w:szCs w:val="24"/>
        </w:rPr>
      </w:pPr>
      <w:proofErr w:type="gramStart"/>
      <w:r w:rsidRPr="00116DF5">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2) требований к формированию фондов капитального ремонта;</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9) требований к порядку размещения </w:t>
      </w:r>
      <w:proofErr w:type="spellStart"/>
      <w:r w:rsidRPr="00116DF5">
        <w:rPr>
          <w:rFonts w:ascii="Times New Roman" w:hAnsi="Times New Roman" w:cs="Times New Roman"/>
          <w:color w:val="000000"/>
          <w:sz w:val="24"/>
          <w:szCs w:val="24"/>
        </w:rPr>
        <w:t>ресурсоснабжающими</w:t>
      </w:r>
      <w:proofErr w:type="spellEnd"/>
      <w:r w:rsidRPr="00116DF5">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116DF5" w:rsidRPr="00116DF5" w:rsidRDefault="00116DF5" w:rsidP="00116DF5">
      <w:pPr>
        <w:ind w:firstLine="709"/>
        <w:contextualSpacing/>
        <w:jc w:val="both"/>
      </w:pPr>
      <w:r w:rsidRPr="00116DF5">
        <w:t xml:space="preserve">1.3. Муниципальный жилищный контроль осуществляется администрацией </w:t>
      </w:r>
      <w:r>
        <w:t>Шумского</w:t>
      </w:r>
      <w:r w:rsidRPr="00116DF5">
        <w:t xml:space="preserve"> муниципального образования</w:t>
      </w:r>
      <w:r>
        <w:t xml:space="preserve"> – администрацией городского поселения</w:t>
      </w:r>
      <w:r w:rsidRPr="00116DF5">
        <w:t xml:space="preserve"> (далее – администрация).</w:t>
      </w:r>
    </w:p>
    <w:p w:rsidR="00116DF5" w:rsidRPr="00116DF5" w:rsidRDefault="00116DF5" w:rsidP="00116DF5">
      <w:pPr>
        <w:ind w:firstLine="709"/>
        <w:contextualSpacing/>
        <w:jc w:val="both"/>
      </w:pPr>
      <w:r w:rsidRPr="00116DF5">
        <w:t>1.4. Должностными лицами администрации, уполномоченными на осуществление муниципального жилищного контроля, являются специалисты администрации (далее – должностные лица)</w:t>
      </w:r>
      <w:r w:rsidRPr="00116DF5">
        <w:rPr>
          <w:i/>
          <w:iCs/>
        </w:rPr>
        <w:t>.</w:t>
      </w:r>
      <w:r w:rsidRPr="00116DF5">
        <w:t xml:space="preserve"> </w:t>
      </w:r>
    </w:p>
    <w:p w:rsidR="00116DF5" w:rsidRPr="00116DF5" w:rsidRDefault="00116DF5" w:rsidP="00116DF5">
      <w:pPr>
        <w:ind w:firstLine="709"/>
        <w:contextualSpacing/>
        <w:jc w:val="both"/>
      </w:pPr>
      <w:r w:rsidRPr="00116DF5">
        <w:t xml:space="preserve">Должностные лица при осуществлении муниципального жилищного контроля имеют права, </w:t>
      </w:r>
      <w:proofErr w:type="gramStart"/>
      <w:r w:rsidRPr="00116DF5">
        <w:t>несут обязанности</w:t>
      </w:r>
      <w:proofErr w:type="gramEnd"/>
      <w:r w:rsidRPr="00116DF5">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w:t>
      </w:r>
      <w:r w:rsidRPr="00116DF5">
        <w:lastRenderedPageBreak/>
        <w:t>Российской Федерации» (далее – Федеральный закон № 248-ФЗ) и иными федеральными законами.</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16DF5">
        <w:rPr>
          <w:rStyle w:val="ac"/>
          <w:rFonts w:ascii="Times New Roman" w:hAnsi="Times New Roman" w:cs="Times New Roman"/>
          <w:sz w:val="24"/>
          <w:szCs w:val="24"/>
        </w:rPr>
        <w:t>закона</w:t>
      </w:r>
      <w:r w:rsidRPr="00116DF5">
        <w:rPr>
          <w:rFonts w:ascii="Times New Roman" w:hAnsi="Times New Roman" w:cs="Times New Roman"/>
          <w:sz w:val="24"/>
          <w:szCs w:val="24"/>
        </w:rPr>
        <w:t xml:space="preserve"> № 248-ФЗ, Жилищного кодекса Российской Федерации, Федерального </w:t>
      </w:r>
      <w:r w:rsidRPr="00116DF5">
        <w:rPr>
          <w:rStyle w:val="ac"/>
          <w:rFonts w:ascii="Times New Roman" w:hAnsi="Times New Roman" w:cs="Times New Roman"/>
          <w:sz w:val="24"/>
          <w:szCs w:val="24"/>
        </w:rPr>
        <w:t>закона</w:t>
      </w:r>
      <w:r w:rsidRPr="00116DF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1.6. Объектами </w:t>
      </w:r>
      <w:bookmarkStart w:id="0" w:name="_Hlk77676821"/>
      <w:r w:rsidRPr="00116DF5">
        <w:rPr>
          <w:rFonts w:ascii="Times New Roman" w:hAnsi="Times New Roman" w:cs="Times New Roman"/>
          <w:color w:val="000000"/>
          <w:sz w:val="24"/>
          <w:szCs w:val="24"/>
        </w:rPr>
        <w:t xml:space="preserve">муниципального жилищного контроля </w:t>
      </w:r>
      <w:bookmarkEnd w:id="0"/>
      <w:r w:rsidRPr="00116DF5">
        <w:rPr>
          <w:rFonts w:ascii="Times New Roman" w:hAnsi="Times New Roman" w:cs="Times New Roman"/>
          <w:color w:val="000000"/>
          <w:sz w:val="24"/>
          <w:szCs w:val="24"/>
        </w:rPr>
        <w:t>являются:</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16DF5">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16DF5">
        <w:rPr>
          <w:rFonts w:ascii="Times New Roman" w:hAnsi="Times New Roman" w:cs="Times New Roman"/>
          <w:color w:val="000000"/>
          <w:sz w:val="24"/>
          <w:szCs w:val="24"/>
        </w:rPr>
        <w:t>;</w:t>
      </w:r>
      <w:bookmarkEnd w:id="2"/>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16DF5">
        <w:rPr>
          <w:rFonts w:ascii="Times New Roman" w:hAnsi="Times New Roman" w:cs="Times New Roman"/>
          <w:sz w:val="24"/>
          <w:szCs w:val="24"/>
        </w:rPr>
        <w:t xml:space="preserve"> </w:t>
      </w:r>
      <w:r w:rsidRPr="00116DF5">
        <w:rPr>
          <w:rFonts w:ascii="Times New Roman" w:hAnsi="Times New Roman" w:cs="Times New Roman"/>
          <w:color w:val="000000"/>
          <w:sz w:val="24"/>
          <w:szCs w:val="24"/>
        </w:rPr>
        <w:t>указанные в подпунктах 1 – 11 пункта 1.2 настоящего Положения.</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116DF5" w:rsidRPr="00116DF5" w:rsidRDefault="00116DF5" w:rsidP="00116DF5">
      <w:pPr>
        <w:pStyle w:val="ConsPlusNormal"/>
        <w:ind w:firstLine="0"/>
        <w:jc w:val="center"/>
        <w:rPr>
          <w:rFonts w:ascii="Times New Roman" w:hAnsi="Times New Roman" w:cs="Times New Roman"/>
          <w:color w:val="000000"/>
          <w:sz w:val="24"/>
          <w:szCs w:val="24"/>
        </w:rPr>
      </w:pPr>
      <w:bookmarkStart w:id="3" w:name="Par61"/>
      <w:bookmarkEnd w:id="3"/>
    </w:p>
    <w:p w:rsidR="00116DF5" w:rsidRPr="00116DF5" w:rsidRDefault="00116DF5" w:rsidP="00116DF5">
      <w:pPr>
        <w:pStyle w:val="ConsPlusNormal"/>
        <w:ind w:firstLine="0"/>
        <w:jc w:val="center"/>
        <w:rPr>
          <w:rFonts w:ascii="Times New Roman" w:hAnsi="Times New Roman" w:cs="Times New Roman"/>
          <w:bCs/>
          <w:sz w:val="24"/>
          <w:szCs w:val="24"/>
        </w:rPr>
      </w:pPr>
      <w:r w:rsidRPr="00116DF5">
        <w:rPr>
          <w:rFonts w:ascii="Times New Roman" w:hAnsi="Times New Roman" w:cs="Times New Roman"/>
          <w:bCs/>
          <w:sz w:val="24"/>
          <w:szCs w:val="24"/>
        </w:rPr>
        <w:t>Раздел 2. Профилактика рисков причинения вреда (ущерба)</w:t>
      </w:r>
    </w:p>
    <w:p w:rsidR="00116DF5" w:rsidRPr="00116DF5" w:rsidRDefault="00116DF5" w:rsidP="00116DF5">
      <w:pPr>
        <w:pStyle w:val="ConsPlusNormal"/>
        <w:ind w:firstLine="0"/>
        <w:jc w:val="center"/>
        <w:rPr>
          <w:rFonts w:ascii="Times New Roman" w:hAnsi="Times New Roman" w:cs="Times New Roman"/>
          <w:bCs/>
          <w:color w:val="000000"/>
          <w:sz w:val="24"/>
          <w:szCs w:val="24"/>
        </w:rPr>
      </w:pPr>
      <w:r w:rsidRPr="00116DF5">
        <w:rPr>
          <w:rFonts w:ascii="Times New Roman" w:hAnsi="Times New Roman" w:cs="Times New Roman"/>
          <w:bCs/>
          <w:color w:val="000000"/>
          <w:sz w:val="24"/>
          <w:szCs w:val="24"/>
        </w:rPr>
        <w:t>охраняемым законом ценностям</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116DF5">
        <w:rPr>
          <w:rFonts w:ascii="Times New Roman" w:hAnsi="Times New Roman" w:cs="Times New Roman"/>
          <w:color w:val="000000"/>
          <w:sz w:val="24"/>
          <w:szCs w:val="24"/>
        </w:rPr>
        <w:t>контроль</w:t>
      </w:r>
      <w:proofErr w:type="gramEnd"/>
      <w:r w:rsidRPr="00116DF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16DF5">
        <w:rPr>
          <w:rFonts w:ascii="Times New Roman" w:hAnsi="Times New Roman" w:cs="Times New Roman"/>
          <w:sz w:val="24"/>
          <w:szCs w:val="24"/>
        </w:rPr>
        <w:t>причинен, должностное лицо незамедлительно направляет информацию об этом главе</w:t>
      </w:r>
      <w:r w:rsidR="00F46CB8">
        <w:rPr>
          <w:rFonts w:ascii="Times New Roman" w:hAnsi="Times New Roman" w:cs="Times New Roman"/>
          <w:sz w:val="24"/>
          <w:szCs w:val="24"/>
        </w:rPr>
        <w:t xml:space="preserve"> Шум</w:t>
      </w:r>
      <w:r w:rsidRPr="00116DF5">
        <w:rPr>
          <w:rFonts w:ascii="Times New Roman" w:hAnsi="Times New Roman" w:cs="Times New Roman"/>
          <w:sz w:val="24"/>
          <w:szCs w:val="24"/>
        </w:rPr>
        <w:t>ского муниципального образования (далее – Глава) для принятия решения о проведении контрольных мероприятий.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1) информирование;</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2) консультирование.</w:t>
      </w:r>
    </w:p>
    <w:p w:rsidR="00116DF5" w:rsidRPr="00116DF5" w:rsidRDefault="00116DF5" w:rsidP="00116DF5">
      <w:pPr>
        <w:ind w:firstLine="709"/>
        <w:jc w:val="both"/>
      </w:pPr>
      <w:r w:rsidRPr="00116DF5">
        <w:t xml:space="preserve">2.6. </w:t>
      </w:r>
      <w:proofErr w:type="gramStart"/>
      <w:r w:rsidRPr="00116DF5">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16DF5">
        <w:rPr>
          <w:shd w:val="clear" w:color="auto" w:fill="FFFFFF"/>
        </w:rPr>
        <w:t xml:space="preserve">доступ к специальному разделу должен осуществляться с главной (основной) страницы </w:t>
      </w:r>
      <w:r w:rsidRPr="00116DF5">
        <w:t>официального сайта администрации</w:t>
      </w:r>
      <w:r w:rsidRPr="00116DF5">
        <w:rPr>
          <w:shd w:val="clear" w:color="auto" w:fill="FFFFFF"/>
        </w:rPr>
        <w:t>)</w:t>
      </w:r>
      <w:r w:rsidRPr="00116DF5">
        <w:t>, в средствах массовой информации,</w:t>
      </w:r>
      <w:r w:rsidRPr="00116DF5">
        <w:rPr>
          <w:shd w:val="clear" w:color="auto" w:fill="FFFFFF"/>
        </w:rPr>
        <w:t xml:space="preserve"> через личные </w:t>
      </w:r>
      <w:r w:rsidRPr="00116DF5">
        <w:rPr>
          <w:shd w:val="clear" w:color="auto" w:fill="FFFFFF"/>
        </w:rPr>
        <w:lastRenderedPageBreak/>
        <w:t>кабинеты контролируемых лиц в государственных информационных системах (при их наличии) и</w:t>
      </w:r>
      <w:proofErr w:type="gramEnd"/>
      <w:r w:rsidRPr="00116DF5">
        <w:rPr>
          <w:shd w:val="clear" w:color="auto" w:fill="FFFFFF"/>
        </w:rPr>
        <w:t xml:space="preserve"> в иных формах.</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16DF5">
          <w:rPr>
            <w:rStyle w:val="ac"/>
            <w:rFonts w:ascii="Times New Roman" w:hAnsi="Times New Roman" w:cs="Times New Roman"/>
            <w:sz w:val="24"/>
            <w:szCs w:val="24"/>
          </w:rPr>
          <w:t>частью 3 статьи 46</w:t>
        </w:r>
      </w:hyperlink>
      <w:r w:rsidRPr="00116DF5">
        <w:rPr>
          <w:rFonts w:ascii="Times New Roman" w:hAnsi="Times New Roman" w:cs="Times New Roman"/>
          <w:sz w:val="24"/>
          <w:szCs w:val="24"/>
        </w:rPr>
        <w:t xml:space="preserve"> Федерального закона № 248-ФЗ.</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Администрация также вправе</w:t>
      </w:r>
      <w:r w:rsidR="00EE3BDF">
        <w:rPr>
          <w:rFonts w:ascii="Times New Roman" w:hAnsi="Times New Roman" w:cs="Times New Roman"/>
          <w:sz w:val="24"/>
          <w:szCs w:val="24"/>
        </w:rPr>
        <w:t xml:space="preserve"> информировать население Шум</w:t>
      </w:r>
      <w:r w:rsidRPr="00116DF5">
        <w:rPr>
          <w:rFonts w:ascii="Times New Roman" w:hAnsi="Times New Roman" w:cs="Times New Roman"/>
          <w:sz w:val="24"/>
          <w:szCs w:val="24"/>
        </w:rPr>
        <w:t xml:space="preserve">ского </w:t>
      </w:r>
      <w:r w:rsidRPr="00116DF5">
        <w:rPr>
          <w:rFonts w:ascii="Times New Roman" w:hAnsi="Times New Roman" w:cs="Times New Roman"/>
          <w:iCs/>
          <w:sz w:val="24"/>
          <w:szCs w:val="24"/>
        </w:rPr>
        <w:t>муниципального образования</w:t>
      </w:r>
      <w:r w:rsidRPr="00116DF5">
        <w:rPr>
          <w:rFonts w:ascii="Times New Roman" w:hAnsi="Times New Roman" w:cs="Times New Roman"/>
          <w:i/>
          <w:iCs/>
          <w:sz w:val="24"/>
          <w:szCs w:val="24"/>
        </w:rPr>
        <w:t xml:space="preserve"> </w:t>
      </w:r>
      <w:r w:rsidRPr="00116DF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2.7. Консультирование контролируемых лиц осуществляется долж</w:t>
      </w:r>
      <w:bookmarkStart w:id="4" w:name="_GoBack"/>
      <w:bookmarkEnd w:id="4"/>
      <w:r w:rsidRPr="00116DF5">
        <w:rPr>
          <w:rFonts w:ascii="Times New Roman" w:hAnsi="Times New Roman" w:cs="Times New Roman"/>
          <w:sz w:val="24"/>
          <w:szCs w:val="24"/>
        </w:rPr>
        <w:t>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1) организация и осуществление муниципального жилищного контроля;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 порядок обжалования действий (бездействия) должностных лиц;</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Должностным лицом ведутся журналы учета консультирований.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16DF5">
        <w:rPr>
          <w:rFonts w:ascii="Times New Roman" w:hAnsi="Times New Roman" w:cs="Times New Roman"/>
          <w:sz w:val="24"/>
          <w:szCs w:val="24"/>
        </w:rPr>
        <w:t>размещается</w:t>
      </w:r>
      <w:proofErr w:type="gramEnd"/>
      <w:r w:rsidRPr="00116DF5">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16DF5" w:rsidRPr="00116DF5" w:rsidRDefault="00116DF5" w:rsidP="00116DF5">
      <w:pPr>
        <w:pStyle w:val="ConsPlusNormal"/>
        <w:ind w:firstLine="709"/>
        <w:jc w:val="both"/>
        <w:rPr>
          <w:rFonts w:ascii="Times New Roman" w:hAnsi="Times New Roman" w:cs="Times New Roman"/>
          <w:color w:val="000000"/>
          <w:sz w:val="24"/>
          <w:szCs w:val="24"/>
        </w:rPr>
      </w:pPr>
    </w:p>
    <w:p w:rsidR="00116DF5" w:rsidRPr="00F46CB8" w:rsidRDefault="00116DF5" w:rsidP="00116DF5">
      <w:pPr>
        <w:pStyle w:val="ConsPlusNormal"/>
        <w:ind w:firstLine="0"/>
        <w:jc w:val="center"/>
        <w:rPr>
          <w:rFonts w:ascii="Times New Roman" w:hAnsi="Times New Roman" w:cs="Times New Roman"/>
          <w:bCs/>
          <w:sz w:val="24"/>
          <w:szCs w:val="24"/>
        </w:rPr>
      </w:pPr>
      <w:r w:rsidRPr="00F46CB8">
        <w:rPr>
          <w:rFonts w:ascii="Times New Roman" w:hAnsi="Times New Roman" w:cs="Times New Roman"/>
          <w:bCs/>
          <w:sz w:val="24"/>
          <w:szCs w:val="24"/>
        </w:rPr>
        <w:t>Раздел 3. Осуществление контрольных мероприятий</w:t>
      </w:r>
    </w:p>
    <w:p w:rsidR="00116DF5" w:rsidRPr="00F46CB8" w:rsidRDefault="00116DF5" w:rsidP="00116DF5">
      <w:pPr>
        <w:pStyle w:val="ConsPlusNormal"/>
        <w:ind w:firstLine="0"/>
        <w:jc w:val="center"/>
        <w:rPr>
          <w:rFonts w:ascii="Times New Roman" w:hAnsi="Times New Roman" w:cs="Times New Roman"/>
          <w:bCs/>
          <w:color w:val="000000"/>
          <w:sz w:val="24"/>
          <w:szCs w:val="24"/>
        </w:rPr>
      </w:pPr>
      <w:r w:rsidRPr="00F46CB8">
        <w:rPr>
          <w:rFonts w:ascii="Times New Roman" w:hAnsi="Times New Roman" w:cs="Times New Roman"/>
          <w:bCs/>
          <w:color w:val="000000"/>
          <w:sz w:val="24"/>
          <w:szCs w:val="24"/>
        </w:rPr>
        <w:t>и контрольных действий</w:t>
      </w:r>
    </w:p>
    <w:p w:rsidR="00116DF5" w:rsidRPr="00116DF5" w:rsidRDefault="00116DF5" w:rsidP="00116DF5">
      <w:pPr>
        <w:autoSpaceDE w:val="0"/>
        <w:autoSpaceDN w:val="0"/>
        <w:adjustRightInd w:val="0"/>
        <w:ind w:firstLine="709"/>
        <w:jc w:val="both"/>
        <w:rPr>
          <w:rFonts w:eastAsiaTheme="minorHAnsi"/>
          <w:lang w:eastAsia="en-US"/>
        </w:rPr>
      </w:pPr>
      <w:r w:rsidRPr="00116DF5">
        <w:t xml:space="preserve">3.1. Муниципальный жилищный контроль </w:t>
      </w:r>
      <w:r w:rsidRPr="00116DF5">
        <w:rPr>
          <w:rFonts w:eastAsiaTheme="minorHAnsi"/>
          <w:lang w:eastAsia="en-US"/>
        </w:rPr>
        <w:t xml:space="preserve">осуществляется без проведения плановых контрольных мероприятий. </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w:t>
      </w:r>
      <w:r w:rsidRPr="00116DF5">
        <w:rPr>
          <w:rFonts w:ascii="Times New Roman" w:hAnsi="Times New Roman" w:cs="Times New Roman"/>
          <w:color w:val="000000"/>
          <w:sz w:val="24"/>
          <w:szCs w:val="24"/>
        </w:rPr>
        <w:lastRenderedPageBreak/>
        <w:t xml:space="preserve">инструментального </w:t>
      </w:r>
      <w:r w:rsidRPr="00116DF5">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6DF5" w:rsidRPr="00116DF5" w:rsidRDefault="00116DF5" w:rsidP="00116DF5">
      <w:pPr>
        <w:pStyle w:val="ConsPlusNormal"/>
        <w:ind w:firstLine="709"/>
        <w:jc w:val="both"/>
        <w:rPr>
          <w:rFonts w:ascii="Times New Roman" w:hAnsi="Times New Roman" w:cs="Times New Roman"/>
          <w:sz w:val="24"/>
          <w:szCs w:val="24"/>
        </w:rPr>
      </w:pPr>
      <w:proofErr w:type="gramStart"/>
      <w:r w:rsidRPr="00116DF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16DF5">
        <w:rPr>
          <w:rFonts w:ascii="Times New Roman" w:hAnsi="Times New Roman" w:cs="Times New Roman"/>
          <w:sz w:val="24"/>
          <w:szCs w:val="24"/>
        </w:rPr>
        <w:t xml:space="preserve"> </w:t>
      </w:r>
      <w:r w:rsidRPr="00116DF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16DF5" w:rsidRPr="00116DF5" w:rsidRDefault="00116DF5" w:rsidP="00116DF5">
      <w:pPr>
        <w:pStyle w:val="ConsPlusNormal"/>
        <w:ind w:firstLine="709"/>
        <w:jc w:val="both"/>
        <w:rPr>
          <w:rFonts w:ascii="Times New Roman" w:hAnsi="Times New Roman" w:cs="Times New Roman"/>
          <w:sz w:val="24"/>
          <w:szCs w:val="24"/>
        </w:rPr>
      </w:pPr>
      <w:proofErr w:type="gramStart"/>
      <w:r w:rsidRPr="00116DF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16DF5">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6DF5">
        <w:rPr>
          <w:rFonts w:ascii="Times New Roman" w:hAnsi="Times New Roman" w:cs="Times New Roman"/>
          <w:sz w:val="24"/>
          <w:szCs w:val="24"/>
        </w:rPr>
        <w:t>микропредприятия</w:t>
      </w:r>
      <w:proofErr w:type="spellEnd"/>
      <w:r w:rsidRPr="00116DF5">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16DF5" w:rsidRPr="00116DF5" w:rsidRDefault="00116DF5" w:rsidP="00116DF5">
      <w:pPr>
        <w:ind w:firstLine="709"/>
        <w:jc w:val="both"/>
        <w:rPr>
          <w:color w:val="000000"/>
        </w:rPr>
      </w:pPr>
      <w:proofErr w:type="gramStart"/>
      <w:r w:rsidRPr="00116DF5">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16DF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16DF5">
        <w:rPr>
          <w:color w:val="000000"/>
          <w:shd w:val="clear" w:color="auto" w:fill="FFFFFF"/>
        </w:rPr>
        <w:t xml:space="preserve"> автоматическом </w:t>
      </w:r>
      <w:proofErr w:type="gramStart"/>
      <w:r w:rsidRPr="00116DF5">
        <w:rPr>
          <w:color w:val="000000"/>
          <w:shd w:val="clear" w:color="auto" w:fill="FFFFFF"/>
        </w:rPr>
        <w:t>режиме</w:t>
      </w:r>
      <w:proofErr w:type="gramEnd"/>
      <w:r w:rsidRPr="00116DF5">
        <w:rPr>
          <w:color w:val="000000"/>
          <w:shd w:val="clear" w:color="auto" w:fill="FFFFFF"/>
        </w:rPr>
        <w:t xml:space="preserve"> технических средств фиксации правонарушений, имеющих функции фото- и киносъемки, видеозаписи</w:t>
      </w:r>
      <w:r w:rsidRPr="00116DF5">
        <w:rPr>
          <w:color w:val="000000"/>
        </w:rPr>
        <w:t>);</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 xml:space="preserve">3.3. </w:t>
      </w:r>
      <w:bookmarkStart w:id="5" w:name="_Hlk79507688"/>
      <w:r w:rsidRPr="00116DF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16DF5">
        <w:rPr>
          <w:rFonts w:ascii="Times New Roman" w:hAnsi="Times New Roman" w:cs="Times New Roman"/>
          <w:sz w:val="24"/>
          <w:szCs w:val="24"/>
        </w:rPr>
        <w:t xml:space="preserve"> </w:t>
      </w:r>
      <w:r w:rsidRPr="00116DF5">
        <w:rPr>
          <w:rFonts w:ascii="Times New Roman" w:hAnsi="Times New Roman" w:cs="Times New Roman"/>
          <w:color w:val="000000"/>
          <w:sz w:val="24"/>
          <w:szCs w:val="24"/>
        </w:rPr>
        <w:t>в специальном разделе, посвященном контрольной деятельности.</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3.7. </w:t>
      </w:r>
      <w:proofErr w:type="gramStart"/>
      <w:r w:rsidRPr="00116DF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116DF5">
        <w:rPr>
          <w:rFonts w:ascii="Times New Roman" w:hAnsi="Times New Roman" w:cs="Times New Roman"/>
          <w:sz w:val="24"/>
          <w:szCs w:val="24"/>
        </w:rPr>
        <w:t xml:space="preserve"> </w:t>
      </w:r>
      <w:proofErr w:type="gramStart"/>
      <w:r w:rsidRPr="00116DF5">
        <w:rPr>
          <w:rFonts w:ascii="Times New Roman" w:hAnsi="Times New Roman" w:cs="Times New Roman"/>
          <w:sz w:val="24"/>
          <w:szCs w:val="24"/>
        </w:rPr>
        <w:t>проведении</w:t>
      </w:r>
      <w:proofErr w:type="gramEnd"/>
      <w:r w:rsidRPr="00116DF5">
        <w:rPr>
          <w:rFonts w:ascii="Times New Roman" w:hAnsi="Times New Roman" w:cs="Times New Roman"/>
          <w:sz w:val="24"/>
          <w:szCs w:val="24"/>
        </w:rPr>
        <w:t xml:space="preserve"> контрольного мероприятия.</w:t>
      </w:r>
    </w:p>
    <w:p w:rsidR="00116DF5" w:rsidRPr="00116DF5" w:rsidRDefault="00116DF5" w:rsidP="00116DF5">
      <w:pPr>
        <w:pStyle w:val="ConsPlusNormal"/>
        <w:ind w:firstLine="709"/>
        <w:jc w:val="both"/>
        <w:rPr>
          <w:rFonts w:ascii="Times New Roman" w:hAnsi="Times New Roman" w:cs="Times New Roman"/>
          <w:i/>
          <w:iCs/>
          <w:sz w:val="24"/>
          <w:szCs w:val="24"/>
        </w:rPr>
      </w:pPr>
      <w:r w:rsidRPr="00116DF5">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16DF5">
        <w:rPr>
          <w:rFonts w:ascii="Times New Roman" w:hAnsi="Times New Roman" w:cs="Times New Roman"/>
          <w:i/>
          <w:iCs/>
          <w:sz w:val="24"/>
          <w:szCs w:val="24"/>
        </w:rPr>
        <w:t xml:space="preserve">, </w:t>
      </w:r>
      <w:r w:rsidRPr="00116DF5">
        <w:rPr>
          <w:rFonts w:ascii="Times New Roman" w:hAnsi="Times New Roman" w:cs="Times New Roman"/>
          <w:sz w:val="24"/>
          <w:szCs w:val="24"/>
          <w:shd w:val="clear" w:color="auto" w:fill="FFFFFF"/>
        </w:rPr>
        <w:t xml:space="preserve">задания, </w:t>
      </w:r>
      <w:r w:rsidRPr="00116DF5">
        <w:rPr>
          <w:rFonts w:ascii="Times New Roman" w:hAnsi="Times New Roman" w:cs="Times New Roman"/>
          <w:sz w:val="24"/>
          <w:szCs w:val="24"/>
          <w:shd w:val="clear" w:color="auto" w:fill="FFFFFF"/>
        </w:rPr>
        <w:lastRenderedPageBreak/>
        <w:t>содержащегося в планах работы администрации, в том числе в случаях, установленных</w:t>
      </w:r>
      <w:r w:rsidRPr="00116DF5">
        <w:rPr>
          <w:rFonts w:ascii="Times New Roman" w:hAnsi="Times New Roman" w:cs="Times New Roman"/>
          <w:sz w:val="24"/>
          <w:szCs w:val="24"/>
        </w:rPr>
        <w:t xml:space="preserve"> Федеральным </w:t>
      </w:r>
      <w:hyperlink r:id="rId10" w:history="1">
        <w:r w:rsidRPr="00116DF5">
          <w:rPr>
            <w:rStyle w:val="ac"/>
            <w:rFonts w:ascii="Times New Roman" w:hAnsi="Times New Roman" w:cs="Times New Roman"/>
            <w:sz w:val="24"/>
            <w:szCs w:val="24"/>
          </w:rPr>
          <w:t>законом</w:t>
        </w:r>
      </w:hyperlink>
      <w:r w:rsidRPr="00116DF5">
        <w:rPr>
          <w:rFonts w:ascii="Times New Roman" w:hAnsi="Times New Roman" w:cs="Times New Roman"/>
          <w:sz w:val="24"/>
          <w:szCs w:val="24"/>
        </w:rPr>
        <w:t xml:space="preserve"> от № 248-ФЗ.</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116DF5">
          <w:rPr>
            <w:rStyle w:val="ac"/>
            <w:rFonts w:ascii="Times New Roman" w:hAnsi="Times New Roman" w:cs="Times New Roman"/>
            <w:sz w:val="24"/>
            <w:szCs w:val="24"/>
          </w:rPr>
          <w:t>законом</w:t>
        </w:r>
      </w:hyperlink>
      <w:r w:rsidRPr="00116DF5">
        <w:rPr>
          <w:rFonts w:ascii="Times New Roman" w:hAnsi="Times New Roman" w:cs="Times New Roman"/>
          <w:sz w:val="24"/>
          <w:szCs w:val="24"/>
        </w:rPr>
        <w:t xml:space="preserve"> № 248-ФЗ, Жилищным кодексом Российской Федерации.</w:t>
      </w:r>
    </w:p>
    <w:p w:rsidR="00116DF5" w:rsidRPr="00116DF5" w:rsidRDefault="00116DF5" w:rsidP="00116DF5">
      <w:pPr>
        <w:ind w:firstLine="709"/>
        <w:jc w:val="both"/>
        <w:rPr>
          <w:color w:val="000000"/>
        </w:rPr>
      </w:pPr>
      <w:r w:rsidRPr="00116DF5">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16DF5">
        <w:t xml:space="preserve">Перечень указанных документов и (или) сведений, порядок и сроки их представления установлены утвержденным </w:t>
      </w:r>
      <w:r w:rsidRPr="00116DF5">
        <w:rPr>
          <w:shd w:val="clear" w:color="auto" w:fill="FFFFFF"/>
        </w:rPr>
        <w:t>распоряжением Правительства Российской Федерации от 19 апреля 2016 года № 724-р перечнем</w:t>
      </w:r>
      <w:r w:rsidRPr="00116DF5">
        <w:t xml:space="preserve"> </w:t>
      </w:r>
      <w:r w:rsidRPr="00116DF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16DF5">
        <w:rPr>
          <w:shd w:val="clear" w:color="auto" w:fill="FFFFFF"/>
        </w:rPr>
        <w:t xml:space="preserve"> </w:t>
      </w:r>
      <w:proofErr w:type="gramStart"/>
      <w:r w:rsidRPr="00116DF5">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116DF5">
        <w:t xml:space="preserve"> </w:t>
      </w:r>
      <w:hyperlink r:id="rId12" w:history="1">
        <w:r w:rsidRPr="00116DF5">
          <w:rPr>
            <w:rStyle w:val="ac"/>
          </w:rPr>
          <w:t>Правилами</w:t>
        </w:r>
      </w:hyperlink>
      <w:r w:rsidRPr="00116DF5">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16DF5">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16DF5">
        <w:rPr>
          <w:color w:val="000000"/>
        </w:rPr>
        <w:t xml:space="preserve"> Правительства Российской </w:t>
      </w:r>
      <w:r w:rsidRPr="00116DF5">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16DF5" w:rsidRPr="00116DF5" w:rsidRDefault="00116DF5" w:rsidP="00116DF5">
      <w:pPr>
        <w:pStyle w:val="ConsPlusNormal"/>
        <w:ind w:firstLine="709"/>
        <w:jc w:val="both"/>
        <w:rPr>
          <w:rFonts w:ascii="Times New Roman" w:hAnsi="Times New Roman" w:cs="Times New Roman"/>
          <w:sz w:val="24"/>
          <w:szCs w:val="24"/>
          <w:shd w:val="clear" w:color="auto" w:fill="FFFFFF"/>
        </w:rPr>
      </w:pPr>
      <w:r w:rsidRPr="00116DF5">
        <w:rPr>
          <w:rFonts w:ascii="Times New Roman" w:hAnsi="Times New Roman" w:cs="Times New Roman"/>
          <w:sz w:val="24"/>
          <w:szCs w:val="24"/>
        </w:rPr>
        <w:t>3.11. В</w:t>
      </w:r>
      <w:r w:rsidRPr="00116DF5">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116DF5">
        <w:rPr>
          <w:rFonts w:ascii="Times New Roman" w:hAnsi="Times New Roman" w:cs="Times New Roman"/>
          <w:sz w:val="24"/>
          <w:szCs w:val="24"/>
          <w:shd w:val="clear" w:color="auto" w:fill="FFFFFF"/>
        </w:rPr>
        <w:t>связи</w:t>
      </w:r>
      <w:proofErr w:type="gramEnd"/>
      <w:r w:rsidRPr="00116DF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116DF5">
        <w:rPr>
          <w:rFonts w:ascii="Times New Roman" w:hAnsi="Times New Roman" w:cs="Times New Roman"/>
          <w:sz w:val="24"/>
          <w:szCs w:val="24"/>
          <w:shd w:val="clear" w:color="auto" w:fill="FFFFFF"/>
        </w:rPr>
        <w:t>соблюдении</w:t>
      </w:r>
      <w:proofErr w:type="gramEnd"/>
      <w:r w:rsidRPr="00116DF5">
        <w:rPr>
          <w:rFonts w:ascii="Times New Roman" w:hAnsi="Times New Roman" w:cs="Times New Roman"/>
          <w:sz w:val="24"/>
          <w:szCs w:val="24"/>
          <w:shd w:val="clear" w:color="auto" w:fill="FFFFFF"/>
        </w:rPr>
        <w:t xml:space="preserve"> следующих условий:</w:t>
      </w:r>
    </w:p>
    <w:p w:rsidR="00116DF5" w:rsidRPr="00116DF5" w:rsidRDefault="00116DF5" w:rsidP="00116DF5">
      <w:pPr>
        <w:ind w:firstLine="709"/>
        <w:jc w:val="both"/>
        <w:rPr>
          <w:shd w:val="clear" w:color="auto" w:fill="FFFFFF"/>
        </w:rPr>
      </w:pPr>
      <w:r w:rsidRPr="00116DF5">
        <w:t xml:space="preserve">1) </w:t>
      </w:r>
      <w:r w:rsidRPr="00116DF5">
        <w:rPr>
          <w:shd w:val="clear" w:color="auto" w:fill="FFFFFF"/>
        </w:rPr>
        <w:t xml:space="preserve">отсутствие контролируемого лица либо его представителя не препятствует оценке </w:t>
      </w:r>
      <w:r w:rsidRPr="00116DF5">
        <w:t xml:space="preserve">должностным лицом </w:t>
      </w:r>
      <w:r w:rsidRPr="00116DF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16DF5" w:rsidRPr="00116DF5" w:rsidRDefault="00116DF5" w:rsidP="00116DF5">
      <w:pPr>
        <w:ind w:firstLine="709"/>
        <w:jc w:val="both"/>
      </w:pPr>
      <w:r w:rsidRPr="00116DF5">
        <w:rPr>
          <w:shd w:val="clear" w:color="auto" w:fill="FFFFFF"/>
        </w:rPr>
        <w:t xml:space="preserve">2) отсутствие признаков </w:t>
      </w:r>
      <w:r w:rsidRPr="00116DF5">
        <w:t>явной непосредственной угрозы причинения или фактического причинения вреда (ущерба) охраняемым законом ценностям;</w:t>
      </w:r>
    </w:p>
    <w:p w:rsidR="00116DF5" w:rsidRPr="00116DF5" w:rsidRDefault="00116DF5" w:rsidP="00116DF5">
      <w:pPr>
        <w:ind w:firstLine="709"/>
        <w:jc w:val="both"/>
      </w:pPr>
      <w:r w:rsidRPr="00116DF5">
        <w:t>3) имеются уважительные причины для отсутствия контролируемого лица (болезнь</w:t>
      </w:r>
      <w:r w:rsidRPr="00116DF5">
        <w:rPr>
          <w:shd w:val="clear" w:color="auto" w:fill="FFFFFF"/>
        </w:rPr>
        <w:t xml:space="preserve"> контролируемого лица</w:t>
      </w:r>
      <w:r w:rsidRPr="00116DF5">
        <w:t>, его командировка и т.п.) при проведении</w:t>
      </w:r>
      <w:r w:rsidRPr="00116DF5">
        <w:rPr>
          <w:shd w:val="clear" w:color="auto" w:fill="FFFFFF"/>
        </w:rPr>
        <w:t xml:space="preserve"> контрольного мероприятия</w:t>
      </w:r>
      <w:r w:rsidRPr="00116DF5">
        <w:t>.</w:t>
      </w:r>
    </w:p>
    <w:p w:rsidR="00116DF5" w:rsidRPr="00116DF5" w:rsidRDefault="00116DF5" w:rsidP="00116DF5">
      <w:pPr>
        <w:pStyle w:val="s1"/>
        <w:ind w:firstLine="709"/>
        <w:rPr>
          <w:rFonts w:ascii="Times New Roman" w:hAnsi="Times New Roman" w:cs="Times New Roman"/>
          <w:sz w:val="24"/>
          <w:szCs w:val="24"/>
        </w:rPr>
      </w:pPr>
      <w:r w:rsidRPr="00116DF5">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3.13. </w:t>
      </w:r>
      <w:proofErr w:type="gramStart"/>
      <w:r w:rsidRPr="00116DF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16DF5">
          <w:rPr>
            <w:rStyle w:val="ac"/>
            <w:rFonts w:ascii="Times New Roman" w:hAnsi="Times New Roman" w:cs="Times New Roman"/>
            <w:sz w:val="24"/>
            <w:szCs w:val="24"/>
          </w:rPr>
          <w:t>частью 2 статьи 90</w:t>
        </w:r>
      </w:hyperlink>
      <w:r w:rsidRPr="00116DF5">
        <w:rPr>
          <w:rFonts w:ascii="Times New Roman" w:hAnsi="Times New Roman" w:cs="Times New Roman"/>
          <w:sz w:val="24"/>
          <w:szCs w:val="24"/>
        </w:rPr>
        <w:t xml:space="preserve"> Федерального закона № 248-ФЗ.</w:t>
      </w:r>
      <w:proofErr w:type="gramEnd"/>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sz w:val="24"/>
          <w:szCs w:val="24"/>
        </w:rPr>
        <w:t>3.14. По</w:t>
      </w:r>
      <w:r w:rsidRPr="00116DF5">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r w:rsidRPr="00116DF5">
        <w:rPr>
          <w:rFonts w:ascii="Times New Roman" w:hAnsi="Times New Roman" w:cs="Times New Roman"/>
          <w:color w:val="000000"/>
          <w:sz w:val="24"/>
          <w:szCs w:val="24"/>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16DF5" w:rsidRPr="00116DF5" w:rsidRDefault="00116DF5" w:rsidP="00116DF5">
      <w:pPr>
        <w:ind w:firstLine="709"/>
        <w:jc w:val="both"/>
      </w:pPr>
      <w:r w:rsidRPr="00116DF5">
        <w:t>3.15. Оформление акта производится на месте проведения контрольного мероприятия в день окончания проведения такого мероприятия,</w:t>
      </w:r>
      <w:r w:rsidRPr="00116DF5">
        <w:rPr>
          <w:shd w:val="clear" w:color="auto" w:fill="FFFFFF"/>
        </w:rPr>
        <w:t xml:space="preserve"> если иной порядок оформления акта не установлен Правительством Российской Федерации</w:t>
      </w:r>
      <w:r w:rsidRPr="00116DF5">
        <w:t>.</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sz w:val="24"/>
          <w:szCs w:val="24"/>
        </w:rPr>
        <w:t xml:space="preserve">3.17. </w:t>
      </w:r>
      <w:proofErr w:type="gramStart"/>
      <w:r w:rsidRPr="00116DF5">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16DF5">
        <w:rPr>
          <w:rFonts w:ascii="Times New Roman" w:hAnsi="Times New Roman" w:cs="Times New Roman"/>
          <w:color w:val="000000"/>
          <w:sz w:val="24"/>
          <w:szCs w:val="24"/>
        </w:rPr>
        <w:t xml:space="preserve"> в Едином реестре контрольных (надзорных) мероприятий, а также </w:t>
      </w:r>
      <w:r w:rsidRPr="00116DF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16DF5">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116DF5">
        <w:rPr>
          <w:rFonts w:ascii="Times New Roman" w:hAnsi="Times New Roman" w:cs="Times New Roman"/>
          <w:color w:val="000000"/>
          <w:sz w:val="24"/>
          <w:szCs w:val="24"/>
        </w:rPr>
        <w:t>Единый портал</w:t>
      </w:r>
      <w:r w:rsidRPr="00116DF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6DF5" w:rsidRPr="00116DF5" w:rsidRDefault="00116DF5" w:rsidP="00116DF5">
      <w:pPr>
        <w:pStyle w:val="ConsPlusNormal"/>
        <w:ind w:firstLine="709"/>
        <w:jc w:val="both"/>
        <w:rPr>
          <w:rFonts w:ascii="Times New Roman" w:hAnsi="Times New Roman" w:cs="Times New Roman"/>
          <w:sz w:val="24"/>
          <w:szCs w:val="24"/>
        </w:rPr>
      </w:pPr>
      <w:proofErr w:type="gramStart"/>
      <w:r w:rsidRPr="00116DF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6DF5">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116DF5">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16DF5">
        <w:rPr>
          <w:rFonts w:ascii="Times New Roman" w:hAnsi="Times New Roman" w:cs="Times New Roman"/>
          <w:sz w:val="24"/>
          <w:szCs w:val="24"/>
          <w:shd w:val="clear" w:color="auto" w:fill="FFFFFF"/>
        </w:rPr>
        <w:t>ии и ау</w:t>
      </w:r>
      <w:proofErr w:type="gramEnd"/>
      <w:r w:rsidRPr="00116DF5">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16DF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116DF5">
        <w:rPr>
          <w:rFonts w:ascii="Times New Roman" w:hAnsi="Times New Roman" w:cs="Times New Roman"/>
          <w:sz w:val="24"/>
          <w:szCs w:val="24"/>
        </w:rPr>
        <w:t>осуществляться</w:t>
      </w:r>
      <w:proofErr w:type="gramEnd"/>
      <w:r w:rsidRPr="00116DF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16DF5">
        <w:rPr>
          <w:rFonts w:ascii="Times New Roman" w:hAnsi="Times New Roman" w:cs="Times New Roman"/>
          <w:sz w:val="24"/>
          <w:szCs w:val="24"/>
          <w:shd w:val="clear" w:color="auto" w:fill="FFFFFF"/>
        </w:rPr>
        <w:t xml:space="preserve">Федерального закона </w:t>
      </w:r>
      <w:r w:rsidRPr="00116DF5">
        <w:rPr>
          <w:rFonts w:ascii="Times New Roman" w:hAnsi="Times New Roman" w:cs="Times New Roman"/>
          <w:sz w:val="24"/>
          <w:szCs w:val="24"/>
        </w:rPr>
        <w:t>№ 248-ФЗ и разделом 4 настоящего Положения.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16DF5" w:rsidRPr="00116DF5" w:rsidRDefault="00116DF5" w:rsidP="00116DF5">
      <w:pPr>
        <w:pStyle w:val="ConsPlusNormal"/>
        <w:ind w:firstLine="709"/>
        <w:jc w:val="both"/>
        <w:rPr>
          <w:rFonts w:ascii="Times New Roman" w:hAnsi="Times New Roman" w:cs="Times New Roman"/>
          <w:sz w:val="24"/>
          <w:szCs w:val="24"/>
        </w:rPr>
      </w:pPr>
      <w:bookmarkStart w:id="6" w:name="Par318"/>
      <w:bookmarkEnd w:id="6"/>
      <w:r w:rsidRPr="00116DF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16DF5" w:rsidRPr="00116DF5" w:rsidRDefault="00116DF5" w:rsidP="00116DF5">
      <w:pPr>
        <w:pStyle w:val="ConsPlusNormal"/>
        <w:ind w:firstLine="709"/>
        <w:jc w:val="both"/>
        <w:rPr>
          <w:rFonts w:ascii="Times New Roman" w:hAnsi="Times New Roman" w:cs="Times New Roman"/>
          <w:color w:val="000000"/>
          <w:sz w:val="24"/>
          <w:szCs w:val="24"/>
        </w:rPr>
      </w:pPr>
      <w:proofErr w:type="gramStart"/>
      <w:r w:rsidRPr="00116DF5">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w:t>
      </w:r>
      <w:r w:rsidRPr="00116DF5">
        <w:rPr>
          <w:rFonts w:ascii="Times New Roman" w:hAnsi="Times New Roman" w:cs="Times New Roman"/>
          <w:color w:val="000000"/>
          <w:sz w:val="24"/>
          <w:szCs w:val="24"/>
        </w:rPr>
        <w:lastRenderedPageBreak/>
        <w:t>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16DF5">
        <w:rPr>
          <w:rFonts w:ascii="Times New Roman" w:hAnsi="Times New Roman" w:cs="Times New Roman"/>
          <w:color w:val="000000"/>
          <w:sz w:val="24"/>
          <w:szCs w:val="24"/>
        </w:rPr>
        <w:t xml:space="preserve"> </w:t>
      </w:r>
      <w:proofErr w:type="gramStart"/>
      <w:r w:rsidRPr="00116DF5">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6DF5" w:rsidRPr="00116DF5" w:rsidRDefault="00116DF5" w:rsidP="00116DF5">
      <w:pPr>
        <w:ind w:firstLine="709"/>
        <w:jc w:val="both"/>
        <w:rPr>
          <w:color w:val="000000"/>
        </w:rPr>
      </w:pPr>
      <w:proofErr w:type="gramStart"/>
      <w:r w:rsidRPr="00116DF5">
        <w:rPr>
          <w:color w:val="000000"/>
        </w:rPr>
        <w:t xml:space="preserve">4) </w:t>
      </w:r>
      <w:r w:rsidRPr="00116DF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6DF5">
        <w:rPr>
          <w:color w:val="000000"/>
        </w:rPr>
        <w:t>;</w:t>
      </w:r>
      <w:proofErr w:type="gramEnd"/>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16DF5" w:rsidRPr="00116DF5" w:rsidRDefault="00116DF5" w:rsidP="00116DF5">
      <w:pPr>
        <w:pStyle w:val="ConsPlusNormal"/>
        <w:ind w:firstLine="709"/>
        <w:jc w:val="both"/>
        <w:rPr>
          <w:rFonts w:ascii="Times New Roman" w:hAnsi="Times New Roman" w:cs="Times New Roman"/>
          <w:sz w:val="24"/>
          <w:szCs w:val="24"/>
        </w:rPr>
      </w:pPr>
    </w:p>
    <w:p w:rsidR="00116DF5" w:rsidRPr="00F46CB8" w:rsidRDefault="00116DF5" w:rsidP="00116DF5">
      <w:pPr>
        <w:pStyle w:val="ConsPlusNormal"/>
        <w:ind w:firstLine="0"/>
        <w:jc w:val="center"/>
        <w:rPr>
          <w:rFonts w:ascii="Times New Roman" w:hAnsi="Times New Roman" w:cs="Times New Roman"/>
          <w:bCs/>
          <w:sz w:val="24"/>
          <w:szCs w:val="24"/>
        </w:rPr>
      </w:pPr>
      <w:r w:rsidRPr="00F46CB8">
        <w:rPr>
          <w:rFonts w:ascii="Times New Roman" w:hAnsi="Times New Roman" w:cs="Times New Roman"/>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1) решений о проведении контрольных мероприятий;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2) актов контрольных мероприятий, предписаний об устранении выявленных нарушений;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3) действий (бездействия) должностных лиц в рамках контрольных мероприятий.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16DF5">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p>
    <w:p w:rsidR="00116DF5" w:rsidRPr="00116DF5" w:rsidRDefault="00116DF5" w:rsidP="00116DF5">
      <w:pPr>
        <w:pStyle w:val="s1"/>
        <w:rPr>
          <w:rFonts w:ascii="Times New Roman" w:hAnsi="Times New Roman" w:cs="Times New Roman"/>
          <w:sz w:val="24"/>
          <w:szCs w:val="24"/>
        </w:rPr>
      </w:pPr>
      <w:r w:rsidRPr="00116DF5">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16DF5">
        <w:rPr>
          <w:rFonts w:ascii="Times New Roman" w:hAnsi="Times New Roman" w:cs="Times New Roman"/>
          <w:i/>
          <w:iCs/>
          <w:sz w:val="24"/>
          <w:szCs w:val="24"/>
        </w:rPr>
        <w:t xml:space="preserve"> </w:t>
      </w:r>
      <w:r w:rsidRPr="00116DF5">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16DF5" w:rsidRPr="00116DF5" w:rsidRDefault="00116DF5" w:rsidP="00116DF5">
      <w:pPr>
        <w:pStyle w:val="ConsPlusNormal"/>
        <w:ind w:firstLine="709"/>
        <w:jc w:val="both"/>
        <w:rPr>
          <w:rFonts w:ascii="Times New Roman" w:hAnsi="Times New Roman" w:cs="Times New Roman"/>
          <w:sz w:val="24"/>
          <w:szCs w:val="24"/>
        </w:rPr>
      </w:pPr>
      <w:r w:rsidRPr="00116DF5">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16DF5" w:rsidRPr="00116DF5" w:rsidRDefault="00116DF5" w:rsidP="00116DF5">
      <w:pPr>
        <w:pStyle w:val="10"/>
        <w:ind w:firstLine="709"/>
        <w:jc w:val="both"/>
        <w:rPr>
          <w:rFonts w:ascii="Times New Roman" w:hAnsi="Times New Roman" w:cs="Times New Roman"/>
          <w:sz w:val="24"/>
          <w:szCs w:val="24"/>
        </w:rPr>
      </w:pPr>
    </w:p>
    <w:p w:rsidR="00116DF5" w:rsidRPr="00F46CB8" w:rsidRDefault="00116DF5" w:rsidP="00116DF5">
      <w:pPr>
        <w:pStyle w:val="10"/>
        <w:jc w:val="center"/>
        <w:rPr>
          <w:rFonts w:ascii="Times New Roman" w:hAnsi="Times New Roman" w:cs="Times New Roman"/>
          <w:bCs/>
          <w:sz w:val="24"/>
          <w:szCs w:val="24"/>
        </w:rPr>
      </w:pPr>
      <w:r w:rsidRPr="00F46CB8">
        <w:rPr>
          <w:rFonts w:ascii="Times New Roman" w:hAnsi="Times New Roman" w:cs="Times New Roman"/>
          <w:bCs/>
          <w:sz w:val="24"/>
          <w:szCs w:val="24"/>
        </w:rPr>
        <w:t xml:space="preserve">Раздел 5. Ключевые показатели </w:t>
      </w:r>
      <w:proofErr w:type="gramStart"/>
      <w:r w:rsidRPr="00F46CB8">
        <w:rPr>
          <w:rFonts w:ascii="Times New Roman" w:hAnsi="Times New Roman" w:cs="Times New Roman"/>
          <w:bCs/>
          <w:sz w:val="24"/>
          <w:szCs w:val="24"/>
        </w:rPr>
        <w:t>муниципального</w:t>
      </w:r>
      <w:proofErr w:type="gramEnd"/>
    </w:p>
    <w:p w:rsidR="00116DF5" w:rsidRPr="00F46CB8" w:rsidRDefault="00116DF5" w:rsidP="00116DF5">
      <w:pPr>
        <w:pStyle w:val="10"/>
        <w:jc w:val="center"/>
        <w:rPr>
          <w:rFonts w:ascii="Times New Roman" w:hAnsi="Times New Roman" w:cs="Times New Roman"/>
          <w:bCs/>
          <w:color w:val="000000"/>
          <w:sz w:val="24"/>
          <w:szCs w:val="24"/>
        </w:rPr>
      </w:pPr>
      <w:r w:rsidRPr="00F46CB8">
        <w:rPr>
          <w:rFonts w:ascii="Times New Roman" w:hAnsi="Times New Roman" w:cs="Times New Roman"/>
          <w:bCs/>
          <w:color w:val="000000"/>
          <w:sz w:val="24"/>
          <w:szCs w:val="24"/>
        </w:rPr>
        <w:t>жилищного контроля и их целевые значения</w:t>
      </w:r>
    </w:p>
    <w:p w:rsidR="00116DF5" w:rsidRPr="00116DF5" w:rsidRDefault="00116DF5" w:rsidP="00116DF5">
      <w:pPr>
        <w:pStyle w:val="10"/>
        <w:ind w:firstLine="709"/>
        <w:jc w:val="both"/>
        <w:rPr>
          <w:rFonts w:ascii="Times New Roman" w:hAnsi="Times New Roman" w:cs="Times New Roman"/>
          <w:sz w:val="24"/>
          <w:szCs w:val="24"/>
        </w:rPr>
      </w:pPr>
      <w:r w:rsidRPr="00116DF5">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16DF5" w:rsidRPr="00116DF5" w:rsidRDefault="00116DF5" w:rsidP="00116DF5">
      <w:pPr>
        <w:pStyle w:val="10"/>
        <w:ind w:firstLine="709"/>
        <w:jc w:val="both"/>
        <w:rPr>
          <w:rFonts w:ascii="Times New Roman" w:hAnsi="Times New Roman" w:cs="Times New Roman"/>
          <w:sz w:val="24"/>
          <w:szCs w:val="24"/>
        </w:rPr>
      </w:pPr>
      <w:r w:rsidRPr="00116DF5">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w:t>
      </w:r>
      <w:r w:rsidR="004E5FB9">
        <w:rPr>
          <w:rFonts w:ascii="Times New Roman" w:hAnsi="Times New Roman" w:cs="Times New Roman"/>
          <w:sz w:val="24"/>
          <w:szCs w:val="24"/>
        </w:rPr>
        <w:t>троля утверждаются Думой Шум</w:t>
      </w:r>
      <w:r w:rsidRPr="00116DF5">
        <w:rPr>
          <w:rFonts w:ascii="Times New Roman" w:hAnsi="Times New Roman" w:cs="Times New Roman"/>
          <w:sz w:val="24"/>
          <w:szCs w:val="24"/>
        </w:rPr>
        <w:t xml:space="preserve">ского муниципального образования. </w:t>
      </w:r>
    </w:p>
    <w:p w:rsidR="00116DF5" w:rsidRPr="00116DF5" w:rsidRDefault="00116DF5" w:rsidP="00116DF5">
      <w:pPr>
        <w:pStyle w:val="ConsTitle"/>
        <w:widowControl/>
        <w:jc w:val="both"/>
        <w:rPr>
          <w:rFonts w:ascii="Times New Roman" w:hAnsi="Times New Roman" w:cs="Times New Roman"/>
          <w:sz w:val="24"/>
          <w:szCs w:val="24"/>
        </w:rPr>
      </w:pPr>
    </w:p>
    <w:p w:rsidR="00116DF5" w:rsidRPr="00116DF5" w:rsidRDefault="00116DF5" w:rsidP="00116DF5">
      <w:pPr>
        <w:pStyle w:val="ConsPlusNormal"/>
        <w:ind w:firstLine="0"/>
        <w:jc w:val="right"/>
        <w:rPr>
          <w:rFonts w:ascii="Times New Roman" w:hAnsi="Times New Roman" w:cs="Times New Roman"/>
          <w:color w:val="000000"/>
          <w:sz w:val="24"/>
          <w:szCs w:val="24"/>
        </w:rPr>
      </w:pPr>
      <w:r w:rsidRPr="00116DF5">
        <w:rPr>
          <w:rFonts w:ascii="Times New Roman" w:hAnsi="Times New Roman" w:cs="Times New Roman"/>
          <w:color w:val="000000"/>
          <w:sz w:val="24"/>
          <w:szCs w:val="24"/>
        </w:rPr>
        <w:br w:type="page"/>
      </w:r>
    </w:p>
    <w:p w:rsidR="00116DF5" w:rsidRPr="00116DF5" w:rsidRDefault="00116DF5" w:rsidP="00116DF5">
      <w:pPr>
        <w:pStyle w:val="ConsPlusNormal"/>
        <w:ind w:firstLine="0"/>
        <w:jc w:val="right"/>
        <w:rPr>
          <w:rFonts w:ascii="Times New Roman" w:hAnsi="Times New Roman" w:cs="Times New Roman"/>
          <w:sz w:val="24"/>
          <w:szCs w:val="24"/>
        </w:rPr>
      </w:pPr>
      <w:r w:rsidRPr="00116DF5">
        <w:rPr>
          <w:rFonts w:ascii="Times New Roman" w:hAnsi="Times New Roman" w:cs="Times New Roman"/>
          <w:color w:val="000000"/>
          <w:sz w:val="24"/>
          <w:szCs w:val="24"/>
        </w:rPr>
        <w:lastRenderedPageBreak/>
        <w:t>Приложение № 1</w:t>
      </w:r>
    </w:p>
    <w:p w:rsidR="00116DF5" w:rsidRPr="00116DF5" w:rsidRDefault="00116DF5" w:rsidP="00116DF5">
      <w:pPr>
        <w:pStyle w:val="ConsPlusNormal"/>
        <w:ind w:firstLine="0"/>
        <w:jc w:val="right"/>
        <w:rPr>
          <w:rFonts w:ascii="Times New Roman" w:hAnsi="Times New Roman" w:cs="Times New Roman"/>
          <w:sz w:val="24"/>
          <w:szCs w:val="24"/>
        </w:rPr>
      </w:pPr>
      <w:r w:rsidRPr="00116DF5">
        <w:rPr>
          <w:rFonts w:ascii="Times New Roman" w:hAnsi="Times New Roman" w:cs="Times New Roman"/>
          <w:sz w:val="24"/>
          <w:szCs w:val="24"/>
        </w:rPr>
        <w:t xml:space="preserve">к </w:t>
      </w:r>
      <w:bookmarkStart w:id="7" w:name="Par381"/>
      <w:bookmarkEnd w:id="7"/>
      <w:r w:rsidRPr="00116DF5">
        <w:rPr>
          <w:rFonts w:ascii="Times New Roman" w:hAnsi="Times New Roman" w:cs="Times New Roman"/>
          <w:sz w:val="24"/>
          <w:szCs w:val="24"/>
        </w:rPr>
        <w:t>Положению о муниципальном жилищном контроле</w:t>
      </w:r>
    </w:p>
    <w:p w:rsidR="00116DF5" w:rsidRPr="00116DF5" w:rsidRDefault="00116DF5" w:rsidP="00116DF5">
      <w:pPr>
        <w:pStyle w:val="ConsPlusNormal"/>
        <w:ind w:firstLine="0"/>
        <w:jc w:val="right"/>
        <w:rPr>
          <w:rFonts w:ascii="Times New Roman" w:hAnsi="Times New Roman" w:cs="Times New Roman"/>
          <w:i/>
          <w:color w:val="0070C0"/>
          <w:sz w:val="24"/>
          <w:szCs w:val="24"/>
        </w:rPr>
      </w:pPr>
      <w:r w:rsidRPr="00116DF5">
        <w:rPr>
          <w:rFonts w:ascii="Times New Roman" w:hAnsi="Times New Roman" w:cs="Times New Roman"/>
          <w:sz w:val="24"/>
          <w:szCs w:val="24"/>
        </w:rPr>
        <w:t xml:space="preserve">в </w:t>
      </w:r>
      <w:r w:rsidR="00F46CB8">
        <w:rPr>
          <w:rFonts w:ascii="Times New Roman" w:hAnsi="Times New Roman" w:cs="Times New Roman"/>
          <w:sz w:val="24"/>
          <w:szCs w:val="24"/>
        </w:rPr>
        <w:t>Шум</w:t>
      </w:r>
      <w:r w:rsidRPr="00116DF5">
        <w:rPr>
          <w:rFonts w:ascii="Times New Roman" w:hAnsi="Times New Roman" w:cs="Times New Roman"/>
          <w:sz w:val="24"/>
          <w:szCs w:val="24"/>
        </w:rPr>
        <w:t xml:space="preserve">ском муниципальном образовании </w:t>
      </w:r>
    </w:p>
    <w:p w:rsidR="00116DF5" w:rsidRPr="00116DF5" w:rsidRDefault="00116DF5" w:rsidP="00116DF5">
      <w:pPr>
        <w:pStyle w:val="ConsPlusNormal"/>
        <w:ind w:firstLine="0"/>
        <w:jc w:val="right"/>
        <w:rPr>
          <w:rFonts w:ascii="Times New Roman" w:hAnsi="Times New Roman" w:cs="Times New Roman"/>
          <w:color w:val="000000"/>
          <w:sz w:val="24"/>
          <w:szCs w:val="24"/>
        </w:rPr>
      </w:pPr>
    </w:p>
    <w:p w:rsidR="00116DF5" w:rsidRPr="00F46CB8" w:rsidRDefault="00116DF5" w:rsidP="00116DF5">
      <w:pPr>
        <w:pStyle w:val="ConsPlusTitle"/>
        <w:jc w:val="center"/>
        <w:rPr>
          <w:rFonts w:ascii="Times New Roman" w:hAnsi="Times New Roman" w:cs="Times New Roman"/>
          <w:b w:val="0"/>
          <w:sz w:val="24"/>
          <w:szCs w:val="24"/>
        </w:rPr>
      </w:pPr>
      <w:r w:rsidRPr="00F46CB8">
        <w:rPr>
          <w:rFonts w:ascii="Times New Roman" w:hAnsi="Times New Roman" w:cs="Times New Roman"/>
          <w:b w:val="0"/>
          <w:sz w:val="24"/>
          <w:szCs w:val="24"/>
        </w:rPr>
        <w:t xml:space="preserve">Индикаторы риска нарушения </w:t>
      </w:r>
      <w:proofErr w:type="gramStart"/>
      <w:r w:rsidRPr="00F46CB8">
        <w:rPr>
          <w:rFonts w:ascii="Times New Roman" w:hAnsi="Times New Roman" w:cs="Times New Roman"/>
          <w:b w:val="0"/>
          <w:sz w:val="24"/>
          <w:szCs w:val="24"/>
        </w:rPr>
        <w:t>обязательных</w:t>
      </w:r>
      <w:proofErr w:type="gramEnd"/>
    </w:p>
    <w:p w:rsidR="00116DF5" w:rsidRPr="00F46CB8" w:rsidRDefault="00116DF5" w:rsidP="00116DF5">
      <w:pPr>
        <w:pStyle w:val="ConsPlusTitle"/>
        <w:jc w:val="center"/>
        <w:rPr>
          <w:rFonts w:ascii="Times New Roman" w:hAnsi="Times New Roman" w:cs="Times New Roman"/>
          <w:b w:val="0"/>
          <w:sz w:val="24"/>
          <w:szCs w:val="24"/>
        </w:rPr>
      </w:pPr>
      <w:r w:rsidRPr="00F46CB8">
        <w:rPr>
          <w:rFonts w:ascii="Times New Roman" w:hAnsi="Times New Roman" w:cs="Times New Roman"/>
          <w:b w:val="0"/>
          <w:sz w:val="24"/>
          <w:szCs w:val="24"/>
        </w:rPr>
        <w:t>требований, используемые для определения необходимости</w:t>
      </w:r>
    </w:p>
    <w:p w:rsidR="00116DF5" w:rsidRPr="00F46CB8" w:rsidRDefault="00116DF5" w:rsidP="00116DF5">
      <w:pPr>
        <w:pStyle w:val="ConsPlusTitle"/>
        <w:jc w:val="center"/>
        <w:rPr>
          <w:rFonts w:ascii="Times New Roman" w:hAnsi="Times New Roman" w:cs="Times New Roman"/>
          <w:b w:val="0"/>
          <w:bCs w:val="0"/>
          <w:sz w:val="24"/>
          <w:szCs w:val="24"/>
        </w:rPr>
      </w:pPr>
      <w:r w:rsidRPr="00F46CB8">
        <w:rPr>
          <w:rFonts w:ascii="Times New Roman" w:hAnsi="Times New Roman" w:cs="Times New Roman"/>
          <w:b w:val="0"/>
          <w:sz w:val="24"/>
          <w:szCs w:val="24"/>
        </w:rPr>
        <w:t xml:space="preserve">проведения внеплановых проверок при осуществлении </w:t>
      </w:r>
    </w:p>
    <w:p w:rsidR="00116DF5" w:rsidRPr="00F46CB8" w:rsidRDefault="00116DF5" w:rsidP="00116DF5">
      <w:pPr>
        <w:jc w:val="center"/>
      </w:pPr>
      <w:bookmarkStart w:id="8" w:name="_Hlk77689331"/>
      <w:r w:rsidRPr="00F46CB8">
        <w:rPr>
          <w:bCs/>
        </w:rPr>
        <w:t>муниципального жилищного контроля</w:t>
      </w:r>
    </w:p>
    <w:bookmarkEnd w:id="8"/>
    <w:p w:rsidR="00116DF5" w:rsidRPr="00116DF5" w:rsidRDefault="00116DF5" w:rsidP="00116DF5">
      <w:pPr>
        <w:pStyle w:val="ConsPlusNormal"/>
        <w:ind w:firstLine="0"/>
        <w:jc w:val="both"/>
        <w:rPr>
          <w:rFonts w:ascii="Times New Roman" w:hAnsi="Times New Roman" w:cs="Times New Roman"/>
          <w:sz w:val="24"/>
          <w:szCs w:val="24"/>
        </w:rPr>
      </w:pP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1. </w:t>
      </w:r>
      <w:proofErr w:type="gramStart"/>
      <w:r w:rsidRPr="00116DF5">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16DF5">
        <w:rPr>
          <w:rFonts w:ascii="Times New Roman" w:hAnsi="Times New Roman" w:cs="Times New Roman"/>
          <w:color w:val="000000"/>
          <w:sz w:val="24"/>
          <w:szCs w:val="24"/>
        </w:rPr>
        <w:t xml:space="preserve"> требований </w:t>
      </w:r>
      <w:proofErr w:type="gramStart"/>
      <w:r w:rsidRPr="00116DF5">
        <w:rPr>
          <w:rFonts w:ascii="Times New Roman" w:hAnsi="Times New Roman" w:cs="Times New Roman"/>
          <w:color w:val="000000"/>
          <w:sz w:val="24"/>
          <w:szCs w:val="24"/>
        </w:rPr>
        <w:t>к</w:t>
      </w:r>
      <w:proofErr w:type="gramEnd"/>
      <w:r w:rsidRPr="00116DF5">
        <w:rPr>
          <w:rFonts w:ascii="Times New Roman" w:hAnsi="Times New Roman" w:cs="Times New Roman"/>
          <w:color w:val="000000"/>
          <w:sz w:val="24"/>
          <w:szCs w:val="24"/>
        </w:rPr>
        <w:t>:</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2. </w:t>
      </w:r>
      <w:proofErr w:type="gramStart"/>
      <w:r w:rsidRPr="00116DF5">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16DF5">
        <w:rPr>
          <w:rFonts w:ascii="Times New Roman" w:hAnsi="Times New Roman" w:cs="Times New Roman"/>
          <w:color w:val="000000"/>
          <w:sz w:val="24"/>
          <w:szCs w:val="24"/>
        </w:rPr>
        <w:t xml:space="preserve"> </w:t>
      </w:r>
      <w:proofErr w:type="gramStart"/>
      <w:r w:rsidRPr="00116DF5">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16DF5">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16DF5">
        <w:rPr>
          <w:rFonts w:ascii="Times New Roman" w:hAnsi="Times New Roman" w:cs="Times New Roman"/>
          <w:color w:val="000000"/>
          <w:sz w:val="24"/>
          <w:szCs w:val="24"/>
        </w:rPr>
        <w:t xml:space="preserve"> данного обращения</w:t>
      </w:r>
      <w:proofErr w:type="gramEnd"/>
      <w:r w:rsidRPr="00116DF5">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 xml:space="preserve">3. </w:t>
      </w:r>
      <w:proofErr w:type="gramStart"/>
      <w:r w:rsidRPr="00116DF5">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16DF5">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16DF5" w:rsidRPr="00116DF5" w:rsidRDefault="00116DF5" w:rsidP="00116DF5">
      <w:pPr>
        <w:pStyle w:val="ConsPlusNormal"/>
        <w:ind w:firstLine="709"/>
        <w:jc w:val="both"/>
        <w:rPr>
          <w:rFonts w:ascii="Times New Roman" w:hAnsi="Times New Roman" w:cs="Times New Roman"/>
          <w:color w:val="000000"/>
          <w:sz w:val="24"/>
          <w:szCs w:val="24"/>
        </w:rPr>
      </w:pPr>
      <w:r w:rsidRPr="00116DF5">
        <w:rPr>
          <w:rFonts w:ascii="Times New Roman" w:hAnsi="Times New Roman" w:cs="Times New Roman"/>
          <w:color w:val="000000"/>
          <w:sz w:val="24"/>
          <w:szCs w:val="24"/>
        </w:rPr>
        <w:lastRenderedPageBreak/>
        <w:t xml:space="preserve">5. </w:t>
      </w:r>
      <w:proofErr w:type="gramStart"/>
      <w:r w:rsidRPr="00116DF5">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16DF5">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116DF5">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116DF5">
        <w:rPr>
          <w:rFonts w:ascii="Times New Roman" w:hAnsi="Times New Roman" w:cs="Times New Roman"/>
          <w:color w:val="000000"/>
          <w:sz w:val="24"/>
          <w:szCs w:val="24"/>
        </w:rPr>
        <w:t xml:space="preserve"> информационной системе жилищно-коммунального хозяйства.</w:t>
      </w:r>
    </w:p>
    <w:p w:rsidR="00116DF5" w:rsidRPr="00116DF5" w:rsidRDefault="00116DF5" w:rsidP="00116DF5">
      <w:pPr>
        <w:pStyle w:val="ConsPlusNormal"/>
        <w:ind w:firstLine="709"/>
        <w:jc w:val="both"/>
        <w:rPr>
          <w:rFonts w:ascii="Times New Roman" w:hAnsi="Times New Roman" w:cs="Times New Roman"/>
          <w:b/>
          <w:color w:val="000000"/>
          <w:sz w:val="24"/>
          <w:szCs w:val="24"/>
          <w:shd w:val="clear" w:color="auto" w:fill="FFFFFF"/>
        </w:rPr>
      </w:pPr>
      <w:r w:rsidRPr="00116DF5">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A4ABC" w:rsidRPr="00116DF5" w:rsidRDefault="00AA4ABC" w:rsidP="00116DF5">
      <w:pPr>
        <w:jc w:val="center"/>
      </w:pPr>
    </w:p>
    <w:sectPr w:rsidR="00AA4ABC" w:rsidRPr="00116DF5" w:rsidSect="00FE6E57">
      <w:headerReference w:type="default" r:id="rId14"/>
      <w:pgSz w:w="11906" w:h="16838"/>
      <w:pgMar w:top="-709" w:right="849"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BE" w:rsidRDefault="00AD0BBE">
      <w:r>
        <w:separator/>
      </w:r>
    </w:p>
  </w:endnote>
  <w:endnote w:type="continuationSeparator" w:id="0">
    <w:p w:rsidR="00AD0BBE" w:rsidRDefault="00AD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BE" w:rsidRDefault="00AD0BBE">
      <w:r>
        <w:separator/>
      </w:r>
    </w:p>
  </w:footnote>
  <w:footnote w:type="continuationSeparator" w:id="0">
    <w:p w:rsidR="00AD0BBE" w:rsidRDefault="00AD0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B81"/>
    <w:rsid w:val="000006AA"/>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443"/>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16D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413"/>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570D"/>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9797C"/>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2CD3"/>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E5FB9"/>
    <w:rsid w:val="004F1CA1"/>
    <w:rsid w:val="004F2BFC"/>
    <w:rsid w:val="004F2C8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53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3B3A"/>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0BBE"/>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A6D37"/>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109"/>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3BDF"/>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46CB8"/>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6E57"/>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CD12-025B-4A02-8E6C-2022711E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5460</Words>
  <Characters>31127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36514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Asus</cp:lastModifiedBy>
  <cp:revision>7</cp:revision>
  <cp:lastPrinted>2021-11-22T06:32:00Z</cp:lastPrinted>
  <dcterms:created xsi:type="dcterms:W3CDTF">2022-01-10T04:20:00Z</dcterms:created>
  <dcterms:modified xsi:type="dcterms:W3CDTF">2004-12-31T17:27:00Z</dcterms:modified>
</cp:coreProperties>
</file>