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CFB20" w14:textId="77777777" w:rsidR="007E4A52" w:rsidRPr="007E4A52" w:rsidRDefault="007E4A52" w:rsidP="007E4A52">
      <w:pPr>
        <w:pBdr>
          <w:bottom w:val="single" w:sz="2" w:space="3" w:color="808080"/>
        </w:pBdr>
        <w:spacing w:after="225" w:line="312" w:lineRule="atLeast"/>
        <w:ind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7E4A52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Пожарная безопасность в майские праздники</w:t>
      </w:r>
    </w:p>
    <w:p w14:paraId="1CFA2FAC" w14:textId="17BF4017" w:rsidR="007E4A52" w:rsidRPr="007E4A52" w:rsidRDefault="007E4A52" w:rsidP="007E4A52">
      <w:pPr>
        <w:spacing w:after="15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A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4503AB3B" w14:textId="6D6FE85C" w:rsidR="007E4A52" w:rsidRPr="007E4A52" w:rsidRDefault="007E4A52" w:rsidP="007E4A52">
      <w:pPr>
        <w:spacing w:before="264" w:after="2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8CCD6CB" w14:textId="77777777" w:rsidR="007E4A52" w:rsidRPr="007E4A52" w:rsidRDefault="007E4A52" w:rsidP="007E4A52">
      <w:pPr>
        <w:spacing w:before="264" w:after="2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A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год с приходом весны в России обостряется пожарная обстановка. Особенно актуальным этот вопрос становится в сезон отдыха на природе, традиционно открывающийся майскими праздниками.</w:t>
      </w:r>
    </w:p>
    <w:p w14:paraId="2558F3DA" w14:textId="77777777" w:rsidR="007E4A52" w:rsidRPr="007E4A52" w:rsidRDefault="007E4A52" w:rsidP="007E4A52">
      <w:pPr>
        <w:spacing w:before="264" w:after="2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A5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Майские праздники — это то время, когда все жители городов стремятся выехать на природу, чтобы отметить радостную дату. Большинство наших сограждан выбирается на природу - на дачные участки, на лесные полянки. И тут-то без костерка не обойтись.</w:t>
      </w:r>
    </w:p>
    <w:p w14:paraId="608FBE52" w14:textId="77777777" w:rsidR="007E4A52" w:rsidRPr="007E4A52" w:rsidRDefault="007E4A52" w:rsidP="007E4A52">
      <w:pPr>
        <w:spacing w:before="264" w:after="2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A5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опасность на пикнике — это костер. С него начинается весь процесс, но постепенно он становится неконтролируемым — и это реальный риск.</w:t>
      </w:r>
    </w:p>
    <w:p w14:paraId="05853E9D" w14:textId="77777777" w:rsidR="007E4A52" w:rsidRPr="007E4A52" w:rsidRDefault="007E4A52" w:rsidP="007E4A52">
      <w:pPr>
        <w:spacing w:before="264" w:after="2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A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правилам разводить его можно только на расстоянии 50 метров до любых зданий и строений, будь это жилой дом или сторожка в лесу. Однако многих это не останавливает - пожарить шашлык во дворе </w:t>
      </w:r>
      <w:hyperlink r:id="rId4" w:tooltip="Деревянные дома" w:history="1">
        <w:r w:rsidRPr="007E4A5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деревянного дома</w:t>
        </w:r>
      </w:hyperlink>
      <w:r w:rsidRPr="007E4A5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Помимо мангала, на расстоянии до 50 метров запрещены:</w:t>
      </w:r>
    </w:p>
    <w:p w14:paraId="63BFB2F2" w14:textId="77777777" w:rsidR="007E4A52" w:rsidRPr="007E4A52" w:rsidRDefault="007E4A52" w:rsidP="007E4A5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A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Залпы из фейерверков, причем любых, даже маленьких и безобидных на первый взгляд. Разведение костров для сжигания мусора.</w:t>
      </w:r>
    </w:p>
    <w:p w14:paraId="4C40EAAB" w14:textId="77777777" w:rsidR="007E4A52" w:rsidRPr="007E4A52" w:rsidRDefault="007E4A52" w:rsidP="007E4A52">
      <w:pPr>
        <w:spacing w:before="264" w:after="2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A5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везде и всегда следить за детьми. Наиболее частыми причинами возгораний, к которым имеют отношение дети, считаются:</w:t>
      </w:r>
    </w:p>
    <w:p w14:paraId="71778C84" w14:textId="77777777" w:rsidR="007E4A52" w:rsidRPr="007E4A52" w:rsidRDefault="007E4A52" w:rsidP="007E4A5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A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Заброшенные в костер взрывоопасные предметы. Неосторожное обращение с огнем и игры с ним.</w:t>
      </w:r>
    </w:p>
    <w:p w14:paraId="1256A176" w14:textId="77777777" w:rsidR="007E4A52" w:rsidRPr="007E4A52" w:rsidRDefault="007E4A52" w:rsidP="007E4A52">
      <w:pPr>
        <w:spacing w:before="264" w:after="2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A5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люди даже не задумываются над вопросом </w:t>
      </w:r>
      <w:hyperlink r:id="rId5" w:tooltip="Пожарная безопасность" w:history="1">
        <w:r w:rsidRPr="007E4A5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пожарной безопасности</w:t>
        </w:r>
      </w:hyperlink>
      <w:r w:rsidRPr="007E4A52">
        <w:rPr>
          <w:rFonts w:ascii="Times New Roman" w:eastAsia="Times New Roman" w:hAnsi="Times New Roman" w:cs="Times New Roman"/>
          <w:sz w:val="28"/>
          <w:szCs w:val="28"/>
          <w:lang w:eastAsia="ru-RU"/>
        </w:rPr>
        <w:t>. Огонь распространяется настолько быстро, что малейшая искра становится причиной катастрофы огромного масштаба. Среди мер предосторожности есть такие пункты, простое выполнение которых сбережет лес, дома, человеческие жизни и имущество:</w:t>
      </w:r>
    </w:p>
    <w:p w14:paraId="207CE8F0" w14:textId="77777777" w:rsidR="007E4A52" w:rsidRPr="007E4A52" w:rsidRDefault="007E4A52" w:rsidP="007E4A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Нельзя поджигать сухую траву. Нельзя разводить костер в том месте, где листья и трава сухие. Обязательным действием является сбор верхнего слоя сухой травы в радиусе метра от места, где будет находится костер. После того, как шашлык пожарен и пикник окончен, обязательно нужно залить кострище водой. Залив костер, необходимо через 5-7 минут разгрести лопатой или палкой золу и убедиться, что там нет тлеющих углей. Не оставляйте бутылки и стекла, которые концентрируют солнечные лучи и становятся причиной возгорания. Не стоит бросать окурки вокруг себя, ведь </w:t>
      </w:r>
      <w:r w:rsidRPr="007E4A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тлеющая сигарета может попасть в мусор или в кучу собранной травы — и это даст одинаковый эффект.</w:t>
      </w:r>
    </w:p>
    <w:p w14:paraId="7300F416" w14:textId="77777777" w:rsidR="007E4A52" w:rsidRPr="007E4A52" w:rsidRDefault="007E4A52" w:rsidP="007E4A52">
      <w:pPr>
        <w:spacing w:before="264" w:after="2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A5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Увидев забытый кем-то непотушенный костер или начинающийся небольшой пожар, постарайтесь потушить его сами или позовите на помощь друзей или соседей. Начинающийся травяной пожар можно затоптать ногами, забросать землей.</w:t>
      </w:r>
    </w:p>
    <w:p w14:paraId="4DD0E947" w14:textId="66EA72D3" w:rsidR="007E4A52" w:rsidRDefault="007E4A52" w:rsidP="007E4A52">
      <w:pPr>
        <w:spacing w:before="264" w:after="2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A5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пожар под силу затушить только специалистам. В этом случае обращайтесь в </w:t>
      </w:r>
      <w:hyperlink r:id="rId6" w:tooltip="Пожарная охрана" w:history="1">
        <w:r w:rsidRPr="007E4A5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пожарную охрану</w:t>
        </w:r>
      </w:hyperlink>
      <w:r w:rsidRPr="007E4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 телефонам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BB1CDBE" w14:textId="77777777" w:rsidR="007E4A52" w:rsidRPr="007E4A52" w:rsidRDefault="007E4A52" w:rsidP="007E4A52">
      <w:pPr>
        <w:spacing w:before="264" w:after="264" w:line="240" w:lineRule="auto"/>
        <w:jc w:val="center"/>
        <w:rPr>
          <w:rFonts w:ascii="Times New Roman" w:eastAsia="Times New Roman" w:hAnsi="Times New Roman" w:cs="Times New Roman"/>
          <w:color w:val="FF0000"/>
          <w:sz w:val="44"/>
          <w:szCs w:val="44"/>
          <w:lang w:eastAsia="ru-RU"/>
        </w:rPr>
      </w:pPr>
      <w:r w:rsidRPr="007E4A52">
        <w:rPr>
          <w:rFonts w:ascii="Times New Roman" w:eastAsia="Times New Roman" w:hAnsi="Times New Roman" w:cs="Times New Roman"/>
          <w:color w:val="FF0000"/>
          <w:sz w:val="44"/>
          <w:szCs w:val="44"/>
          <w:lang w:eastAsia="ru-RU"/>
        </w:rPr>
        <w:t>«01», «010», «101», «112»</w:t>
      </w:r>
    </w:p>
    <w:p w14:paraId="06A0D2FA" w14:textId="62922567" w:rsidR="007E4A52" w:rsidRPr="007E4A52" w:rsidRDefault="007E4A52" w:rsidP="007E4A52">
      <w:pPr>
        <w:spacing w:before="264" w:after="2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A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Помните: огонь — не игрушка, а причина пожаров. Будьте осторожны и ответственны при разведении костров во время отдыха на природе, а лучше — учитесь отдыхать без костров!</w:t>
      </w:r>
    </w:p>
    <w:p w14:paraId="62CA7259" w14:textId="0C9C69C3" w:rsidR="007E4A52" w:rsidRPr="007E4A52" w:rsidRDefault="007E4A52" w:rsidP="007E4A52">
      <w:pPr>
        <w:spacing w:before="264" w:after="2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8E76278" w14:textId="77777777" w:rsidR="006971FA" w:rsidRPr="007E4A52" w:rsidRDefault="006971FA">
      <w:pPr>
        <w:rPr>
          <w:rFonts w:ascii="Times New Roman" w:hAnsi="Times New Roman" w:cs="Times New Roman"/>
          <w:sz w:val="28"/>
          <w:szCs w:val="28"/>
        </w:rPr>
      </w:pPr>
    </w:p>
    <w:sectPr w:rsidR="006971FA" w:rsidRPr="007E4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A52"/>
    <w:rsid w:val="006971FA"/>
    <w:rsid w:val="007E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1F187"/>
  <w15:chartTrackingRefBased/>
  <w15:docId w15:val="{726B05AE-FA76-4CF3-AC98-E6D44ACFA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4398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88167561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1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44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91993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0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12605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57902140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97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75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647984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3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pozharnaya_ohrana/" TargetMode="External"/><Relationship Id="rId5" Type="http://schemas.openxmlformats.org/officeDocument/2006/relationships/hyperlink" Target="http://pandia.ru/text/category/pozharnaya_bezopasnostmz/" TargetMode="External"/><Relationship Id="rId4" Type="http://schemas.openxmlformats.org/officeDocument/2006/relationships/hyperlink" Target="http://www.pandia.ru/text/category/derevyannie_dom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2550</Characters>
  <Application>Microsoft Office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Бойко</dc:creator>
  <cp:keywords/>
  <dc:description/>
  <cp:lastModifiedBy>Дарья Бойко</cp:lastModifiedBy>
  <cp:revision>1</cp:revision>
  <dcterms:created xsi:type="dcterms:W3CDTF">2022-04-25T02:42:00Z</dcterms:created>
  <dcterms:modified xsi:type="dcterms:W3CDTF">2022-04-25T02:45:00Z</dcterms:modified>
</cp:coreProperties>
</file>