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0E" w:rsidRDefault="00B7561F" w:rsidP="00875E0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6E1E3F">
        <w:rPr>
          <w:rFonts w:asciiTheme="majorHAnsi" w:hAnsiTheme="majorHAnsi" w:cs="Times New Roman"/>
          <w:sz w:val="28"/>
          <w:szCs w:val="28"/>
        </w:rPr>
        <w:t xml:space="preserve">Областное государственное казённое учреждение </w:t>
      </w:r>
      <w:r w:rsidRPr="006E1E3F">
        <w:rPr>
          <w:rFonts w:asciiTheme="majorHAnsi" w:hAnsiTheme="majorHAnsi" w:cs="Times"/>
          <w:sz w:val="28"/>
          <w:szCs w:val="28"/>
        </w:rPr>
        <w:t>«</w:t>
      </w:r>
      <w:r w:rsidRPr="006E1E3F">
        <w:rPr>
          <w:rFonts w:asciiTheme="majorHAnsi" w:hAnsiTheme="majorHAnsi" w:cs="Times New Roman"/>
          <w:sz w:val="28"/>
          <w:szCs w:val="28"/>
        </w:rPr>
        <w:t xml:space="preserve">Управление социальной защиты населения по </w:t>
      </w:r>
      <w:proofErr w:type="spellStart"/>
      <w:r w:rsidRPr="006E1E3F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6E1E3F">
        <w:rPr>
          <w:rFonts w:asciiTheme="majorHAnsi" w:hAnsiTheme="majorHAnsi" w:cs="Times New Roman"/>
          <w:sz w:val="28"/>
          <w:szCs w:val="28"/>
        </w:rPr>
        <w:t xml:space="preserve"> району</w:t>
      </w:r>
      <w:r w:rsidRPr="006E1E3F">
        <w:rPr>
          <w:rFonts w:asciiTheme="majorHAnsi" w:hAnsiTheme="majorHAnsi" w:cs="Times"/>
          <w:sz w:val="28"/>
          <w:szCs w:val="28"/>
        </w:rPr>
        <w:t>»</w:t>
      </w:r>
      <w:r w:rsidRPr="006E1E3F">
        <w:rPr>
          <w:rFonts w:asciiTheme="majorHAnsi" w:hAnsiTheme="majorHAnsi" w:cs="Times New Roman"/>
          <w:sz w:val="28"/>
          <w:szCs w:val="28"/>
        </w:rPr>
        <w:t xml:space="preserve"> информирует</w:t>
      </w:r>
      <w:r w:rsidR="00020C0E">
        <w:rPr>
          <w:rFonts w:asciiTheme="majorHAnsi" w:hAnsiTheme="majorHAnsi" w:cs="Times New Roman"/>
          <w:sz w:val="28"/>
          <w:szCs w:val="28"/>
        </w:rPr>
        <w:t xml:space="preserve"> получателей мер социальной поддержки по ЖКУ о том, что с 2022 года назначение компенсации</w:t>
      </w:r>
      <w:r w:rsidR="00875E08">
        <w:rPr>
          <w:rFonts w:asciiTheme="majorHAnsi" w:hAnsiTheme="majorHAnsi" w:cs="Times New Roman"/>
          <w:sz w:val="28"/>
          <w:szCs w:val="28"/>
        </w:rPr>
        <w:t xml:space="preserve"> на оплату твердого топлива,</w:t>
      </w:r>
      <w:r w:rsidR="00020C0E">
        <w:rPr>
          <w:rFonts w:asciiTheme="majorHAnsi" w:hAnsiTheme="majorHAnsi" w:cs="Times New Roman"/>
          <w:sz w:val="28"/>
          <w:szCs w:val="28"/>
        </w:rPr>
        <w:t xml:space="preserve"> </w:t>
      </w:r>
      <w:r w:rsidR="00020C0E" w:rsidRPr="00875E08">
        <w:rPr>
          <w:rFonts w:asciiTheme="majorHAnsi" w:hAnsiTheme="majorHAnsi" w:cs="Times New Roman"/>
          <w:b/>
          <w:sz w:val="28"/>
          <w:szCs w:val="28"/>
        </w:rPr>
        <w:t>при одновременном использовании нескольких видов отопления в жилом помещении</w:t>
      </w:r>
      <w:r w:rsidR="00875E08">
        <w:rPr>
          <w:rFonts w:asciiTheme="majorHAnsi" w:hAnsiTheme="majorHAnsi" w:cs="Times New Roman"/>
          <w:sz w:val="28"/>
          <w:szCs w:val="28"/>
        </w:rPr>
        <w:t>,</w:t>
      </w:r>
      <w:r w:rsidR="00C354A3">
        <w:rPr>
          <w:rFonts w:asciiTheme="majorHAnsi" w:hAnsiTheme="majorHAnsi" w:cs="Times New Roman"/>
          <w:sz w:val="28"/>
          <w:szCs w:val="28"/>
        </w:rPr>
        <w:t xml:space="preserve"> </w:t>
      </w:r>
      <w:r w:rsidR="00020C0E">
        <w:rPr>
          <w:rFonts w:asciiTheme="majorHAnsi" w:hAnsiTheme="majorHAnsi" w:cs="Times New Roman"/>
          <w:sz w:val="28"/>
          <w:szCs w:val="28"/>
        </w:rPr>
        <w:t xml:space="preserve">производится исключительно при наличии документов, подтверждающих фактически понесенные расходы на приобретение и доставку твердого топлива. </w:t>
      </w:r>
    </w:p>
    <w:p w:rsidR="00875E08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>по адресу: г. Нижнеудинск, ул. 2-я Пролетарская,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875E08" w:rsidRPr="00936DDB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>в г. Ниж</w:t>
      </w:r>
      <w:r w:rsidR="00F45989">
        <w:rPr>
          <w:color w:val="000000"/>
          <w:sz w:val="28"/>
          <w:szCs w:val="28"/>
          <w:bdr w:val="none" w:sz="0" w:space="0" w:color="auto" w:frame="1"/>
        </w:rPr>
        <w:t>неудинске – 8 (395 57) 7-16-20;</w:t>
      </w:r>
      <w:bookmarkStart w:id="0" w:name="_GoBack"/>
      <w:bookmarkEnd w:id="0"/>
    </w:p>
    <w:p w:rsidR="00875E08" w:rsidRPr="00936DDB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p w:rsidR="00020C0E" w:rsidRDefault="00020C0E" w:rsidP="003C4D9F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sectPr w:rsidR="00020C0E" w:rsidSect="00005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1F"/>
    <w:rsid w:val="00005FB9"/>
    <w:rsid w:val="00020C0E"/>
    <w:rsid w:val="00072BDE"/>
    <w:rsid w:val="00104534"/>
    <w:rsid w:val="00221140"/>
    <w:rsid w:val="003C4D9F"/>
    <w:rsid w:val="003C4F8D"/>
    <w:rsid w:val="00477615"/>
    <w:rsid w:val="006C1FA8"/>
    <w:rsid w:val="006C5ACD"/>
    <w:rsid w:val="0075720B"/>
    <w:rsid w:val="008219F2"/>
    <w:rsid w:val="00875E08"/>
    <w:rsid w:val="00A127CD"/>
    <w:rsid w:val="00B7561F"/>
    <w:rsid w:val="00C354A3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E4C9"/>
  <w15:docId w15:val="{B3C39E2E-C0B1-4FE1-883A-00DAB7F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1F"/>
    <w:rPr>
      <w:i/>
      <w:iCs/>
    </w:rPr>
  </w:style>
  <w:style w:type="character" w:styleId="a4">
    <w:name w:val="Hyperlink"/>
    <w:basedOn w:val="a0"/>
    <w:uiPriority w:val="99"/>
    <w:semiHidden/>
    <w:unhideWhenUsed/>
    <w:rsid w:val="003C4D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2021-07-12T06:00:00Z</cp:lastPrinted>
  <dcterms:created xsi:type="dcterms:W3CDTF">2022-06-20T03:03:00Z</dcterms:created>
  <dcterms:modified xsi:type="dcterms:W3CDTF">2022-07-04T01:39:00Z</dcterms:modified>
</cp:coreProperties>
</file>