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DC" w:rsidRPr="005F4EDC" w:rsidRDefault="005F4EDC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5F4EDC">
        <w:rPr>
          <w:rFonts w:ascii="Arial" w:hAnsi="Arial" w:cs="Arial"/>
          <w:b/>
          <w:color w:val="333333"/>
          <w:sz w:val="32"/>
          <w:szCs w:val="32"/>
        </w:rPr>
        <w:t>08.08.2022Г. №126</w:t>
      </w:r>
    </w:p>
    <w:p w:rsidR="004C1BAD" w:rsidRPr="005F4EDC" w:rsidRDefault="004C1BAD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5F4EDC">
        <w:rPr>
          <w:rFonts w:ascii="Arial" w:hAnsi="Arial" w:cs="Arial"/>
          <w:b/>
          <w:color w:val="333333"/>
          <w:sz w:val="32"/>
          <w:szCs w:val="32"/>
        </w:rPr>
        <w:t>РОССИЙСКАЯ ФЕДЕРАЦИЯ</w:t>
      </w:r>
    </w:p>
    <w:p w:rsidR="004C1BAD" w:rsidRDefault="004C1BAD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5F4EDC">
        <w:rPr>
          <w:rFonts w:ascii="Arial" w:hAnsi="Arial" w:cs="Arial"/>
          <w:b/>
          <w:color w:val="333333"/>
          <w:sz w:val="32"/>
          <w:szCs w:val="32"/>
        </w:rPr>
        <w:t>ИРКУТСКАЯ ОБЛАСТЬ</w:t>
      </w:r>
    </w:p>
    <w:p w:rsidR="005F4EDC" w:rsidRPr="005F4EDC" w:rsidRDefault="005F4EDC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4C1BAD" w:rsidRPr="005F4EDC" w:rsidRDefault="005F4EDC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«</w:t>
      </w:r>
      <w:r w:rsidR="004C1BAD" w:rsidRPr="005F4EDC">
        <w:rPr>
          <w:rFonts w:ascii="Arial" w:hAnsi="Arial" w:cs="Arial"/>
          <w:b/>
          <w:color w:val="333333"/>
          <w:sz w:val="32"/>
          <w:szCs w:val="32"/>
        </w:rPr>
        <w:t>НИЖНЕУДИНСКИЙ РАЙОН</w:t>
      </w:r>
      <w:r>
        <w:rPr>
          <w:rFonts w:ascii="Arial" w:hAnsi="Arial" w:cs="Arial"/>
          <w:b/>
          <w:color w:val="333333"/>
          <w:sz w:val="32"/>
          <w:szCs w:val="32"/>
        </w:rPr>
        <w:t>»</w:t>
      </w:r>
    </w:p>
    <w:p w:rsidR="004C1BAD" w:rsidRPr="005F4EDC" w:rsidRDefault="005F4EDC" w:rsidP="005F4EDC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aps/>
          <w:color w:val="333333"/>
          <w:sz w:val="32"/>
          <w:szCs w:val="32"/>
        </w:rPr>
        <w:t>ШумскоЕ</w:t>
      </w:r>
      <w:r w:rsidR="004C1BAD" w:rsidRPr="005F4EDC">
        <w:rPr>
          <w:rFonts w:ascii="Arial" w:hAnsi="Arial" w:cs="Arial"/>
          <w:b/>
          <w:caps/>
          <w:color w:val="333333"/>
          <w:sz w:val="32"/>
          <w:szCs w:val="32"/>
        </w:rPr>
        <w:t xml:space="preserve"> </w:t>
      </w:r>
      <w:r>
        <w:rPr>
          <w:rFonts w:ascii="Arial" w:hAnsi="Arial" w:cs="Arial"/>
          <w:b/>
          <w:color w:val="333333"/>
          <w:sz w:val="32"/>
          <w:szCs w:val="32"/>
        </w:rPr>
        <w:t>МУНИЦИПАЛЬНОЕ ОБРАЗОВАНИЕ</w:t>
      </w:r>
    </w:p>
    <w:p w:rsidR="004C1BAD" w:rsidRPr="005F4EDC" w:rsidRDefault="004C1BAD" w:rsidP="005F4EDC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5F4EDC">
        <w:rPr>
          <w:rFonts w:ascii="Arial" w:hAnsi="Arial" w:cs="Arial"/>
          <w:b/>
          <w:caps/>
          <w:color w:val="333333"/>
          <w:sz w:val="32"/>
          <w:szCs w:val="32"/>
        </w:rPr>
        <w:t>АД</w:t>
      </w:r>
      <w:r w:rsidR="005F4EDC">
        <w:rPr>
          <w:rFonts w:ascii="Arial" w:hAnsi="Arial" w:cs="Arial"/>
          <w:b/>
          <w:caps/>
          <w:color w:val="333333"/>
          <w:sz w:val="32"/>
          <w:szCs w:val="32"/>
        </w:rPr>
        <w:t>МИНИСТРАЦИЯ</w:t>
      </w:r>
    </w:p>
    <w:p w:rsidR="004C1BAD" w:rsidRPr="005F4EDC" w:rsidRDefault="004C1BAD" w:rsidP="005F4EDC">
      <w:pPr>
        <w:jc w:val="center"/>
        <w:rPr>
          <w:rFonts w:ascii="Arial" w:hAnsi="Arial" w:cs="Arial"/>
          <w:b/>
          <w:caps/>
          <w:color w:val="333333"/>
          <w:sz w:val="32"/>
          <w:szCs w:val="32"/>
        </w:rPr>
      </w:pPr>
      <w:r w:rsidRPr="005F4EDC">
        <w:rPr>
          <w:rFonts w:ascii="Arial" w:hAnsi="Arial" w:cs="Arial"/>
          <w:b/>
          <w:caps/>
          <w:color w:val="333333"/>
          <w:sz w:val="32"/>
          <w:szCs w:val="32"/>
        </w:rPr>
        <w:t>ПОСТАНОВЛЕНИЕ</w:t>
      </w:r>
    </w:p>
    <w:p w:rsidR="004C1BAD" w:rsidRPr="005F4EDC" w:rsidRDefault="004C1BAD" w:rsidP="005F4EDC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AF668F" w:rsidRPr="005F4EDC" w:rsidRDefault="005F4EDC" w:rsidP="005F4E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ШУМСКОГО МУНИЦИПАЛЬНОГО ОБРАЗОВАНИЯ ОТ</w:t>
      </w:r>
      <w:r w:rsidR="00AF668F" w:rsidRPr="005F4EDC">
        <w:rPr>
          <w:rFonts w:ascii="Arial" w:hAnsi="Arial" w:cs="Arial"/>
          <w:b/>
          <w:bCs/>
          <w:sz w:val="32"/>
          <w:szCs w:val="32"/>
        </w:rPr>
        <w:t xml:space="preserve"> 04.10.2021 г. №135</w:t>
      </w:r>
    </w:p>
    <w:p w:rsidR="00117E15" w:rsidRPr="005F4EDC" w:rsidRDefault="005F4EDC" w:rsidP="005F4E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</w:t>
      </w:r>
      <w:r w:rsidR="007207A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C1BAD" w:rsidRPr="005F4EDC" w:rsidRDefault="007207A6" w:rsidP="005F4E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«ОБЕСПЕЧЕНИЕ КОМПЛЕКСНЫХ МЕР ПРОТИВОДЕЙСТВИЯ </w:t>
      </w:r>
    </w:p>
    <w:p w:rsidR="004C1BAD" w:rsidRPr="007207A6" w:rsidRDefault="007207A6" w:rsidP="007207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ЧРЕЗВЫЧАЙНЫМ СИТУАЦИЯМ ПРИРОДНОГО И ТЕХНОГЕННОГО ХАРАКТЕРА </w:t>
      </w:r>
      <w:r w:rsidR="005F4EDC">
        <w:rPr>
          <w:rFonts w:ascii="Arial" w:hAnsi="Arial" w:cs="Arial"/>
          <w:b/>
          <w:bCs/>
          <w:sz w:val="32"/>
          <w:szCs w:val="32"/>
        </w:rPr>
        <w:t>В ШУМСКОМ МУНИЦИПАЛЬНОМ ОБРАЗОВАНИИ НА</w:t>
      </w:r>
      <w:r w:rsidR="00AF668F" w:rsidRPr="005F4EDC">
        <w:rPr>
          <w:rFonts w:ascii="Arial" w:hAnsi="Arial" w:cs="Arial"/>
          <w:b/>
          <w:bCs/>
          <w:sz w:val="32"/>
          <w:szCs w:val="32"/>
        </w:rPr>
        <w:t xml:space="preserve"> 2022 - 2024</w:t>
      </w:r>
      <w:r w:rsidR="005F4EDC">
        <w:rPr>
          <w:rFonts w:ascii="Arial" w:hAnsi="Arial" w:cs="Arial"/>
          <w:b/>
          <w:bCs/>
          <w:sz w:val="32"/>
          <w:szCs w:val="32"/>
        </w:rPr>
        <w:t xml:space="preserve"> Г.»</w:t>
      </w:r>
    </w:p>
    <w:p w:rsidR="004C1BAD" w:rsidRPr="007207A6" w:rsidRDefault="004C1BAD" w:rsidP="005F4EDC">
      <w:pPr>
        <w:rPr>
          <w:rFonts w:ascii="Arial" w:hAnsi="Arial" w:cs="Arial"/>
          <w:color w:val="000000"/>
        </w:rPr>
      </w:pPr>
    </w:p>
    <w:p w:rsidR="004C1BAD" w:rsidRPr="007207A6" w:rsidRDefault="004C1BAD" w:rsidP="004C1BAD">
      <w:pPr>
        <w:ind w:firstLine="709"/>
        <w:jc w:val="both"/>
        <w:rPr>
          <w:rFonts w:ascii="Arial" w:hAnsi="Arial" w:cs="Arial"/>
        </w:rPr>
      </w:pPr>
      <w:proofErr w:type="gramStart"/>
      <w:r w:rsidRPr="007207A6">
        <w:rPr>
          <w:rFonts w:ascii="Arial" w:hAnsi="Arial" w:cs="Arial"/>
        </w:rPr>
        <w:t>В целях предупреждения чрезвычайных ситуаций и обеспечения пожарной безопасности в Шумском муниципальном образовании, в соответствии с Федеральными законами от 06.10.2003 г. №131-ФЗ "Об общих принципах организации местного самоуправления в Российской Федерации", от 21.12.1994 г. №68-ФЗ "О защите населения и территорий от чрезвычайных ситуаций природного и техногенного характера", от 21.12.1994 г. №69-ФЗ "О пожарной безопасности", от 12.02.1998 г. №28-ФЗ "О гражданской</w:t>
      </w:r>
      <w:proofErr w:type="gramEnd"/>
      <w:r w:rsidRPr="007207A6">
        <w:rPr>
          <w:rFonts w:ascii="Arial" w:hAnsi="Arial" w:cs="Arial"/>
        </w:rPr>
        <w:t xml:space="preserve"> обороне", от 25.07.2002</w:t>
      </w:r>
      <w:r w:rsidR="007207A6">
        <w:rPr>
          <w:rFonts w:ascii="Arial" w:hAnsi="Arial" w:cs="Arial"/>
        </w:rPr>
        <w:t xml:space="preserve"> </w:t>
      </w:r>
      <w:r w:rsidRPr="007207A6">
        <w:rPr>
          <w:rFonts w:ascii="Arial" w:hAnsi="Arial" w:cs="Arial"/>
        </w:rPr>
        <w:t>г. №114-Ф3 «О противодействии экстремистской деятельности», от 06.03.2006</w:t>
      </w:r>
      <w:r w:rsidR="007207A6">
        <w:rPr>
          <w:rFonts w:ascii="Arial" w:hAnsi="Arial" w:cs="Arial"/>
        </w:rPr>
        <w:t xml:space="preserve"> </w:t>
      </w:r>
      <w:bookmarkStart w:id="0" w:name="_GoBack"/>
      <w:bookmarkEnd w:id="0"/>
      <w:r w:rsidRPr="007207A6">
        <w:rPr>
          <w:rFonts w:ascii="Arial" w:hAnsi="Arial" w:cs="Arial"/>
        </w:rPr>
        <w:t xml:space="preserve">г. 35-ФЗ «О противодействии терроризму», ст. 20 Закона Иркутской области от 07.10.2008 г. № 78-оз «О пожарной безопасности в Иркутской области», </w:t>
      </w:r>
      <w:proofErr w:type="gramStart"/>
      <w:r w:rsidRPr="007207A6">
        <w:rPr>
          <w:rFonts w:ascii="Arial" w:hAnsi="Arial" w:cs="Arial"/>
        </w:rPr>
        <w:t>руководствуясь Уставом Шумского муниципального образования администрация Шумского муниципального</w:t>
      </w:r>
      <w:proofErr w:type="gramEnd"/>
      <w:r w:rsidRPr="007207A6">
        <w:rPr>
          <w:rFonts w:ascii="Arial" w:hAnsi="Arial" w:cs="Arial"/>
        </w:rPr>
        <w:t xml:space="preserve"> образования </w:t>
      </w:r>
    </w:p>
    <w:p w:rsidR="004C1BAD" w:rsidRPr="007207A6" w:rsidRDefault="004C1BAD" w:rsidP="004C1BAD">
      <w:pPr>
        <w:jc w:val="both"/>
        <w:rPr>
          <w:rFonts w:ascii="Arial" w:hAnsi="Arial" w:cs="Arial"/>
        </w:rPr>
      </w:pPr>
    </w:p>
    <w:p w:rsidR="004C1BAD" w:rsidRPr="007207A6" w:rsidRDefault="004C1BAD" w:rsidP="004C1BAD">
      <w:pPr>
        <w:ind w:firstLine="709"/>
        <w:jc w:val="center"/>
        <w:rPr>
          <w:rFonts w:ascii="Arial" w:hAnsi="Arial" w:cs="Arial"/>
          <w:b/>
          <w:sz w:val="30"/>
        </w:rPr>
      </w:pPr>
      <w:r w:rsidRPr="007207A6">
        <w:rPr>
          <w:rFonts w:ascii="Arial" w:hAnsi="Arial" w:cs="Arial"/>
          <w:b/>
          <w:sz w:val="30"/>
        </w:rPr>
        <w:t>ПОСТАНОВЛЯЕТ:</w:t>
      </w:r>
    </w:p>
    <w:p w:rsidR="004C1BAD" w:rsidRPr="007207A6" w:rsidRDefault="004C1BAD" w:rsidP="005F4EDC">
      <w:pPr>
        <w:shd w:val="clear" w:color="auto" w:fill="FFFFFF"/>
        <w:jc w:val="both"/>
        <w:rPr>
          <w:rFonts w:ascii="Arial" w:hAnsi="Arial" w:cs="Arial"/>
        </w:rPr>
      </w:pPr>
    </w:p>
    <w:p w:rsidR="004C1BAD" w:rsidRPr="007207A6" w:rsidRDefault="00117E15" w:rsidP="00055F79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 w:rsidRPr="007207A6">
        <w:rPr>
          <w:rFonts w:ascii="Arial" w:hAnsi="Arial" w:cs="Arial"/>
          <w:color w:val="000000"/>
        </w:rPr>
        <w:t xml:space="preserve">1. </w:t>
      </w:r>
      <w:r w:rsidR="00D3426B" w:rsidRPr="007207A6">
        <w:rPr>
          <w:rFonts w:ascii="Arial" w:hAnsi="Arial" w:cs="Arial"/>
          <w:color w:val="000000"/>
        </w:rPr>
        <w:t>Внест</w:t>
      </w:r>
      <w:r w:rsidR="00AF668F" w:rsidRPr="007207A6">
        <w:rPr>
          <w:rFonts w:ascii="Arial" w:hAnsi="Arial" w:cs="Arial"/>
          <w:color w:val="000000"/>
        </w:rPr>
        <w:t>и изменения в Постановление №135 от 04 октября 2021</w:t>
      </w:r>
      <w:r w:rsidR="00D3426B" w:rsidRPr="007207A6">
        <w:rPr>
          <w:rFonts w:ascii="Arial" w:hAnsi="Arial" w:cs="Arial"/>
          <w:color w:val="000000"/>
        </w:rPr>
        <w:t xml:space="preserve"> г.</w:t>
      </w:r>
      <w:r w:rsidR="004C1BAD" w:rsidRPr="007207A6">
        <w:rPr>
          <w:rFonts w:ascii="Arial" w:hAnsi="Arial" w:cs="Arial"/>
          <w:color w:val="000000"/>
        </w:rPr>
        <w:t xml:space="preserve"> </w:t>
      </w:r>
      <w:r w:rsidRPr="007207A6">
        <w:rPr>
          <w:rFonts w:ascii="Arial" w:hAnsi="Arial" w:cs="Arial"/>
          <w:color w:val="000000"/>
        </w:rPr>
        <w:t>«</w:t>
      </w:r>
      <w:r w:rsidRPr="007207A6">
        <w:rPr>
          <w:rFonts w:ascii="Arial" w:hAnsi="Arial" w:cs="Arial"/>
          <w:bCs/>
        </w:rPr>
        <w:t xml:space="preserve">Об утверждении муниципальной программы </w:t>
      </w:r>
      <w:r w:rsidR="004C1BAD" w:rsidRPr="007207A6">
        <w:rPr>
          <w:rFonts w:ascii="Arial" w:hAnsi="Arial" w:cs="Arial"/>
          <w:bCs/>
        </w:rPr>
        <w:t>«Обеспечение комплексных мер противодействия чрезвычайным ситуациям природного и техногенного характера в Шумском муни</w:t>
      </w:r>
      <w:r w:rsidR="00AF668F" w:rsidRPr="007207A6">
        <w:rPr>
          <w:rFonts w:ascii="Arial" w:hAnsi="Arial" w:cs="Arial"/>
          <w:bCs/>
        </w:rPr>
        <w:t>ципальном образовании на 2022</w:t>
      </w:r>
      <w:r w:rsidR="004C1BAD" w:rsidRPr="007207A6">
        <w:rPr>
          <w:rFonts w:ascii="Arial" w:hAnsi="Arial" w:cs="Arial"/>
          <w:bCs/>
        </w:rPr>
        <w:t xml:space="preserve"> </w:t>
      </w:r>
      <w:r w:rsidR="00AF668F" w:rsidRPr="007207A6">
        <w:rPr>
          <w:rFonts w:ascii="Arial" w:hAnsi="Arial" w:cs="Arial"/>
          <w:bCs/>
        </w:rPr>
        <w:t xml:space="preserve">– 2024 </w:t>
      </w:r>
      <w:r w:rsidR="004C1BAD" w:rsidRPr="007207A6">
        <w:rPr>
          <w:rFonts w:ascii="Arial" w:hAnsi="Arial" w:cs="Arial"/>
          <w:bCs/>
        </w:rPr>
        <w:t xml:space="preserve">г». </w:t>
      </w:r>
    </w:p>
    <w:p w:rsidR="003D62A6" w:rsidRPr="007207A6" w:rsidRDefault="00117E15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284"/>
        <w:jc w:val="both"/>
        <w:rPr>
          <w:rFonts w:ascii="Arial" w:eastAsia="Batang" w:hAnsi="Arial" w:cs="Arial"/>
        </w:rPr>
      </w:pPr>
      <w:r w:rsidRPr="007207A6">
        <w:rPr>
          <w:rFonts w:ascii="Arial" w:hAnsi="Arial" w:cs="Arial"/>
          <w:bCs/>
        </w:rPr>
        <w:t>1.1.</w:t>
      </w:r>
      <w:r w:rsidR="00BC7F55" w:rsidRPr="007207A6">
        <w:rPr>
          <w:rFonts w:ascii="Arial" w:hAnsi="Arial" w:cs="Arial"/>
          <w:bCs/>
        </w:rPr>
        <w:t xml:space="preserve"> В паспорт</w:t>
      </w:r>
      <w:r w:rsidR="00A75CC1" w:rsidRPr="007207A6">
        <w:rPr>
          <w:rFonts w:ascii="Arial" w:hAnsi="Arial" w:cs="Arial"/>
          <w:bCs/>
        </w:rPr>
        <w:t>е</w:t>
      </w:r>
      <w:r w:rsidR="00BC7F55" w:rsidRPr="007207A6">
        <w:rPr>
          <w:rFonts w:ascii="Arial" w:hAnsi="Arial" w:cs="Arial"/>
          <w:bCs/>
        </w:rPr>
        <w:t xml:space="preserve"> Программы</w:t>
      </w:r>
      <w:r w:rsidRPr="007207A6">
        <w:rPr>
          <w:rFonts w:ascii="Arial" w:hAnsi="Arial" w:cs="Arial"/>
          <w:bCs/>
        </w:rPr>
        <w:t xml:space="preserve"> </w:t>
      </w:r>
      <w:r w:rsidR="00BC7F55" w:rsidRPr="007207A6">
        <w:rPr>
          <w:rFonts w:ascii="Arial" w:hAnsi="Arial" w:cs="Arial"/>
          <w:bCs/>
        </w:rPr>
        <w:t xml:space="preserve">«Обеспечение комплексных мер противодействия </w:t>
      </w:r>
      <w:r w:rsidR="003D62A6" w:rsidRPr="007207A6">
        <w:rPr>
          <w:rFonts w:ascii="Arial" w:hAnsi="Arial" w:cs="Arial"/>
          <w:bCs/>
        </w:rPr>
        <w:t xml:space="preserve">чрезвычайным ситуациям природного и техногенного  характера в Шумском </w:t>
      </w:r>
      <w:r w:rsidR="00AF668F" w:rsidRPr="007207A6">
        <w:rPr>
          <w:rFonts w:ascii="Arial" w:hAnsi="Arial" w:cs="Arial"/>
          <w:bCs/>
        </w:rPr>
        <w:t>муниципальном образовании на 2022 - 2024</w:t>
      </w:r>
      <w:r w:rsidR="003D62A6" w:rsidRPr="007207A6">
        <w:rPr>
          <w:rFonts w:ascii="Arial" w:hAnsi="Arial" w:cs="Arial"/>
          <w:bCs/>
        </w:rPr>
        <w:t xml:space="preserve"> г.» </w:t>
      </w:r>
      <w:r w:rsidR="00A75CC1" w:rsidRPr="007207A6">
        <w:rPr>
          <w:rFonts w:ascii="Arial" w:hAnsi="Arial" w:cs="Arial"/>
          <w:bCs/>
        </w:rPr>
        <w:t xml:space="preserve">строку </w:t>
      </w:r>
      <w:r w:rsidR="003D62A6" w:rsidRPr="007207A6">
        <w:rPr>
          <w:rFonts w:ascii="Arial" w:hAnsi="Arial" w:cs="Arial"/>
          <w:bCs/>
        </w:rPr>
        <w:t>«</w:t>
      </w:r>
      <w:r w:rsidR="003D62A6" w:rsidRPr="007207A6">
        <w:rPr>
          <w:rFonts w:ascii="Arial" w:eastAsia="Batang" w:hAnsi="Arial" w:cs="Arial"/>
        </w:rPr>
        <w:t>Объемы и источники финансирования программы</w:t>
      </w:r>
      <w:r w:rsidR="003D62A6" w:rsidRPr="007207A6">
        <w:rPr>
          <w:rFonts w:ascii="Arial" w:hAnsi="Arial" w:cs="Arial"/>
          <w:bCs/>
        </w:rPr>
        <w:t>»</w:t>
      </w:r>
      <w:r w:rsidR="003D62A6" w:rsidRPr="007207A6">
        <w:rPr>
          <w:rFonts w:ascii="Arial" w:eastAsia="Batang" w:hAnsi="Arial" w:cs="Arial"/>
        </w:rPr>
        <w:t xml:space="preserve"> </w:t>
      </w:r>
      <w:r w:rsidR="00A75CC1" w:rsidRPr="007207A6">
        <w:rPr>
          <w:rFonts w:ascii="Arial" w:eastAsia="Batang" w:hAnsi="Arial" w:cs="Arial"/>
        </w:rPr>
        <w:t>изложить в следующей редакции:</w:t>
      </w:r>
    </w:p>
    <w:p w:rsidR="00922085" w:rsidRPr="005F4EDC" w:rsidRDefault="00922085" w:rsidP="005F4EDC">
      <w:pPr>
        <w:outlineLvl w:val="1"/>
        <w:rPr>
          <w:b/>
          <w:bCs/>
        </w:rPr>
      </w:pPr>
    </w:p>
    <w:tbl>
      <w:tblPr>
        <w:tblW w:w="1017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6910"/>
      </w:tblGrid>
      <w:tr w:rsidR="00645A6E" w:rsidRPr="005F4EDC" w:rsidTr="00B27F58">
        <w:trPr>
          <w:cantSplit/>
          <w:trHeight w:val="985"/>
          <w:jc w:val="center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6E" w:rsidRPr="005F4EDC" w:rsidRDefault="00645A6E" w:rsidP="00B27F5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A6E" w:rsidRPr="005F4EDC" w:rsidRDefault="00645A6E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Финансирован</w:t>
            </w:r>
            <w:r w:rsid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ие Программы осуществляется за счет </w:t>
            </w: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средств бюджета Шумского муниципального образования </w:t>
            </w:r>
          </w:p>
          <w:p w:rsidR="00645A6E" w:rsidRPr="005F4EDC" w:rsidRDefault="00645A6E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Объем финансирования Программы</w:t>
            </w:r>
          </w:p>
          <w:p w:rsidR="00645A6E" w:rsidRPr="005F4EDC" w:rsidRDefault="004C4C9D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2022 год – 113 877</w:t>
            </w:r>
            <w:r w:rsidR="00645A6E"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рублей</w:t>
            </w: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27 копеек</w:t>
            </w:r>
          </w:p>
          <w:p w:rsidR="00645A6E" w:rsidRPr="005F4EDC" w:rsidRDefault="00AF668F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2023 год – 25</w:t>
            </w:r>
            <w:r w:rsidR="00645A6E" w:rsidRPr="005F4EDC">
              <w:rPr>
                <w:rFonts w:ascii="Courier New" w:eastAsia="Batang" w:hAnsi="Courier New" w:cs="Courier New"/>
                <w:sz w:val="22"/>
                <w:szCs w:val="22"/>
              </w:rPr>
              <w:t> 000 рублей</w:t>
            </w:r>
          </w:p>
          <w:p w:rsidR="00645A6E" w:rsidRPr="005F4EDC" w:rsidRDefault="00AF668F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2024</w:t>
            </w:r>
            <w:r w:rsidR="00645A6E"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год – 100 000 рублей</w:t>
            </w:r>
          </w:p>
        </w:tc>
      </w:tr>
    </w:tbl>
    <w:p w:rsidR="00AF668F" w:rsidRPr="007207A6" w:rsidRDefault="00AF668F" w:rsidP="003D62A6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:rsidR="00645A6E" w:rsidRPr="007207A6" w:rsidRDefault="003D62A6" w:rsidP="007207A6">
      <w:pPr>
        <w:autoSpaceDE w:val="0"/>
        <w:autoSpaceDN w:val="0"/>
        <w:adjustRightInd w:val="0"/>
        <w:ind w:firstLine="426"/>
        <w:jc w:val="both"/>
        <w:rPr>
          <w:rFonts w:ascii="Arial" w:eastAsia="Batang" w:hAnsi="Arial" w:cs="Arial"/>
        </w:rPr>
      </w:pPr>
      <w:r w:rsidRPr="007207A6">
        <w:rPr>
          <w:rFonts w:ascii="Arial" w:eastAsia="Batang" w:hAnsi="Arial" w:cs="Arial"/>
        </w:rPr>
        <w:t>1</w:t>
      </w:r>
      <w:r w:rsidR="005B7BA0" w:rsidRPr="007207A6">
        <w:rPr>
          <w:rFonts w:ascii="Arial" w:eastAsia="Batang" w:hAnsi="Arial" w:cs="Arial"/>
        </w:rPr>
        <w:t xml:space="preserve">.2. </w:t>
      </w:r>
      <w:r w:rsidR="00645A6E" w:rsidRPr="007207A6">
        <w:rPr>
          <w:rFonts w:ascii="Arial" w:eastAsia="Batang" w:hAnsi="Arial" w:cs="Arial"/>
        </w:rPr>
        <w:t>Р</w:t>
      </w:r>
      <w:r w:rsidR="000B70E3" w:rsidRPr="007207A6">
        <w:rPr>
          <w:rFonts w:ascii="Arial" w:eastAsia="Batang" w:hAnsi="Arial" w:cs="Arial"/>
        </w:rPr>
        <w:t xml:space="preserve">аздел 5. «Ресурсное обеспечение муниципальной программы» </w:t>
      </w:r>
      <w:r w:rsidR="00645A6E" w:rsidRPr="007207A6">
        <w:rPr>
          <w:rFonts w:ascii="Arial" w:eastAsia="Batang" w:hAnsi="Arial" w:cs="Arial"/>
        </w:rPr>
        <w:t>Программы «Обеспечение комплексных мер противодействия чрезвычайным ситуациям природного и техногенного  характера в Шумском м</w:t>
      </w:r>
      <w:r w:rsidR="00AF668F" w:rsidRPr="007207A6">
        <w:rPr>
          <w:rFonts w:ascii="Arial" w:eastAsia="Batang" w:hAnsi="Arial" w:cs="Arial"/>
        </w:rPr>
        <w:t>униципальном образовании на 2022 - 2024</w:t>
      </w:r>
      <w:r w:rsidR="00645A6E" w:rsidRPr="007207A6">
        <w:rPr>
          <w:rFonts w:ascii="Arial" w:eastAsia="Batang" w:hAnsi="Arial" w:cs="Arial"/>
        </w:rPr>
        <w:t xml:space="preserve"> г.» </w:t>
      </w:r>
      <w:r w:rsidR="000B70E3" w:rsidRPr="007207A6">
        <w:rPr>
          <w:rFonts w:ascii="Arial" w:eastAsia="Batang" w:hAnsi="Arial" w:cs="Arial"/>
        </w:rPr>
        <w:t>из</w:t>
      </w:r>
      <w:r w:rsidR="00645A6E" w:rsidRPr="007207A6">
        <w:rPr>
          <w:rFonts w:ascii="Arial" w:eastAsia="Batang" w:hAnsi="Arial" w:cs="Arial"/>
        </w:rPr>
        <w:t>ложить в следующей редакции:</w:t>
      </w:r>
    </w:p>
    <w:p w:rsidR="00A75CC1" w:rsidRPr="007207A6" w:rsidRDefault="00A75CC1" w:rsidP="009220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07A6">
        <w:rPr>
          <w:rFonts w:ascii="Arial" w:hAnsi="Arial" w:cs="Arial"/>
        </w:rPr>
        <w:t xml:space="preserve">5. РЕСУРСНОЕ ОБЕСПЕЧЕНИЕ МУНИЦИПАЛЬНОЙ ПРОГРАММЫ </w:t>
      </w:r>
    </w:p>
    <w:p w:rsidR="00922085" w:rsidRPr="007207A6" w:rsidRDefault="00645A6E" w:rsidP="0092208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07A6">
        <w:rPr>
          <w:rFonts w:ascii="Arial" w:hAnsi="Arial" w:cs="Arial"/>
        </w:rPr>
        <w:t xml:space="preserve">Финансирование программы осуществляется за счет средств местного бюджета. Общий объем финансирования Программы составляет </w:t>
      </w:r>
      <w:r w:rsidR="00D13F7C" w:rsidRPr="007207A6">
        <w:rPr>
          <w:rFonts w:ascii="Arial" w:hAnsi="Arial" w:cs="Arial"/>
        </w:rPr>
        <w:t>238 877</w:t>
      </w:r>
      <w:r w:rsidRPr="007207A6">
        <w:rPr>
          <w:rFonts w:ascii="Arial" w:hAnsi="Arial" w:cs="Arial"/>
        </w:rPr>
        <w:t xml:space="preserve">  руб.</w:t>
      </w:r>
      <w:r w:rsidR="005F4EDC" w:rsidRPr="007207A6">
        <w:rPr>
          <w:rFonts w:ascii="Arial" w:hAnsi="Arial" w:cs="Arial"/>
        </w:rPr>
        <w:t xml:space="preserve"> </w:t>
      </w:r>
      <w:r w:rsidR="00D13F7C" w:rsidRPr="007207A6">
        <w:rPr>
          <w:rFonts w:ascii="Arial" w:hAnsi="Arial" w:cs="Arial"/>
        </w:rPr>
        <w:t>27 коп.</w:t>
      </w:r>
      <w:r w:rsidR="00922085" w:rsidRPr="007207A6">
        <w:rPr>
          <w:rFonts w:ascii="Arial" w:hAnsi="Arial" w:cs="Arial"/>
        </w:rPr>
        <w:t xml:space="preserve"> </w:t>
      </w:r>
    </w:p>
    <w:p w:rsidR="00922085" w:rsidRPr="007207A6" w:rsidRDefault="00922085" w:rsidP="005F4ED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4"/>
        <w:gridCol w:w="1764"/>
        <w:gridCol w:w="952"/>
        <w:gridCol w:w="952"/>
        <w:gridCol w:w="1272"/>
        <w:gridCol w:w="2549"/>
      </w:tblGrid>
      <w:tr w:rsidR="00645A6E" w:rsidRPr="005F4EDC" w:rsidTr="00B27F58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 (с одним знаком после запятой)</w:t>
            </w:r>
          </w:p>
        </w:tc>
      </w:tr>
      <w:tr w:rsidR="00645A6E" w:rsidRPr="005F4EDC" w:rsidTr="00B27F58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Финансовые средства, всего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ФБ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645A6E" w:rsidRPr="005F4EDC" w:rsidTr="00B27F58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Подпрограмма 1 "Предупреждение чрезвычайных с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итуаций и обеспечение пожарной 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безопасности в Шумском муниципальном образовании" на 2019 -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4EDC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5F4E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B27F58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муниципального образования на 2019 -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4EDC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.» 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B27F58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ИТОГО по муниципальной программе 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C4C9D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45A6E" w:rsidRPr="005F4EDC" w:rsidTr="004C4C9D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442DD7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A87E84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45A6E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2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A6E" w:rsidRPr="005F4EDC" w:rsidRDefault="00645A6E" w:rsidP="00B27F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645A6E" w:rsidRPr="007207A6" w:rsidRDefault="00645A6E" w:rsidP="00645A6E">
      <w:pPr>
        <w:ind w:firstLine="709"/>
        <w:rPr>
          <w:rFonts w:ascii="Arial" w:hAnsi="Arial" w:cs="Arial"/>
        </w:rPr>
      </w:pPr>
      <w:r w:rsidRPr="007207A6">
        <w:rPr>
          <w:rFonts w:ascii="Arial" w:hAnsi="Arial" w:cs="Arial"/>
        </w:rPr>
        <w:t>&lt;*&gt; Принятые сокращения: ФБ - средства федерального бюджета, ОБ - средства областного бюджета, МБ - средства местного бюджета.</w:t>
      </w:r>
    </w:p>
    <w:p w:rsidR="00645A6E" w:rsidRPr="007207A6" w:rsidRDefault="00645A6E" w:rsidP="00645A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Объем финансирования Программы уточняется при формировании бюджета Шумского муниципального образования.</w:t>
      </w:r>
    </w:p>
    <w:p w:rsidR="005F2EDA" w:rsidRPr="007207A6" w:rsidRDefault="005F2EDA" w:rsidP="00A75CC1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207A6">
        <w:rPr>
          <w:rFonts w:ascii="Arial" w:hAnsi="Arial" w:cs="Arial"/>
          <w:bCs/>
        </w:rPr>
        <w:t>1.3. В паспорт</w:t>
      </w:r>
      <w:r w:rsidR="00A75CC1" w:rsidRPr="007207A6">
        <w:rPr>
          <w:rFonts w:ascii="Arial" w:hAnsi="Arial" w:cs="Arial"/>
          <w:bCs/>
        </w:rPr>
        <w:t>е</w:t>
      </w:r>
      <w:r w:rsidRPr="007207A6">
        <w:rPr>
          <w:rFonts w:ascii="Arial" w:hAnsi="Arial" w:cs="Arial"/>
          <w:bCs/>
        </w:rPr>
        <w:t xml:space="preserve"> Подпрограммы</w:t>
      </w:r>
      <w:r w:rsidR="00A75CC1" w:rsidRPr="007207A6">
        <w:rPr>
          <w:rFonts w:ascii="Arial" w:hAnsi="Arial" w:cs="Arial"/>
          <w:bCs/>
        </w:rPr>
        <w:t xml:space="preserve"> 1</w:t>
      </w:r>
      <w:r w:rsidRPr="007207A6">
        <w:rPr>
          <w:rFonts w:ascii="Arial" w:hAnsi="Arial" w:cs="Arial"/>
          <w:bCs/>
        </w:rPr>
        <w:t xml:space="preserve"> «</w:t>
      </w:r>
      <w:r w:rsidR="00A87E84" w:rsidRPr="007207A6">
        <w:rPr>
          <w:rFonts w:ascii="Arial" w:hAnsi="Arial" w:cs="Arial"/>
          <w:bCs/>
        </w:rPr>
        <w:t xml:space="preserve">Предупреждение чрезвычайных ситуаций и обеспечение пожарной безопасности в </w:t>
      </w:r>
      <w:r w:rsidRPr="007207A6">
        <w:rPr>
          <w:rFonts w:ascii="Arial" w:hAnsi="Arial" w:cs="Arial"/>
          <w:bCs/>
        </w:rPr>
        <w:t xml:space="preserve">Шумском </w:t>
      </w:r>
      <w:r w:rsidR="00A87E84" w:rsidRPr="007207A6">
        <w:rPr>
          <w:rFonts w:ascii="Arial" w:hAnsi="Arial" w:cs="Arial"/>
          <w:bCs/>
        </w:rPr>
        <w:t>муниципальном образовании на 2022 - 2024</w:t>
      </w:r>
      <w:r w:rsidRPr="007207A6">
        <w:rPr>
          <w:rFonts w:ascii="Arial" w:hAnsi="Arial" w:cs="Arial"/>
          <w:bCs/>
        </w:rPr>
        <w:t xml:space="preserve"> г.» </w:t>
      </w:r>
      <w:r w:rsidR="00A75CC1" w:rsidRPr="007207A6">
        <w:rPr>
          <w:rFonts w:ascii="Arial" w:hAnsi="Arial" w:cs="Arial"/>
          <w:bCs/>
        </w:rPr>
        <w:t xml:space="preserve">строку </w:t>
      </w:r>
      <w:r w:rsidRPr="007207A6">
        <w:rPr>
          <w:rFonts w:ascii="Arial" w:hAnsi="Arial" w:cs="Arial"/>
          <w:bCs/>
        </w:rPr>
        <w:t>«</w:t>
      </w:r>
      <w:r w:rsidRPr="007207A6">
        <w:rPr>
          <w:rFonts w:ascii="Arial" w:eastAsia="Batang" w:hAnsi="Arial" w:cs="Arial"/>
        </w:rPr>
        <w:t>Объемы и источники финансирования подпрограммы</w:t>
      </w:r>
      <w:r w:rsidRPr="007207A6">
        <w:rPr>
          <w:rFonts w:ascii="Arial" w:hAnsi="Arial" w:cs="Arial"/>
          <w:bCs/>
        </w:rPr>
        <w:t>»</w:t>
      </w:r>
      <w:r w:rsidRPr="007207A6">
        <w:rPr>
          <w:rFonts w:ascii="Arial" w:eastAsia="Batang" w:hAnsi="Arial" w:cs="Arial"/>
        </w:rPr>
        <w:t xml:space="preserve"> </w:t>
      </w:r>
      <w:r w:rsidR="00A75CC1" w:rsidRPr="007207A6">
        <w:rPr>
          <w:rFonts w:ascii="Arial" w:eastAsia="Batang" w:hAnsi="Arial" w:cs="Arial"/>
        </w:rPr>
        <w:t>изложить в следующей редакции:</w:t>
      </w:r>
    </w:p>
    <w:p w:rsidR="00A34AB2" w:rsidRPr="007207A6" w:rsidRDefault="00A34AB2" w:rsidP="00C740AD">
      <w:pPr>
        <w:rPr>
          <w:rFonts w:ascii="Arial" w:hAnsi="Arial" w:cs="Aria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898"/>
      </w:tblGrid>
      <w:tr w:rsidR="008F512D" w:rsidRPr="005F4EDC" w:rsidTr="00C1675E">
        <w:trPr>
          <w:cantSplit/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2D" w:rsidRPr="005F4EDC" w:rsidRDefault="005F4EDC" w:rsidP="00C1675E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 xml:space="preserve">источники </w:t>
            </w:r>
            <w:r w:rsidR="008F512D" w:rsidRPr="005F4ED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  <w:r w:rsidR="008F512D" w:rsidRPr="005F4EDC">
              <w:rPr>
                <w:rFonts w:ascii="Courier New" w:hAnsi="Courier New" w:cs="Courier New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2D" w:rsidRPr="005F4EDC" w:rsidRDefault="008F512D" w:rsidP="005F4E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Подпрограммы осуществляе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тся за счет средств бюджета 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>Шумского муници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пального образования 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подпрограммы: </w:t>
            </w:r>
          </w:p>
          <w:p w:rsidR="008F512D" w:rsidRPr="005F4EDC" w:rsidRDefault="00A87E84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2022 год </w:t>
            </w:r>
            <w:r w:rsidR="004C4C9D" w:rsidRPr="005F4EDC">
              <w:rPr>
                <w:rFonts w:ascii="Courier New" w:eastAsia="Batang" w:hAnsi="Courier New" w:cs="Courier New"/>
                <w:sz w:val="22"/>
                <w:szCs w:val="22"/>
              </w:rPr>
              <w:t>–</w:t>
            </w: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</w:t>
            </w:r>
            <w:r w:rsidR="004C4C9D"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113 877 </w:t>
            </w:r>
            <w:r w:rsidR="008F512D" w:rsidRPr="005F4EDC">
              <w:rPr>
                <w:rFonts w:ascii="Courier New" w:eastAsia="Batang" w:hAnsi="Courier New" w:cs="Courier New"/>
                <w:sz w:val="22"/>
                <w:szCs w:val="22"/>
              </w:rPr>
              <w:t>рублей</w:t>
            </w:r>
            <w:r w:rsidR="004C4C9D"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27 копеек</w:t>
            </w:r>
          </w:p>
          <w:p w:rsidR="008F512D" w:rsidRPr="005F4EDC" w:rsidRDefault="00A87E84" w:rsidP="005F4E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2023 год – 25</w:t>
            </w:r>
            <w:r w:rsidR="008F512D" w:rsidRPr="005F4EDC">
              <w:rPr>
                <w:rFonts w:ascii="Courier New" w:eastAsia="Batang" w:hAnsi="Courier New" w:cs="Courier New"/>
                <w:sz w:val="22"/>
                <w:szCs w:val="22"/>
              </w:rPr>
              <w:t> 000 рублей</w:t>
            </w:r>
          </w:p>
          <w:p w:rsidR="008F512D" w:rsidRPr="005F4EDC" w:rsidRDefault="00A87E84" w:rsidP="005F4ED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>2024</w:t>
            </w:r>
            <w:r w:rsidR="008F512D"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 год – 100 000 рублей</w:t>
            </w:r>
          </w:p>
        </w:tc>
      </w:tr>
    </w:tbl>
    <w:p w:rsidR="008F512D" w:rsidRPr="005F4EDC" w:rsidRDefault="008F512D" w:rsidP="00291C17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291C17" w:rsidRPr="007207A6" w:rsidRDefault="008F512D" w:rsidP="005A01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1.4</w:t>
      </w:r>
      <w:r w:rsidR="003C2D83" w:rsidRPr="007207A6">
        <w:rPr>
          <w:rFonts w:ascii="Arial" w:hAnsi="Arial" w:cs="Arial"/>
        </w:rPr>
        <w:t>.</w:t>
      </w:r>
      <w:r w:rsidR="00B266B8" w:rsidRPr="007207A6">
        <w:rPr>
          <w:rFonts w:ascii="Arial" w:hAnsi="Arial" w:cs="Arial"/>
        </w:rPr>
        <w:t xml:space="preserve"> </w:t>
      </w:r>
      <w:r w:rsidR="00A75CC1" w:rsidRPr="007207A6">
        <w:rPr>
          <w:rFonts w:ascii="Arial" w:hAnsi="Arial" w:cs="Arial"/>
        </w:rPr>
        <w:t>В р</w:t>
      </w:r>
      <w:r w:rsidR="00B266B8" w:rsidRPr="007207A6">
        <w:rPr>
          <w:rFonts w:ascii="Arial" w:hAnsi="Arial" w:cs="Arial"/>
        </w:rPr>
        <w:t>аздел</w:t>
      </w:r>
      <w:r w:rsidR="00A75CC1" w:rsidRPr="007207A6">
        <w:rPr>
          <w:rFonts w:ascii="Arial" w:hAnsi="Arial" w:cs="Arial"/>
        </w:rPr>
        <w:t>е</w:t>
      </w:r>
      <w:r w:rsidRPr="007207A6">
        <w:rPr>
          <w:rFonts w:ascii="Arial" w:hAnsi="Arial" w:cs="Arial"/>
        </w:rPr>
        <w:t xml:space="preserve"> 4 </w:t>
      </w:r>
      <w:r w:rsidR="00644123" w:rsidRPr="007207A6">
        <w:rPr>
          <w:rFonts w:ascii="Arial" w:hAnsi="Arial" w:cs="Arial"/>
        </w:rPr>
        <w:t>«ХАРАКТЕРИСТИКА ОСНОВНЫХ МЕРОПРИЯТИЙ ПОДПРОГРАММЫ»</w:t>
      </w:r>
      <w:r w:rsidR="005A0163" w:rsidRPr="007207A6">
        <w:rPr>
          <w:rFonts w:ascii="Arial" w:hAnsi="Arial" w:cs="Arial"/>
        </w:rPr>
        <w:t xml:space="preserve"> «Обеспечение защиты населения и территории от чрезвычайных ситуаций природного </w:t>
      </w:r>
      <w:r w:rsidR="005A0163" w:rsidRPr="007207A6">
        <w:rPr>
          <w:rFonts w:ascii="Arial" w:hAnsi="Arial" w:cs="Arial"/>
        </w:rPr>
        <w:lastRenderedPageBreak/>
        <w:t>и техногенного характера»</w:t>
      </w:r>
      <w:r w:rsidR="00644123" w:rsidRPr="007207A6">
        <w:rPr>
          <w:rFonts w:ascii="Arial" w:hAnsi="Arial" w:cs="Arial"/>
        </w:rPr>
        <w:t xml:space="preserve"> </w:t>
      </w:r>
      <w:r w:rsidRPr="007207A6">
        <w:rPr>
          <w:rFonts w:ascii="Arial" w:hAnsi="Arial" w:cs="Arial"/>
        </w:rPr>
        <w:t>в Таблице</w:t>
      </w:r>
      <w:r w:rsidR="00291C17" w:rsidRPr="007207A6">
        <w:rPr>
          <w:rFonts w:ascii="Arial" w:hAnsi="Arial" w:cs="Arial"/>
        </w:rPr>
        <w:t xml:space="preserve"> 1. Мероприятия подпрограммы </w:t>
      </w:r>
      <w:r w:rsidR="00A87E84" w:rsidRPr="007207A6">
        <w:rPr>
          <w:rFonts w:ascii="Arial" w:hAnsi="Arial" w:cs="Arial"/>
        </w:rPr>
        <w:t xml:space="preserve"> на 2022</w:t>
      </w:r>
      <w:r w:rsidR="00291C17" w:rsidRPr="007207A6">
        <w:rPr>
          <w:rFonts w:ascii="Arial" w:hAnsi="Arial" w:cs="Arial"/>
        </w:rPr>
        <w:t xml:space="preserve"> г.</w:t>
      </w:r>
      <w:r w:rsidRPr="007207A6">
        <w:rPr>
          <w:rFonts w:ascii="Arial" w:hAnsi="Arial" w:cs="Arial"/>
        </w:rPr>
        <w:t xml:space="preserve"> изложить в следующей редакции:</w:t>
      </w:r>
    </w:p>
    <w:p w:rsidR="00D654A0" w:rsidRPr="005F4EDC" w:rsidRDefault="00D654A0" w:rsidP="005A0163">
      <w:pPr>
        <w:autoSpaceDE w:val="0"/>
        <w:autoSpaceDN w:val="0"/>
        <w:adjustRightInd w:val="0"/>
        <w:jc w:val="both"/>
      </w:pPr>
    </w:p>
    <w:tbl>
      <w:tblPr>
        <w:tblW w:w="97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725"/>
        <w:gridCol w:w="2152"/>
        <w:gridCol w:w="1322"/>
        <w:gridCol w:w="2023"/>
      </w:tblGrid>
      <w:tr w:rsidR="00572939" w:rsidRPr="005F4EDC" w:rsidTr="00572939">
        <w:trPr>
          <w:cantSplit/>
          <w:trHeight w:val="323"/>
          <w:jc w:val="center"/>
        </w:trPr>
        <w:tc>
          <w:tcPr>
            <w:tcW w:w="9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A87E84" w:rsidP="0057293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572939" w:rsidRPr="005F4EDC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</w:tr>
      <w:tr w:rsidR="00CB06AC" w:rsidRPr="005F4EDC" w:rsidTr="00A87E84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33623" w:rsidRPr="005F4E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чрезвычайных ситуаций среди населения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A87E84" w:rsidP="00C740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>го муниципального образования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6AC" w:rsidRPr="005F4EDC" w:rsidTr="00A87E84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33623" w:rsidRPr="005F4E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Распространение памяток (листовок) профилактического характера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A87E84" w:rsidP="00C740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>го муниципального образования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6AC" w:rsidRPr="005F4EDC" w:rsidTr="00A87E84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33623" w:rsidRPr="005F4E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A87E84" w:rsidP="00C740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>го муниципального образования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6AC" w:rsidRPr="005F4EDC" w:rsidTr="00A87E84">
        <w:trPr>
          <w:cantSplit/>
          <w:trHeight w:val="96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B266B8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C33623" w:rsidRPr="005F4E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4C4C9D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Приобретение резерва материальных ресурсов и химических запасов</w:t>
            </w:r>
            <w:r w:rsidR="00D13F7C" w:rsidRPr="005F4EDC">
              <w:rPr>
                <w:rFonts w:ascii="Courier New" w:hAnsi="Courier New" w:cs="Courier New"/>
                <w:sz w:val="22"/>
                <w:szCs w:val="22"/>
              </w:rPr>
              <w:t>, предназначенных для ликвидации ЧС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D13F7C" w:rsidP="00C740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87E84" w:rsidRPr="005F4EDC">
              <w:rPr>
                <w:rFonts w:ascii="Courier New" w:hAnsi="Courier New" w:cs="Courier New"/>
                <w:sz w:val="22"/>
                <w:szCs w:val="22"/>
              </w:rPr>
              <w:t>0 000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>ого муниципального образования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CB06AC" w:rsidRPr="005F4EDC" w:rsidTr="00A87E84">
        <w:trPr>
          <w:cantSplit/>
          <w:trHeight w:val="240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D13F7C" w:rsidP="00C740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eastAsia="Batang" w:hAnsi="Courier New" w:cs="Courier New"/>
                <w:sz w:val="22"/>
                <w:szCs w:val="22"/>
              </w:rPr>
              <w:t xml:space="preserve">50 000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6AC" w:rsidRPr="005F4EDC" w:rsidRDefault="00CB06AC" w:rsidP="00C740A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C446C" w:rsidRPr="005F4EDC" w:rsidRDefault="005C446C" w:rsidP="005C446C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</w:p>
    <w:p w:rsidR="001C7196" w:rsidRPr="007207A6" w:rsidRDefault="001C7196" w:rsidP="001C71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1.</w:t>
      </w:r>
      <w:r w:rsidR="0020163F" w:rsidRPr="007207A6">
        <w:rPr>
          <w:rFonts w:ascii="Arial" w:hAnsi="Arial" w:cs="Arial"/>
        </w:rPr>
        <w:t>5</w:t>
      </w:r>
      <w:r w:rsidRPr="007207A6">
        <w:rPr>
          <w:rFonts w:ascii="Arial" w:hAnsi="Arial" w:cs="Arial"/>
        </w:rPr>
        <w:t xml:space="preserve">. </w:t>
      </w:r>
      <w:r w:rsidR="00A75CC1" w:rsidRPr="007207A6">
        <w:rPr>
          <w:rFonts w:ascii="Arial" w:hAnsi="Arial" w:cs="Arial"/>
        </w:rPr>
        <w:t>В р</w:t>
      </w:r>
      <w:r w:rsidRPr="007207A6">
        <w:rPr>
          <w:rFonts w:ascii="Arial" w:hAnsi="Arial" w:cs="Arial"/>
        </w:rPr>
        <w:t>аздел</w:t>
      </w:r>
      <w:r w:rsidR="00A75CC1" w:rsidRPr="007207A6">
        <w:rPr>
          <w:rFonts w:ascii="Arial" w:hAnsi="Arial" w:cs="Arial"/>
        </w:rPr>
        <w:t>е</w:t>
      </w:r>
      <w:r w:rsidRPr="007207A6">
        <w:rPr>
          <w:rFonts w:ascii="Arial" w:hAnsi="Arial" w:cs="Arial"/>
        </w:rPr>
        <w:t xml:space="preserve"> 4 «ХАРАКТЕРИСТИКА ОСНОВНЫХ МЕРОПРИЯТИЙ ПОДПРОГРАММЫ» «Обеспечение первичных мер пожарной безопасности» в Таблице 1. Мероприятия подпрограммы </w:t>
      </w:r>
      <w:r w:rsidR="00685726" w:rsidRPr="007207A6">
        <w:rPr>
          <w:rFonts w:ascii="Arial" w:hAnsi="Arial" w:cs="Arial"/>
        </w:rPr>
        <w:t xml:space="preserve">на 2022 </w:t>
      </w:r>
      <w:r w:rsidRPr="007207A6">
        <w:rPr>
          <w:rFonts w:ascii="Arial" w:hAnsi="Arial" w:cs="Arial"/>
        </w:rPr>
        <w:t>г. изложить в следующей редакции:</w:t>
      </w:r>
    </w:p>
    <w:p w:rsidR="00922085" w:rsidRPr="005F4EDC" w:rsidRDefault="00922085" w:rsidP="001C7196">
      <w:pPr>
        <w:autoSpaceDE w:val="0"/>
        <w:autoSpaceDN w:val="0"/>
        <w:adjustRightInd w:val="0"/>
        <w:jc w:val="both"/>
      </w:pPr>
    </w:p>
    <w:tbl>
      <w:tblPr>
        <w:tblW w:w="99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725"/>
        <w:gridCol w:w="2010"/>
        <w:gridCol w:w="1464"/>
        <w:gridCol w:w="2180"/>
      </w:tblGrid>
      <w:tr w:rsidR="00572939" w:rsidRPr="005F4EDC" w:rsidTr="005F4EDC">
        <w:trPr>
          <w:cantSplit/>
          <w:trHeight w:val="271"/>
          <w:jc w:val="center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939" w:rsidRPr="005F4EDC" w:rsidRDefault="00B176EC" w:rsidP="00AF2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572939" w:rsidRPr="005F4EDC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572939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572939" w:rsidP="00AF25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572939" w:rsidP="00AF25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Восстановление минерализованной противопожарной полосы, опашка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685726" w:rsidP="00AF25A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13F7C" w:rsidRPr="005F4EDC">
              <w:rPr>
                <w:rFonts w:ascii="Courier New" w:hAnsi="Courier New" w:cs="Courier New"/>
                <w:sz w:val="22"/>
                <w:szCs w:val="22"/>
              </w:rPr>
              <w:t>3 877.27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572939" w:rsidP="00AF25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39" w:rsidRPr="005F4EDC" w:rsidRDefault="00572939" w:rsidP="00AF25A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го муниципального образования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Создание формирований добровольной пожарной охраны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го муниципального образования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Изготовление памяток, буклетов, листовок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Шумског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о муниципального образования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D13F7C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2.4</w:t>
            </w:r>
            <w:r w:rsidR="00685726" w:rsidRPr="005F4E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Распространение памяток (листовок) профилактического характера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Шумског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о муниципального образования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D13F7C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2.5</w:t>
            </w:r>
            <w:r w:rsidR="00685726" w:rsidRPr="005F4E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Шумског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>о муниципального образования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D13F7C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2.6</w:t>
            </w:r>
            <w:r w:rsidR="00685726" w:rsidRPr="005F4E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--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Администрация Шумского муни</w:t>
            </w:r>
            <w:r w:rsidR="005F4EDC" w:rsidRPr="005F4EDC">
              <w:rPr>
                <w:rFonts w:ascii="Courier New" w:hAnsi="Courier New" w:cs="Courier New"/>
                <w:sz w:val="22"/>
                <w:szCs w:val="22"/>
              </w:rPr>
              <w:t xml:space="preserve">ципального образования </w:t>
            </w:r>
          </w:p>
        </w:tc>
      </w:tr>
      <w:tr w:rsidR="00685726" w:rsidRPr="005F4EDC" w:rsidTr="005F4EDC">
        <w:trPr>
          <w:cantSplit/>
          <w:trHeight w:val="271"/>
          <w:jc w:val="center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ИТОГО: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D13F7C" w:rsidP="001813F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63 877.27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726" w:rsidRPr="005F4EDC" w:rsidRDefault="00685726" w:rsidP="001813F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</w:tbl>
    <w:p w:rsidR="001C7196" w:rsidRPr="005F4EDC" w:rsidRDefault="001C7196" w:rsidP="001C7196">
      <w:pPr>
        <w:autoSpaceDE w:val="0"/>
        <w:autoSpaceDN w:val="0"/>
        <w:adjustRightInd w:val="0"/>
        <w:jc w:val="both"/>
      </w:pPr>
    </w:p>
    <w:p w:rsidR="003D62A6" w:rsidRPr="007207A6" w:rsidRDefault="00DE2399" w:rsidP="003D62A6">
      <w:pPr>
        <w:autoSpaceDE w:val="0"/>
        <w:autoSpaceDN w:val="0"/>
        <w:adjustRightInd w:val="0"/>
        <w:ind w:firstLine="284"/>
        <w:jc w:val="both"/>
        <w:rPr>
          <w:rFonts w:ascii="Arial" w:eastAsia="Batang" w:hAnsi="Arial" w:cs="Arial"/>
        </w:rPr>
      </w:pPr>
      <w:r w:rsidRPr="007207A6">
        <w:rPr>
          <w:rFonts w:ascii="Arial" w:hAnsi="Arial" w:cs="Arial"/>
        </w:rPr>
        <w:lastRenderedPageBreak/>
        <w:t>1.6</w:t>
      </w:r>
      <w:r w:rsidR="00DF1EA8" w:rsidRPr="007207A6">
        <w:rPr>
          <w:rFonts w:ascii="Arial" w:hAnsi="Arial" w:cs="Arial"/>
        </w:rPr>
        <w:t xml:space="preserve">. </w:t>
      </w:r>
      <w:r w:rsidR="00572939" w:rsidRPr="007207A6">
        <w:rPr>
          <w:rFonts w:ascii="Arial" w:eastAsia="Batang" w:hAnsi="Arial" w:cs="Arial"/>
        </w:rPr>
        <w:t>Р</w:t>
      </w:r>
      <w:r w:rsidR="00DF1EA8" w:rsidRPr="007207A6">
        <w:rPr>
          <w:rFonts w:ascii="Arial" w:eastAsia="Batang" w:hAnsi="Arial" w:cs="Arial"/>
        </w:rPr>
        <w:t>аздел 5. «Рес</w:t>
      </w:r>
      <w:r w:rsidR="00C740AD" w:rsidRPr="007207A6">
        <w:rPr>
          <w:rFonts w:ascii="Arial" w:eastAsia="Batang" w:hAnsi="Arial" w:cs="Arial"/>
        </w:rPr>
        <w:t>урсное обеспечение подпро</w:t>
      </w:r>
      <w:r w:rsidR="00DF1EA8" w:rsidRPr="007207A6">
        <w:rPr>
          <w:rFonts w:ascii="Arial" w:eastAsia="Batang" w:hAnsi="Arial" w:cs="Arial"/>
        </w:rPr>
        <w:t xml:space="preserve">граммы» </w:t>
      </w:r>
      <w:r w:rsidR="00A75CC1" w:rsidRPr="007207A6">
        <w:rPr>
          <w:rFonts w:ascii="Arial" w:eastAsia="Batang" w:hAnsi="Arial" w:cs="Arial"/>
        </w:rPr>
        <w:t xml:space="preserve">подпрограммы 1 </w:t>
      </w:r>
      <w:r w:rsidR="00342808" w:rsidRPr="007207A6">
        <w:rPr>
          <w:rFonts w:ascii="Arial" w:hAnsi="Arial" w:cs="Arial"/>
        </w:rPr>
        <w:t>"Предупреждение чрезвычайных ситуаций</w:t>
      </w:r>
      <w:r w:rsidR="005F4EDC" w:rsidRPr="007207A6">
        <w:rPr>
          <w:rFonts w:ascii="Arial" w:hAnsi="Arial" w:cs="Arial"/>
        </w:rPr>
        <w:t xml:space="preserve"> и обеспечение пожарной </w:t>
      </w:r>
      <w:r w:rsidR="00342808" w:rsidRPr="007207A6">
        <w:rPr>
          <w:rFonts w:ascii="Arial" w:hAnsi="Arial" w:cs="Arial"/>
        </w:rPr>
        <w:t>безопасности в Шумском м</w:t>
      </w:r>
      <w:r w:rsidR="00D13F7C" w:rsidRPr="007207A6">
        <w:rPr>
          <w:rFonts w:ascii="Arial" w:hAnsi="Arial" w:cs="Arial"/>
        </w:rPr>
        <w:t>униципальном образовании" на 2022</w:t>
      </w:r>
      <w:r w:rsidR="00342808" w:rsidRPr="007207A6">
        <w:rPr>
          <w:rFonts w:ascii="Arial" w:hAnsi="Arial" w:cs="Arial"/>
        </w:rPr>
        <w:t xml:space="preserve"> г</w:t>
      </w:r>
      <w:proofErr w:type="gramStart"/>
      <w:r w:rsidR="00342808" w:rsidRPr="007207A6">
        <w:rPr>
          <w:rFonts w:ascii="Arial" w:hAnsi="Arial" w:cs="Arial"/>
        </w:rPr>
        <w:t>.</w:t>
      </w:r>
      <w:r w:rsidR="00CB06AC" w:rsidRPr="007207A6">
        <w:rPr>
          <w:rFonts w:ascii="Arial" w:eastAsia="Batang" w:hAnsi="Arial" w:cs="Arial"/>
        </w:rPr>
        <w:t>и</w:t>
      </w:r>
      <w:proofErr w:type="gramEnd"/>
      <w:r w:rsidR="00CB06AC" w:rsidRPr="007207A6">
        <w:rPr>
          <w:rFonts w:ascii="Arial" w:eastAsia="Batang" w:hAnsi="Arial" w:cs="Arial"/>
        </w:rPr>
        <w:t>зложить в следующей редакции:</w:t>
      </w:r>
    </w:p>
    <w:p w:rsidR="00A75CC1" w:rsidRPr="007207A6" w:rsidRDefault="00A75CC1" w:rsidP="00A75CC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207A6">
        <w:rPr>
          <w:rFonts w:ascii="Arial" w:hAnsi="Arial" w:cs="Arial"/>
        </w:rPr>
        <w:t>5. РЕСУРСНОЕ ОБЕСПЕЧЕНИЕ ПОДПРОГРАММЫ</w:t>
      </w:r>
    </w:p>
    <w:p w:rsidR="00CB06AC" w:rsidRPr="007207A6" w:rsidRDefault="00CB06AC" w:rsidP="00CB06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7207A6">
        <w:rPr>
          <w:rFonts w:ascii="Arial" w:hAnsi="Arial" w:cs="Arial"/>
        </w:rPr>
        <w:t xml:space="preserve">Финансирование подпрограммы осуществляется за счет средств местного бюджета. Общий объем финансирования подпрограммы составляет </w:t>
      </w:r>
      <w:r w:rsidR="00D13F7C" w:rsidRPr="007207A6">
        <w:rPr>
          <w:rFonts w:ascii="Arial" w:hAnsi="Arial" w:cs="Arial"/>
        </w:rPr>
        <w:t>238 877</w:t>
      </w:r>
      <w:r w:rsidR="005F4EDC" w:rsidRPr="007207A6">
        <w:rPr>
          <w:rFonts w:ascii="Arial" w:hAnsi="Arial" w:cs="Arial"/>
        </w:rPr>
        <w:t xml:space="preserve"> </w:t>
      </w:r>
      <w:r w:rsidR="00D13F7C" w:rsidRPr="007207A6">
        <w:rPr>
          <w:rFonts w:ascii="Arial" w:hAnsi="Arial" w:cs="Arial"/>
        </w:rPr>
        <w:t>руб.</w:t>
      </w:r>
      <w:r w:rsidR="005F4EDC" w:rsidRPr="007207A6">
        <w:rPr>
          <w:rFonts w:ascii="Arial" w:hAnsi="Arial" w:cs="Arial"/>
        </w:rPr>
        <w:t xml:space="preserve"> </w:t>
      </w:r>
      <w:r w:rsidR="00D13F7C" w:rsidRPr="007207A6">
        <w:rPr>
          <w:rFonts w:ascii="Arial" w:hAnsi="Arial" w:cs="Arial"/>
        </w:rPr>
        <w:t>27 коп.</w:t>
      </w:r>
    </w:p>
    <w:p w:rsidR="00CB06AC" w:rsidRPr="007207A6" w:rsidRDefault="00CB06AC" w:rsidP="005F4E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4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4"/>
        <w:gridCol w:w="1764"/>
        <w:gridCol w:w="952"/>
        <w:gridCol w:w="952"/>
        <w:gridCol w:w="1555"/>
        <w:gridCol w:w="2266"/>
      </w:tblGrid>
      <w:tr w:rsidR="00CB06AC" w:rsidRPr="005F4EDC" w:rsidTr="00C740AD">
        <w:trPr>
          <w:cantSplit/>
          <w:tblCellSpacing w:w="5" w:type="nil"/>
          <w:jc w:val="center"/>
        </w:trPr>
        <w:tc>
          <w:tcPr>
            <w:tcW w:w="2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4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 (с одним знаком после запятой)</w:t>
            </w:r>
          </w:p>
        </w:tc>
      </w:tr>
      <w:tr w:rsidR="00CB06AC" w:rsidRPr="005F4EDC" w:rsidTr="00C740AD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Финансовые средства, всего </w:t>
            </w:r>
          </w:p>
        </w:tc>
        <w:tc>
          <w:tcPr>
            <w:tcW w:w="572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CB06AC" w:rsidRPr="005F4EDC" w:rsidTr="007207A6">
        <w:trPr>
          <w:cantSplit/>
          <w:tblCellSpacing w:w="5" w:type="nil"/>
          <w:jc w:val="center"/>
        </w:trPr>
        <w:tc>
          <w:tcPr>
            <w:tcW w:w="2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ФБ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МБ </w:t>
            </w:r>
            <w:hyperlink w:anchor="Par518" w:history="1">
              <w:r w:rsidRPr="005F4EDC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CB06AC" w:rsidRPr="005F4EDC" w:rsidTr="00C740AD">
        <w:trPr>
          <w:cantSplit/>
          <w:tblCellSpacing w:w="5" w:type="nil"/>
          <w:jc w:val="center"/>
        </w:trPr>
        <w:tc>
          <w:tcPr>
            <w:tcW w:w="104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Подпрограмма 1 "Предупреждение чрезвычайных с</w:t>
            </w:r>
            <w:r w:rsidR="005F4EDC">
              <w:rPr>
                <w:rFonts w:ascii="Courier New" w:hAnsi="Courier New" w:cs="Courier New"/>
                <w:sz w:val="22"/>
                <w:szCs w:val="22"/>
              </w:rPr>
              <w:t xml:space="preserve">итуаций и обеспечение пожарной </w:t>
            </w: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безопасности в Шумском муниципальном образовании"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4EDC">
                <w:rPr>
                  <w:rFonts w:ascii="Courier New" w:hAnsi="Courier New" w:cs="Courier New"/>
                  <w:sz w:val="22"/>
                  <w:szCs w:val="22"/>
                </w:rPr>
                <w:t>2018 г</w:t>
              </w:r>
            </w:smartTag>
            <w:r w:rsidRPr="005F4E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B06AC" w:rsidRPr="005F4EDC" w:rsidTr="007207A6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4D5B44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="00CB06AC" w:rsidRPr="005F4E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D13F7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D13F7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113 877.27</w:t>
            </w:r>
          </w:p>
        </w:tc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6AC" w:rsidRPr="005F4EDC" w:rsidTr="007207A6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4D5B44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CB06AC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D13F7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DE2399" w:rsidRPr="005F4ED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6AC" w:rsidRPr="005F4EDC" w:rsidTr="007207A6">
        <w:trPr>
          <w:cantSplit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100 000</w:t>
            </w:r>
          </w:p>
        </w:tc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06AC" w:rsidRPr="005F4EDC" w:rsidTr="007207A6">
        <w:trPr>
          <w:cantSplit/>
          <w:trHeight w:val="76"/>
          <w:tblCellSpacing w:w="5" w:type="nil"/>
          <w:jc w:val="center"/>
        </w:trPr>
        <w:tc>
          <w:tcPr>
            <w:tcW w:w="2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 xml:space="preserve">Всего за весь период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D13F7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DE2399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238 877.27</w:t>
            </w:r>
          </w:p>
        </w:tc>
        <w:tc>
          <w:tcPr>
            <w:tcW w:w="2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6AC" w:rsidRPr="005F4EDC" w:rsidRDefault="00CB06AC" w:rsidP="00C740A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F4E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75CC1" w:rsidRPr="005F4EDC" w:rsidRDefault="00A75CC1" w:rsidP="008F12AA">
      <w:pPr>
        <w:autoSpaceDE w:val="0"/>
        <w:autoSpaceDN w:val="0"/>
        <w:adjustRightInd w:val="0"/>
        <w:jc w:val="both"/>
        <w:rPr>
          <w:color w:val="000000"/>
        </w:rPr>
      </w:pPr>
    </w:p>
    <w:p w:rsidR="004C1BAD" w:rsidRPr="007207A6" w:rsidRDefault="00055F79" w:rsidP="007207A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207A6">
        <w:rPr>
          <w:rFonts w:ascii="Arial" w:hAnsi="Arial" w:cs="Arial"/>
          <w:color w:val="000000"/>
        </w:rPr>
        <w:t>2</w:t>
      </w:r>
      <w:r w:rsidR="004C1BAD" w:rsidRPr="007207A6">
        <w:rPr>
          <w:rFonts w:ascii="Arial" w:hAnsi="Arial" w:cs="Arial"/>
          <w:color w:val="000000"/>
        </w:rPr>
        <w:t>.</w:t>
      </w:r>
      <w:r w:rsidR="000C6204" w:rsidRPr="007207A6">
        <w:rPr>
          <w:rFonts w:ascii="Arial" w:hAnsi="Arial" w:cs="Arial"/>
          <w:color w:val="000000"/>
        </w:rPr>
        <w:t>Н</w:t>
      </w:r>
      <w:r w:rsidR="004C1BAD" w:rsidRPr="007207A6">
        <w:rPr>
          <w:rFonts w:ascii="Arial" w:hAnsi="Arial" w:cs="Arial"/>
        </w:rPr>
        <w:t xml:space="preserve">астоящее постановление </w:t>
      </w:r>
      <w:r w:rsidR="000C6204" w:rsidRPr="007207A6">
        <w:rPr>
          <w:rFonts w:ascii="Arial" w:hAnsi="Arial" w:cs="Arial"/>
        </w:rPr>
        <w:t>опубликовать в</w:t>
      </w:r>
      <w:r w:rsidR="004C1BAD" w:rsidRPr="007207A6">
        <w:rPr>
          <w:rFonts w:ascii="Arial" w:hAnsi="Arial" w:cs="Arial"/>
        </w:rPr>
        <w:t xml:space="preserve"> «Вестник</w:t>
      </w:r>
      <w:r w:rsidR="000C6204" w:rsidRPr="007207A6">
        <w:rPr>
          <w:rFonts w:ascii="Arial" w:hAnsi="Arial" w:cs="Arial"/>
        </w:rPr>
        <w:t>е</w:t>
      </w:r>
      <w:r w:rsidR="004C1BAD" w:rsidRPr="007207A6">
        <w:rPr>
          <w:rFonts w:ascii="Arial" w:hAnsi="Arial" w:cs="Arial"/>
        </w:rPr>
        <w:t xml:space="preserve"> Шу</w:t>
      </w:r>
      <w:r w:rsidR="000C6204" w:rsidRPr="007207A6">
        <w:rPr>
          <w:rFonts w:ascii="Arial" w:hAnsi="Arial" w:cs="Arial"/>
        </w:rPr>
        <w:t xml:space="preserve">мского городского </w:t>
      </w:r>
      <w:r w:rsidR="004C1BAD" w:rsidRPr="007207A6">
        <w:rPr>
          <w:rFonts w:ascii="Arial" w:hAnsi="Arial" w:cs="Arial"/>
          <w:bCs/>
        </w:rPr>
        <w:t>поселения</w:t>
      </w:r>
      <w:r w:rsidR="000C6204" w:rsidRPr="007207A6">
        <w:rPr>
          <w:rFonts w:ascii="Arial" w:hAnsi="Arial" w:cs="Arial"/>
          <w:bCs/>
        </w:rPr>
        <w:t xml:space="preserve"> в информационно-телекоммуникационной сети «Интернет</w:t>
      </w:r>
      <w:r w:rsidR="004C1BAD" w:rsidRPr="007207A6">
        <w:rPr>
          <w:rFonts w:ascii="Arial" w:hAnsi="Arial" w:cs="Arial"/>
        </w:rPr>
        <w:t xml:space="preserve">». </w:t>
      </w:r>
    </w:p>
    <w:p w:rsidR="004C1BAD" w:rsidRPr="007207A6" w:rsidRDefault="00055F79" w:rsidP="007207A6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3</w:t>
      </w:r>
      <w:r w:rsidR="004C1BAD" w:rsidRPr="007207A6">
        <w:rPr>
          <w:rFonts w:ascii="Arial" w:hAnsi="Arial" w:cs="Arial"/>
        </w:rPr>
        <w:t xml:space="preserve">. </w:t>
      </w:r>
      <w:proofErr w:type="gramStart"/>
      <w:r w:rsidR="004C1BAD" w:rsidRPr="007207A6">
        <w:rPr>
          <w:rFonts w:ascii="Arial" w:hAnsi="Arial" w:cs="Arial"/>
        </w:rPr>
        <w:t>Контроль за</w:t>
      </w:r>
      <w:proofErr w:type="gramEnd"/>
      <w:r w:rsidR="004C1BAD" w:rsidRPr="007207A6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4C1BAD" w:rsidRPr="007207A6" w:rsidRDefault="004C1BAD" w:rsidP="007207A6">
      <w:pPr>
        <w:pStyle w:val="a3"/>
        <w:ind w:left="0"/>
        <w:jc w:val="both"/>
        <w:rPr>
          <w:rFonts w:ascii="Arial" w:hAnsi="Arial" w:cs="Arial"/>
        </w:rPr>
      </w:pPr>
    </w:p>
    <w:p w:rsidR="004C1BAD" w:rsidRPr="007207A6" w:rsidRDefault="004C1BAD" w:rsidP="007207A6">
      <w:pPr>
        <w:pStyle w:val="a3"/>
        <w:ind w:left="0"/>
        <w:jc w:val="both"/>
        <w:rPr>
          <w:rFonts w:ascii="Arial" w:hAnsi="Arial" w:cs="Arial"/>
        </w:rPr>
      </w:pPr>
    </w:p>
    <w:p w:rsidR="004C1BAD" w:rsidRPr="007207A6" w:rsidRDefault="004C1BAD" w:rsidP="007207A6">
      <w:pPr>
        <w:pStyle w:val="a3"/>
        <w:ind w:left="0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 xml:space="preserve">Глава Шумского </w:t>
      </w:r>
    </w:p>
    <w:p w:rsidR="005F4EDC" w:rsidRPr="007207A6" w:rsidRDefault="005F4EDC" w:rsidP="007207A6">
      <w:pPr>
        <w:pStyle w:val="a3"/>
        <w:ind w:left="0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муниципального образования</w:t>
      </w:r>
    </w:p>
    <w:p w:rsidR="004C1BAD" w:rsidRPr="007207A6" w:rsidRDefault="004C1BAD" w:rsidP="007207A6">
      <w:pPr>
        <w:pStyle w:val="a3"/>
        <w:ind w:left="0"/>
        <w:jc w:val="both"/>
        <w:rPr>
          <w:rFonts w:ascii="Arial" w:hAnsi="Arial" w:cs="Arial"/>
        </w:rPr>
      </w:pPr>
      <w:r w:rsidRPr="007207A6">
        <w:rPr>
          <w:rFonts w:ascii="Arial" w:hAnsi="Arial" w:cs="Arial"/>
        </w:rPr>
        <w:t>Ю.А. Уточкин</w:t>
      </w:r>
    </w:p>
    <w:p w:rsidR="004C1BAD" w:rsidRPr="007207A6" w:rsidRDefault="004C1BAD" w:rsidP="007207A6">
      <w:pPr>
        <w:tabs>
          <w:tab w:val="left" w:pos="2190"/>
        </w:tabs>
        <w:outlineLvl w:val="2"/>
        <w:rPr>
          <w:rFonts w:ascii="Arial" w:hAnsi="Arial" w:cs="Arial"/>
        </w:rPr>
      </w:pPr>
    </w:p>
    <w:sectPr w:rsidR="004C1BAD" w:rsidRPr="007207A6" w:rsidSect="00CB06AC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02690"/>
    <w:multiLevelType w:val="hybridMultilevel"/>
    <w:tmpl w:val="9CA86CD0"/>
    <w:lvl w:ilvl="0" w:tplc="E35E46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BAD"/>
    <w:rsid w:val="00007BBC"/>
    <w:rsid w:val="00054565"/>
    <w:rsid w:val="00055F79"/>
    <w:rsid w:val="000B70E3"/>
    <w:rsid w:val="000C6204"/>
    <w:rsid w:val="000C78C4"/>
    <w:rsid w:val="00117E15"/>
    <w:rsid w:val="001C7196"/>
    <w:rsid w:val="001E724D"/>
    <w:rsid w:val="0020163F"/>
    <w:rsid w:val="00271B5D"/>
    <w:rsid w:val="00291C17"/>
    <w:rsid w:val="002B0856"/>
    <w:rsid w:val="00342808"/>
    <w:rsid w:val="00382896"/>
    <w:rsid w:val="003C2D83"/>
    <w:rsid w:val="003D62A6"/>
    <w:rsid w:val="003E783A"/>
    <w:rsid w:val="0041578C"/>
    <w:rsid w:val="00442DD7"/>
    <w:rsid w:val="004C1BAD"/>
    <w:rsid w:val="004C4C9D"/>
    <w:rsid w:val="004D5B44"/>
    <w:rsid w:val="00522CA9"/>
    <w:rsid w:val="00572939"/>
    <w:rsid w:val="005A0163"/>
    <w:rsid w:val="005B7BA0"/>
    <w:rsid w:val="005C446C"/>
    <w:rsid w:val="005F2EDA"/>
    <w:rsid w:val="005F4EDC"/>
    <w:rsid w:val="00644123"/>
    <w:rsid w:val="00645A6E"/>
    <w:rsid w:val="00685726"/>
    <w:rsid w:val="007207A6"/>
    <w:rsid w:val="00731CE6"/>
    <w:rsid w:val="007850E9"/>
    <w:rsid w:val="00860BCE"/>
    <w:rsid w:val="008F12AA"/>
    <w:rsid w:val="008F3EE8"/>
    <w:rsid w:val="008F512D"/>
    <w:rsid w:val="00922085"/>
    <w:rsid w:val="009419E1"/>
    <w:rsid w:val="00A17A1A"/>
    <w:rsid w:val="00A32A2A"/>
    <w:rsid w:val="00A34AB2"/>
    <w:rsid w:val="00A75CC1"/>
    <w:rsid w:val="00A87E84"/>
    <w:rsid w:val="00AF1BC8"/>
    <w:rsid w:val="00AF25A3"/>
    <w:rsid w:val="00AF668F"/>
    <w:rsid w:val="00B176EC"/>
    <w:rsid w:val="00B266B8"/>
    <w:rsid w:val="00B27F58"/>
    <w:rsid w:val="00BA1D0C"/>
    <w:rsid w:val="00BC7F55"/>
    <w:rsid w:val="00C1675E"/>
    <w:rsid w:val="00C33623"/>
    <w:rsid w:val="00C740AD"/>
    <w:rsid w:val="00CB06AC"/>
    <w:rsid w:val="00D104DB"/>
    <w:rsid w:val="00D13F7C"/>
    <w:rsid w:val="00D24195"/>
    <w:rsid w:val="00D3426B"/>
    <w:rsid w:val="00D654A0"/>
    <w:rsid w:val="00D91637"/>
    <w:rsid w:val="00DE2399"/>
    <w:rsid w:val="00DF1EA8"/>
    <w:rsid w:val="00FB57F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1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4C1BAD"/>
    <w:pPr>
      <w:ind w:left="-180"/>
    </w:pPr>
  </w:style>
  <w:style w:type="paragraph" w:customStyle="1" w:styleId="ConsPlusNormal">
    <w:name w:val="ConsPlusNormal"/>
    <w:rsid w:val="00A34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7782</CharactersWithSpaces>
  <SharedDoc>false</SharedDoc>
  <HLinks>
    <vt:vector size="36" baseType="variant">
      <vt:variant>
        <vt:i4>7077939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2022-08-10T04:41:00Z</cp:lastPrinted>
  <dcterms:created xsi:type="dcterms:W3CDTF">2022-08-10T04:17:00Z</dcterms:created>
  <dcterms:modified xsi:type="dcterms:W3CDTF">2005-01-01T16:40:00Z</dcterms:modified>
</cp:coreProperties>
</file>